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eastAsia="黑体"/>
          <w:bCs/>
          <w:kern w:val="0"/>
          <w:sz w:val="28"/>
          <w:szCs w:val="28"/>
        </w:rPr>
      </w:pPr>
    </w:p>
    <w:p>
      <w:pPr>
        <w:widowControl/>
        <w:spacing w:line="600" w:lineRule="exact"/>
        <w:jc w:val="center"/>
        <w:rPr>
          <w:b/>
          <w:bCs/>
          <w:kern w:val="0"/>
          <w:sz w:val="36"/>
          <w:szCs w:val="36"/>
        </w:rPr>
      </w:pPr>
      <w:r>
        <w:rPr>
          <w:rFonts w:hint="eastAsia"/>
          <w:b/>
          <w:bCs/>
          <w:kern w:val="0"/>
          <w:sz w:val="36"/>
          <w:szCs w:val="36"/>
          <w:lang w:eastAsia="zh-CN"/>
        </w:rPr>
        <w:t>清塘镇</w:t>
      </w:r>
      <w:r>
        <w:rPr>
          <w:b/>
          <w:bCs/>
          <w:kern w:val="0"/>
          <w:sz w:val="36"/>
          <w:szCs w:val="36"/>
        </w:rPr>
        <w:t>201</w:t>
      </w:r>
      <w:r>
        <w:rPr>
          <w:rFonts w:hint="eastAsia"/>
          <w:b/>
          <w:bCs/>
          <w:kern w:val="0"/>
          <w:sz w:val="36"/>
          <w:szCs w:val="36"/>
        </w:rPr>
        <w:t>8</w:t>
      </w:r>
      <w:r>
        <w:rPr>
          <w:b/>
          <w:bCs/>
          <w:kern w:val="0"/>
          <w:sz w:val="36"/>
          <w:szCs w:val="36"/>
        </w:rPr>
        <w:t>年部门预算</w:t>
      </w:r>
      <w:r>
        <w:rPr>
          <w:rFonts w:hint="eastAsia"/>
          <w:b/>
          <w:bCs/>
          <w:kern w:val="0"/>
          <w:sz w:val="36"/>
          <w:szCs w:val="36"/>
        </w:rPr>
        <w:t>编制</w:t>
      </w:r>
      <w:r>
        <w:rPr>
          <w:b/>
          <w:bCs/>
          <w:kern w:val="0"/>
          <w:sz w:val="36"/>
          <w:szCs w:val="36"/>
        </w:rPr>
        <w:t>说明</w:t>
      </w:r>
      <w:r>
        <w:rPr>
          <w:rFonts w:hint="eastAsia"/>
          <w:b/>
          <w:bCs/>
          <w:kern w:val="0"/>
          <w:sz w:val="36"/>
          <w:szCs w:val="36"/>
        </w:rPr>
        <w:t>（草案）</w:t>
      </w:r>
    </w:p>
    <w:p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一、部门基本概况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、职能职责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根据《中华人民共和国宪法》规定，本单位主要工作职责是：执行本级人民代表大会的决议和上级国家行政机关的决定和命令，管理本行政区域内的行政工作。主要工作任务及目标是：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1、制定并落实本行政区域的经济计划和措施，促进产业结构调整及其他经济保持平衡协调发展，全面提高人民群众的生活水平和生活质量。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2、加强乡级财政的监督和管理，按计划组织、管理乡财政收入和支出，执行国家有关财经纪律和政策，保证国家财政收入的完成。</w:t>
      </w:r>
    </w:p>
    <w:p>
      <w:pPr>
        <w:ind w:left="6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3、严格支出管理，硬化预算约束。 </w:t>
      </w:r>
    </w:p>
    <w:p>
      <w:pPr>
        <w:widowControl/>
        <w:spacing w:line="600" w:lineRule="exact"/>
        <w:ind w:firstLine="627" w:firstLineChars="196"/>
        <w:jc w:val="left"/>
        <w:rPr>
          <w:rFonts w:eastAsia="仿宋_GB2312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600" w:lineRule="exact"/>
        <w:ind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机构设置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我单位为正科级全额拨款行政单位，内设党政办公室、</w:t>
      </w:r>
      <w:r>
        <w:rPr>
          <w:rFonts w:ascii="仿宋_GB2312" w:hAnsi="黑体" w:eastAsia="仿宋_GB2312"/>
          <w:sz w:val="32"/>
          <w:szCs w:val="32"/>
        </w:rPr>
        <w:t>农业综合技术推广事务中心</w:t>
      </w:r>
      <w:r>
        <w:rPr>
          <w:rFonts w:hint="eastAsia" w:ascii="仿宋_GB2312" w:hAnsi="黑体" w:eastAsia="仿宋_GB2312"/>
          <w:sz w:val="32"/>
          <w:szCs w:val="32"/>
        </w:rPr>
        <w:t>、</w:t>
      </w:r>
      <w:r>
        <w:rPr>
          <w:rFonts w:ascii="仿宋_GB2312" w:hAnsi="黑体" w:eastAsia="仿宋_GB2312"/>
          <w:sz w:val="32"/>
          <w:szCs w:val="32"/>
        </w:rPr>
        <w:t>文教体广电事务中心</w:t>
      </w:r>
      <w:r>
        <w:rPr>
          <w:rFonts w:hint="eastAsia" w:ascii="仿宋_GB2312" w:hAnsi="黑体" w:eastAsia="仿宋_GB2312"/>
          <w:sz w:val="32"/>
          <w:szCs w:val="32"/>
        </w:rPr>
        <w:t>、</w:t>
      </w:r>
      <w:r>
        <w:rPr>
          <w:rFonts w:ascii="仿宋_GB2312" w:hAnsi="黑体" w:eastAsia="仿宋_GB2312"/>
          <w:sz w:val="32"/>
          <w:szCs w:val="32"/>
        </w:rPr>
        <w:t>社会保障和社会救助事务中心</w:t>
      </w:r>
      <w:r>
        <w:rPr>
          <w:rFonts w:hint="eastAsia" w:ascii="仿宋_GB2312" w:hAnsi="黑体" w:eastAsia="仿宋_GB2312"/>
          <w:sz w:val="32"/>
          <w:szCs w:val="32"/>
        </w:rPr>
        <w:t>、</w:t>
      </w:r>
      <w:r>
        <w:rPr>
          <w:rFonts w:ascii="仿宋_GB2312" w:hAnsi="黑体" w:eastAsia="仿宋_GB2312"/>
          <w:sz w:val="32"/>
          <w:szCs w:val="32"/>
        </w:rPr>
        <w:t>人口和计划生育事务中心</w:t>
      </w:r>
      <w:r>
        <w:rPr>
          <w:rFonts w:hint="eastAsia" w:ascii="仿宋_GB2312" w:hAnsi="黑体" w:eastAsia="仿宋_GB2312"/>
          <w:sz w:val="32"/>
          <w:szCs w:val="32"/>
        </w:rPr>
        <w:t>、</w:t>
      </w:r>
      <w:r>
        <w:rPr>
          <w:rFonts w:ascii="仿宋_GB2312" w:hAnsi="黑体" w:eastAsia="仿宋_GB2312"/>
          <w:sz w:val="32"/>
          <w:szCs w:val="32"/>
        </w:rPr>
        <w:t>建设和公共安全事务中心</w:t>
      </w:r>
      <w:r>
        <w:rPr>
          <w:rFonts w:hint="eastAsia" w:ascii="仿宋_GB2312" w:hAnsi="黑体" w:eastAsia="仿宋_GB2312"/>
          <w:sz w:val="32"/>
          <w:szCs w:val="32"/>
        </w:rPr>
        <w:t>、</w:t>
      </w:r>
      <w:r>
        <w:rPr>
          <w:rFonts w:ascii="仿宋_GB2312" w:hAnsi="黑体" w:eastAsia="仿宋_GB2312"/>
          <w:sz w:val="32"/>
          <w:szCs w:val="32"/>
        </w:rPr>
        <w:t>林业水利事务中心</w:t>
      </w:r>
      <w:r>
        <w:rPr>
          <w:rFonts w:hint="eastAsia" w:ascii="仿宋_GB2312" w:hAnsi="黑体" w:eastAsia="仿宋_GB2312"/>
          <w:sz w:val="32"/>
          <w:szCs w:val="32"/>
        </w:rPr>
        <w:t>、财政所等8个职能部室。行政编制6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人，事业编制18人，工勤人员编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制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</w:rPr>
        <w:t>人。现实有在编人数行政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36</w:t>
      </w:r>
      <w:r>
        <w:rPr>
          <w:rFonts w:hint="eastAsia" w:ascii="仿宋_GB2312" w:hAnsi="黑体" w:eastAsia="仿宋_GB2312"/>
          <w:sz w:val="32"/>
          <w:szCs w:val="32"/>
        </w:rPr>
        <w:t>人，事业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黑体" w:eastAsia="仿宋_GB2312"/>
          <w:sz w:val="32"/>
          <w:szCs w:val="32"/>
        </w:rPr>
        <w:t>人，退休人员2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</w:rPr>
        <w:t>人，配有小车1辆。</w:t>
      </w:r>
    </w:p>
    <w:p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hint="eastAsia" w:eastAsia="黑体"/>
          <w:bCs/>
          <w:kern w:val="0"/>
          <w:sz w:val="32"/>
          <w:szCs w:val="32"/>
          <w:lang w:eastAsia="zh-CN"/>
        </w:rPr>
        <w:t>二</w:t>
      </w:r>
      <w:r>
        <w:rPr>
          <w:rFonts w:eastAsia="黑体"/>
          <w:bCs/>
          <w:kern w:val="0"/>
          <w:sz w:val="32"/>
          <w:szCs w:val="32"/>
        </w:rPr>
        <w:t>、部门收支总体情况</w:t>
      </w:r>
    </w:p>
    <w:p>
      <w:pPr>
        <w:widowControl/>
        <w:spacing w:line="600" w:lineRule="exact"/>
        <w:ind w:firstLine="640" w:firstLineChars="200"/>
        <w:rPr>
          <w:rFonts w:eastAsia="黑体"/>
          <w:bCs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本单位收支预算整体情况说明。2018年本单位收入预算</w:t>
      </w:r>
      <w:r>
        <w:rPr>
          <w:rFonts w:hint="eastAsia" w:eastAsia="仿宋_GB2312"/>
          <w:sz w:val="32"/>
          <w:szCs w:val="32"/>
          <w:lang w:val="en-US" w:eastAsia="zh-CN"/>
        </w:rPr>
        <w:t>1145.14</w:t>
      </w:r>
      <w:r>
        <w:rPr>
          <w:rFonts w:hint="eastAsia" w:eastAsia="仿宋_GB2312"/>
          <w:sz w:val="32"/>
          <w:szCs w:val="32"/>
        </w:rPr>
        <w:t>万元，支出预算</w:t>
      </w:r>
      <w:r>
        <w:rPr>
          <w:rFonts w:hint="eastAsia" w:eastAsia="仿宋_GB2312"/>
          <w:sz w:val="32"/>
          <w:szCs w:val="32"/>
          <w:lang w:val="en-US" w:eastAsia="zh-CN"/>
        </w:rPr>
        <w:t>1145.14</w:t>
      </w:r>
      <w:r>
        <w:rPr>
          <w:rFonts w:hint="eastAsia" w:eastAsia="仿宋_GB2312"/>
          <w:sz w:val="32"/>
          <w:szCs w:val="32"/>
        </w:rPr>
        <w:t>万元。</w:t>
      </w:r>
    </w:p>
    <w:p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（一）收入预算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年年初预算数</w:t>
      </w:r>
      <w:r>
        <w:rPr>
          <w:rFonts w:hint="eastAsia" w:eastAsia="仿宋_GB2312"/>
          <w:sz w:val="32"/>
          <w:szCs w:val="32"/>
          <w:lang w:val="en-US" w:eastAsia="zh-CN"/>
        </w:rPr>
        <w:t>1145.14</w:t>
      </w:r>
      <w:r>
        <w:rPr>
          <w:rFonts w:eastAsia="仿宋_GB2312"/>
          <w:sz w:val="32"/>
          <w:szCs w:val="32"/>
        </w:rPr>
        <w:t>万元，其中，一般公共预算拨款</w:t>
      </w:r>
      <w:r>
        <w:rPr>
          <w:rFonts w:hint="eastAsia" w:eastAsia="仿宋_GB2312"/>
          <w:sz w:val="32"/>
          <w:szCs w:val="32"/>
          <w:lang w:val="en-US" w:eastAsia="zh-CN"/>
        </w:rPr>
        <w:t>1145.14</w:t>
      </w:r>
      <w:r>
        <w:rPr>
          <w:rFonts w:eastAsia="仿宋_GB2312"/>
          <w:sz w:val="32"/>
          <w:szCs w:val="32"/>
        </w:rPr>
        <w:t>万元。</w:t>
      </w:r>
      <w:r>
        <w:rPr>
          <w:rFonts w:hint="eastAsia" w:eastAsia="仿宋_GB2312"/>
          <w:sz w:val="32"/>
          <w:szCs w:val="32"/>
        </w:rPr>
        <w:t>收入较去年增加</w:t>
      </w:r>
      <w:r>
        <w:rPr>
          <w:rFonts w:hint="eastAsia" w:eastAsia="仿宋_GB2312"/>
          <w:sz w:val="32"/>
          <w:szCs w:val="32"/>
          <w:lang w:val="en-US" w:eastAsia="zh-CN"/>
        </w:rPr>
        <w:t>80.98</w:t>
      </w:r>
      <w:r>
        <w:rPr>
          <w:rFonts w:hint="eastAsia" w:eastAsia="仿宋_GB2312"/>
          <w:sz w:val="32"/>
          <w:szCs w:val="32"/>
        </w:rPr>
        <w:t>万元，主要是</w:t>
      </w:r>
      <w:r>
        <w:rPr>
          <w:rFonts w:hint="eastAsia" w:eastAsia="仿宋_GB2312"/>
          <w:sz w:val="32"/>
          <w:szCs w:val="32"/>
          <w:lang w:eastAsia="zh-CN"/>
        </w:rPr>
        <w:t>公车改革补贴增加</w:t>
      </w:r>
      <w:r>
        <w:rPr>
          <w:rFonts w:hint="eastAsia" w:eastAsia="仿宋_GB2312"/>
          <w:sz w:val="32"/>
          <w:szCs w:val="32"/>
          <w:lang w:val="en-US" w:eastAsia="zh-CN"/>
        </w:rPr>
        <w:t>25.49万元，人员经费增加13.8万元，烤烟税增加41.69万元</w:t>
      </w:r>
      <w:r>
        <w:rPr>
          <w:rFonts w:hint="eastAsia" w:eastAsia="仿宋_GB2312"/>
          <w:sz w:val="32"/>
          <w:szCs w:val="32"/>
        </w:rPr>
        <w:t>。</w:t>
      </w:r>
    </w:p>
    <w:p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（二）支出预算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年年初预算数</w:t>
      </w:r>
      <w:r>
        <w:rPr>
          <w:rFonts w:hint="eastAsia" w:eastAsia="仿宋_GB2312"/>
          <w:sz w:val="32"/>
          <w:szCs w:val="32"/>
          <w:lang w:val="en-US" w:eastAsia="zh-CN"/>
        </w:rPr>
        <w:t>1145.14</w:t>
      </w:r>
      <w:r>
        <w:rPr>
          <w:rFonts w:eastAsia="仿宋_GB2312"/>
          <w:sz w:val="32"/>
          <w:szCs w:val="32"/>
        </w:rPr>
        <w:t>万元，其中，一般公共服务</w:t>
      </w:r>
      <w:r>
        <w:rPr>
          <w:rFonts w:hint="eastAsia" w:eastAsia="仿宋_GB2312"/>
          <w:sz w:val="32"/>
          <w:szCs w:val="32"/>
          <w:lang w:val="en-US" w:eastAsia="zh-CN"/>
        </w:rPr>
        <w:t>758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  <w:lang w:eastAsia="zh-CN"/>
        </w:rPr>
        <w:t>农林水事务支出</w:t>
      </w:r>
      <w:r>
        <w:rPr>
          <w:rFonts w:hint="eastAsia" w:eastAsia="仿宋_GB2312"/>
          <w:sz w:val="32"/>
          <w:szCs w:val="32"/>
          <w:lang w:val="en-US" w:eastAsia="zh-CN"/>
        </w:rPr>
        <w:t>387.14</w:t>
      </w:r>
      <w:r>
        <w:rPr>
          <w:rFonts w:eastAsia="仿宋_GB2312"/>
          <w:sz w:val="32"/>
          <w:szCs w:val="32"/>
        </w:rPr>
        <w:t>万元。</w:t>
      </w:r>
      <w:r>
        <w:rPr>
          <w:rFonts w:hint="eastAsia" w:eastAsia="仿宋_GB2312"/>
          <w:sz w:val="32"/>
          <w:szCs w:val="32"/>
        </w:rPr>
        <w:t>支出较去年增加</w:t>
      </w:r>
      <w:r>
        <w:rPr>
          <w:rFonts w:hint="eastAsia" w:eastAsia="仿宋_GB2312"/>
          <w:sz w:val="32"/>
          <w:szCs w:val="32"/>
          <w:lang w:val="en-US" w:eastAsia="zh-CN"/>
        </w:rPr>
        <w:t>80.98</w:t>
      </w:r>
      <w:r>
        <w:rPr>
          <w:rFonts w:hint="eastAsia" w:eastAsia="仿宋_GB2312"/>
          <w:sz w:val="32"/>
          <w:szCs w:val="32"/>
        </w:rPr>
        <w:t>万元，主要是</w:t>
      </w:r>
      <w:r>
        <w:rPr>
          <w:rFonts w:hint="eastAsia" w:eastAsia="仿宋_GB2312"/>
          <w:sz w:val="32"/>
          <w:szCs w:val="32"/>
          <w:lang w:eastAsia="zh-CN"/>
        </w:rPr>
        <w:t>公车改革补贴增加支出</w:t>
      </w:r>
      <w:r>
        <w:rPr>
          <w:rFonts w:hint="eastAsia" w:eastAsia="仿宋_GB2312"/>
          <w:sz w:val="32"/>
          <w:szCs w:val="32"/>
          <w:lang w:val="en-US" w:eastAsia="zh-CN"/>
        </w:rPr>
        <w:t>25.49万元，一般商品服务支出增加13.8万元，农业生产补贴增加支出51.69万元</w:t>
      </w:r>
      <w:r>
        <w:rPr>
          <w:rFonts w:hint="eastAsia" w:eastAsia="仿宋_GB2312"/>
          <w:sz w:val="32"/>
          <w:szCs w:val="32"/>
        </w:rPr>
        <w:t>。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三</w:t>
      </w:r>
      <w:r>
        <w:rPr>
          <w:rFonts w:eastAsia="黑体"/>
          <w:sz w:val="32"/>
          <w:szCs w:val="32"/>
        </w:rPr>
        <w:t>、一般公共预算拨款支出预算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年一般公共预算拨款收入</w:t>
      </w:r>
      <w:r>
        <w:rPr>
          <w:rFonts w:hint="eastAsia" w:eastAsia="仿宋_GB2312"/>
          <w:sz w:val="32"/>
          <w:szCs w:val="32"/>
          <w:lang w:val="en-US" w:eastAsia="zh-CN"/>
        </w:rPr>
        <w:t>1145.14</w:t>
      </w:r>
      <w:r>
        <w:rPr>
          <w:rFonts w:eastAsia="仿宋_GB2312"/>
          <w:sz w:val="32"/>
          <w:szCs w:val="32"/>
        </w:rPr>
        <w:t>万元，具体安排情况如下：</w:t>
      </w:r>
    </w:p>
    <w:p>
      <w:pPr>
        <w:widowControl/>
        <w:spacing w:line="600" w:lineRule="exact"/>
        <w:ind w:firstLine="660"/>
        <w:jc w:val="lef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（一）基本支出：201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年年初预算数为</w:t>
      </w:r>
      <w:r>
        <w:rPr>
          <w:rFonts w:hint="eastAsia" w:eastAsia="仿宋_GB2312"/>
          <w:sz w:val="32"/>
          <w:szCs w:val="32"/>
          <w:lang w:val="en-US" w:eastAsia="zh-CN"/>
        </w:rPr>
        <w:t>758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>其中：工资福利支出</w:t>
      </w:r>
      <w:r>
        <w:rPr>
          <w:rFonts w:hint="eastAsia" w:eastAsia="仿宋_GB2312"/>
          <w:sz w:val="32"/>
          <w:szCs w:val="32"/>
          <w:lang w:val="en-US" w:eastAsia="zh-CN"/>
        </w:rPr>
        <w:t>560.92</w:t>
      </w:r>
      <w:r>
        <w:rPr>
          <w:rFonts w:hint="eastAsia" w:eastAsia="仿宋_GB2312"/>
          <w:sz w:val="32"/>
          <w:szCs w:val="32"/>
        </w:rPr>
        <w:t>万元；一般商品和服务支出</w:t>
      </w:r>
      <w:r>
        <w:rPr>
          <w:rFonts w:hint="eastAsia" w:eastAsia="仿宋_GB2312"/>
          <w:sz w:val="32"/>
          <w:szCs w:val="32"/>
          <w:lang w:val="en-US" w:eastAsia="zh-CN"/>
        </w:rPr>
        <w:t>164.92</w:t>
      </w:r>
      <w:r>
        <w:rPr>
          <w:rFonts w:hint="eastAsia" w:eastAsia="仿宋_GB2312"/>
          <w:sz w:val="32"/>
          <w:szCs w:val="32"/>
        </w:rPr>
        <w:t>万元；对个人和家庭补助支出</w:t>
      </w:r>
      <w:r>
        <w:rPr>
          <w:rFonts w:hint="eastAsia" w:eastAsia="仿宋_GB2312"/>
          <w:sz w:val="32"/>
          <w:szCs w:val="32"/>
          <w:lang w:val="en-US" w:eastAsia="zh-CN"/>
        </w:rPr>
        <w:t>32.16</w:t>
      </w:r>
      <w:r>
        <w:rPr>
          <w:rFonts w:hint="eastAsia" w:eastAsia="仿宋_GB2312"/>
          <w:sz w:val="32"/>
          <w:szCs w:val="32"/>
        </w:rPr>
        <w:t>万元(</w:t>
      </w:r>
      <w:r>
        <w:rPr>
          <w:rFonts w:hint="eastAsia" w:ascii="仿宋_GB2312" w:hAnsi="黑体" w:eastAsia="仿宋_GB2312"/>
          <w:sz w:val="32"/>
          <w:szCs w:val="32"/>
        </w:rPr>
        <w:t>机关运行经费情况：201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黑体" w:eastAsia="仿宋_GB2312"/>
          <w:sz w:val="32"/>
          <w:szCs w:val="32"/>
        </w:rPr>
        <w:t>年预算安排机关运行经费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164.92</w:t>
      </w:r>
      <w:r>
        <w:rPr>
          <w:rFonts w:hint="eastAsia" w:ascii="仿宋_GB2312" w:hAnsi="黑体" w:eastAsia="仿宋_GB2312"/>
          <w:sz w:val="32"/>
          <w:szCs w:val="32"/>
        </w:rPr>
        <w:t>万元，主要包括办公费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19.15</w:t>
      </w:r>
      <w:r>
        <w:rPr>
          <w:rFonts w:hint="eastAsia" w:ascii="仿宋_GB2312" w:hAnsi="黑体" w:eastAsia="仿宋_GB2312"/>
          <w:sz w:val="32"/>
          <w:szCs w:val="32"/>
        </w:rPr>
        <w:t>万元，印刷费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黑体" w:eastAsia="仿宋_GB2312"/>
          <w:sz w:val="32"/>
          <w:szCs w:val="32"/>
        </w:rPr>
        <w:t>万元，咨询费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0.73</w:t>
      </w:r>
      <w:r>
        <w:rPr>
          <w:rFonts w:hint="eastAsia" w:ascii="仿宋_GB2312" w:hAnsi="黑体" w:eastAsia="仿宋_GB2312"/>
          <w:sz w:val="32"/>
          <w:szCs w:val="32"/>
        </w:rPr>
        <w:t>万元，水费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5.6</w:t>
      </w:r>
      <w:r>
        <w:rPr>
          <w:rFonts w:hint="eastAsia" w:ascii="仿宋_GB2312" w:hAnsi="黑体" w:eastAsia="仿宋_GB2312"/>
          <w:sz w:val="32"/>
          <w:szCs w:val="32"/>
        </w:rPr>
        <w:t>万元，电费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8.1</w:t>
      </w:r>
      <w:r>
        <w:rPr>
          <w:rFonts w:hint="eastAsia" w:ascii="仿宋_GB2312" w:hAnsi="黑体" w:eastAsia="仿宋_GB2312"/>
          <w:sz w:val="32"/>
          <w:szCs w:val="32"/>
        </w:rPr>
        <w:t>万元，邮电费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2.68</w:t>
      </w:r>
      <w:r>
        <w:rPr>
          <w:rFonts w:hint="eastAsia" w:ascii="仿宋_GB2312" w:hAnsi="黑体" w:eastAsia="仿宋_GB2312"/>
          <w:sz w:val="32"/>
          <w:szCs w:val="32"/>
        </w:rPr>
        <w:t>万元，取暖费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0.68</w:t>
      </w:r>
      <w:r>
        <w:rPr>
          <w:rFonts w:hint="eastAsia" w:ascii="仿宋_GB2312" w:hAnsi="黑体" w:eastAsia="仿宋_GB2312"/>
          <w:sz w:val="32"/>
          <w:szCs w:val="32"/>
        </w:rPr>
        <w:t>万元，差旅费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2.82</w:t>
      </w:r>
      <w:r>
        <w:rPr>
          <w:rFonts w:hint="eastAsia" w:ascii="仿宋_GB2312" w:hAnsi="黑体" w:eastAsia="仿宋_GB2312"/>
          <w:sz w:val="32"/>
          <w:szCs w:val="32"/>
        </w:rPr>
        <w:t>万元，维修费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黑体" w:eastAsia="仿宋_GB2312"/>
          <w:sz w:val="32"/>
          <w:szCs w:val="32"/>
        </w:rPr>
        <w:t>万元，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租赁费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1.96万元，</w:t>
      </w:r>
      <w:r>
        <w:rPr>
          <w:rFonts w:hint="eastAsia" w:ascii="仿宋_GB2312" w:hAnsi="黑体" w:eastAsia="仿宋_GB2312"/>
          <w:sz w:val="32"/>
          <w:szCs w:val="32"/>
        </w:rPr>
        <w:t>会议费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8.6</w:t>
      </w:r>
      <w:r>
        <w:rPr>
          <w:rFonts w:hint="eastAsia" w:ascii="仿宋_GB2312" w:hAnsi="黑体" w:eastAsia="仿宋_GB2312"/>
          <w:sz w:val="32"/>
          <w:szCs w:val="32"/>
        </w:rPr>
        <w:t>万元，培训费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1.08</w:t>
      </w:r>
      <w:r>
        <w:rPr>
          <w:rFonts w:hint="eastAsia" w:ascii="仿宋_GB2312" w:hAnsi="黑体" w:eastAsia="仿宋_GB2312"/>
          <w:sz w:val="32"/>
          <w:szCs w:val="32"/>
        </w:rPr>
        <w:t>万元，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专用材料费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3万元，被装购置费0.8万元，</w:t>
      </w:r>
      <w:r>
        <w:rPr>
          <w:rFonts w:hint="eastAsia" w:ascii="仿宋_GB2312" w:hAnsi="黑体" w:eastAsia="仿宋_GB2312"/>
          <w:sz w:val="32"/>
          <w:szCs w:val="32"/>
        </w:rPr>
        <w:t>公务接待费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18.6</w:t>
      </w:r>
      <w:r>
        <w:rPr>
          <w:rFonts w:hint="eastAsia" w:ascii="仿宋_GB2312" w:hAnsi="黑体" w:eastAsia="仿宋_GB2312"/>
          <w:sz w:val="32"/>
          <w:szCs w:val="32"/>
        </w:rPr>
        <w:t>万元，劳务费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10.8</w:t>
      </w:r>
      <w:r>
        <w:rPr>
          <w:rFonts w:hint="eastAsia" w:ascii="仿宋_GB2312" w:hAnsi="黑体" w:eastAsia="仿宋_GB2312"/>
          <w:sz w:val="32"/>
          <w:szCs w:val="32"/>
        </w:rPr>
        <w:t>万元，工会经费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5.3</w:t>
      </w:r>
      <w:r>
        <w:rPr>
          <w:rFonts w:hint="eastAsia" w:ascii="仿宋_GB2312" w:hAnsi="黑体" w:eastAsia="仿宋_GB2312"/>
          <w:sz w:val="32"/>
          <w:szCs w:val="32"/>
        </w:rPr>
        <w:t>万元，公务用车运行维护费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4.5</w:t>
      </w:r>
      <w:r>
        <w:rPr>
          <w:rFonts w:hint="eastAsia" w:ascii="仿宋_GB2312" w:hAnsi="黑体" w:eastAsia="仿宋_GB2312"/>
          <w:sz w:val="32"/>
          <w:szCs w:val="32"/>
        </w:rPr>
        <w:t>万元，其他交通费用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36.72</w:t>
      </w:r>
      <w:r>
        <w:rPr>
          <w:rFonts w:hint="eastAsia" w:ascii="仿宋_GB2312" w:hAnsi="黑体" w:eastAsia="仿宋_GB2312"/>
          <w:sz w:val="32"/>
          <w:szCs w:val="32"/>
        </w:rPr>
        <w:t>万元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，其他商品服务费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6.5万元</w:t>
      </w:r>
      <w:r>
        <w:rPr>
          <w:rFonts w:hint="eastAsia" w:eastAsia="仿宋_GB2312"/>
          <w:sz w:val="32"/>
          <w:szCs w:val="32"/>
        </w:rPr>
        <w:t>)。</w:t>
      </w:r>
    </w:p>
    <w:p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（二）项目支出：201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年年初预算数为</w:t>
      </w:r>
      <w:r>
        <w:rPr>
          <w:rFonts w:hint="eastAsia" w:eastAsia="仿宋_GB2312"/>
          <w:sz w:val="32"/>
          <w:szCs w:val="32"/>
          <w:lang w:val="en-US" w:eastAsia="zh-CN"/>
        </w:rPr>
        <w:t>387.14</w:t>
      </w:r>
      <w:r>
        <w:rPr>
          <w:rFonts w:eastAsia="仿宋_GB2312"/>
          <w:sz w:val="32"/>
          <w:szCs w:val="32"/>
        </w:rPr>
        <w:t>万元，其中：</w:t>
      </w:r>
      <w:r>
        <w:rPr>
          <w:rFonts w:hint="eastAsia" w:eastAsia="仿宋_GB2312"/>
          <w:sz w:val="32"/>
          <w:szCs w:val="32"/>
        </w:rPr>
        <w:t>工资福利支出</w:t>
      </w:r>
      <w:r>
        <w:rPr>
          <w:rFonts w:hint="eastAsia" w:eastAsia="仿宋_GB2312"/>
          <w:sz w:val="32"/>
          <w:szCs w:val="32"/>
          <w:lang w:val="en-US" w:eastAsia="zh-CN"/>
        </w:rPr>
        <w:t>265.38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，主要用于</w:t>
      </w:r>
      <w:r>
        <w:rPr>
          <w:rFonts w:hint="eastAsia" w:eastAsia="仿宋_GB2312"/>
          <w:sz w:val="32"/>
          <w:szCs w:val="32"/>
          <w:lang w:eastAsia="zh-CN"/>
        </w:rPr>
        <w:t>村干部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  <w:lang w:eastAsia="zh-CN"/>
        </w:rPr>
        <w:t>退休村干部</w:t>
      </w:r>
      <w:r>
        <w:rPr>
          <w:rFonts w:eastAsia="仿宋_GB2312"/>
          <w:sz w:val="32"/>
          <w:szCs w:val="32"/>
        </w:rPr>
        <w:t>等</w:t>
      </w:r>
      <w:r>
        <w:rPr>
          <w:rFonts w:hint="eastAsia" w:eastAsia="仿宋_GB2312"/>
          <w:sz w:val="32"/>
          <w:szCs w:val="32"/>
          <w:lang w:eastAsia="zh-CN"/>
        </w:rPr>
        <w:t>工资和生活补贴的支出</w:t>
      </w:r>
      <w:r>
        <w:rPr>
          <w:rFonts w:eastAsia="仿宋_GB2312"/>
          <w:sz w:val="32"/>
          <w:szCs w:val="32"/>
        </w:rPr>
        <w:t>；</w:t>
      </w:r>
      <w:r>
        <w:rPr>
          <w:rFonts w:hint="eastAsia" w:eastAsia="仿宋_GB2312"/>
          <w:sz w:val="32"/>
          <w:szCs w:val="32"/>
          <w:lang w:eastAsia="zh-CN"/>
        </w:rPr>
        <w:t>村运转</w:t>
      </w:r>
      <w:r>
        <w:rPr>
          <w:rFonts w:eastAsia="仿宋_GB2312"/>
          <w:sz w:val="32"/>
          <w:szCs w:val="32"/>
        </w:rPr>
        <w:t>支出</w:t>
      </w:r>
      <w:r>
        <w:rPr>
          <w:rFonts w:hint="eastAsia" w:eastAsia="仿宋_GB2312"/>
          <w:sz w:val="32"/>
          <w:szCs w:val="32"/>
          <w:lang w:val="en-US" w:eastAsia="zh-CN"/>
        </w:rPr>
        <w:t>121.76</w:t>
      </w:r>
      <w:r>
        <w:rPr>
          <w:rFonts w:eastAsia="仿宋_GB2312"/>
          <w:sz w:val="32"/>
          <w:szCs w:val="32"/>
        </w:rPr>
        <w:t>万元，主要用于</w:t>
      </w:r>
      <w:r>
        <w:rPr>
          <w:rFonts w:hint="eastAsia" w:eastAsia="仿宋_GB2312"/>
          <w:sz w:val="32"/>
          <w:szCs w:val="32"/>
          <w:lang w:eastAsia="zh-CN"/>
        </w:rPr>
        <w:t>村为民服务和公务活动</w:t>
      </w:r>
      <w:r>
        <w:rPr>
          <w:rFonts w:eastAsia="仿宋_GB2312"/>
          <w:sz w:val="32"/>
          <w:szCs w:val="32"/>
        </w:rPr>
        <w:t>等方面</w:t>
      </w:r>
      <w:r>
        <w:rPr>
          <w:rFonts w:hint="eastAsia" w:eastAsia="仿宋_GB2312"/>
          <w:sz w:val="32"/>
          <w:szCs w:val="32"/>
          <w:lang w:eastAsia="zh-CN"/>
        </w:rPr>
        <w:t>的支出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四</w:t>
      </w:r>
      <w:r>
        <w:rPr>
          <w:rFonts w:eastAsia="黑体"/>
          <w:sz w:val="32"/>
          <w:szCs w:val="32"/>
        </w:rPr>
        <w:t>、其他重要事项的情况说明</w:t>
      </w:r>
    </w:p>
    <w:p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1、机关运行经费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本单位</w:t>
      </w:r>
      <w:r>
        <w:rPr>
          <w:rFonts w:eastAsia="仿宋_GB2312"/>
          <w:sz w:val="32"/>
          <w:szCs w:val="32"/>
        </w:rPr>
        <w:t>机关运行经费</w:t>
      </w:r>
      <w:r>
        <w:rPr>
          <w:rFonts w:hint="eastAsia" w:eastAsia="仿宋_GB2312"/>
          <w:sz w:val="32"/>
          <w:szCs w:val="32"/>
          <w:lang w:val="en-US" w:eastAsia="zh-CN"/>
        </w:rPr>
        <w:t>164.92</w:t>
      </w:r>
      <w:r>
        <w:rPr>
          <w:rFonts w:eastAsia="仿宋_GB2312"/>
          <w:sz w:val="32"/>
          <w:szCs w:val="32"/>
        </w:rPr>
        <w:t>万元，比201</w:t>
      </w:r>
      <w:r>
        <w:rPr>
          <w:rFonts w:hint="eastAsia"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年预算</w:t>
      </w:r>
      <w:r>
        <w:rPr>
          <w:rFonts w:hint="eastAsia" w:eastAsia="仿宋_GB2312"/>
          <w:sz w:val="32"/>
          <w:szCs w:val="32"/>
          <w:lang w:val="en-US" w:eastAsia="zh-CN"/>
        </w:rPr>
        <w:t>128.81</w:t>
      </w:r>
      <w:r>
        <w:rPr>
          <w:rFonts w:eastAsia="仿宋_GB2312"/>
          <w:sz w:val="32"/>
          <w:szCs w:val="32"/>
        </w:rPr>
        <w:t>增加</w:t>
      </w:r>
      <w:r>
        <w:rPr>
          <w:rFonts w:hint="eastAsia" w:eastAsia="仿宋_GB2312"/>
          <w:sz w:val="32"/>
          <w:szCs w:val="32"/>
          <w:lang w:eastAsia="zh-CN"/>
        </w:rPr>
        <w:t>了</w:t>
      </w:r>
      <w:r>
        <w:rPr>
          <w:rFonts w:hint="eastAsia" w:eastAsia="仿宋_GB2312"/>
          <w:sz w:val="32"/>
          <w:szCs w:val="32"/>
          <w:lang w:val="en-US" w:eastAsia="zh-CN"/>
        </w:rPr>
        <w:t>36.11</w:t>
      </w:r>
      <w:r>
        <w:rPr>
          <w:rFonts w:eastAsia="仿宋_GB2312"/>
          <w:sz w:val="32"/>
          <w:szCs w:val="32"/>
        </w:rPr>
        <w:t>万元，上升</w:t>
      </w:r>
      <w:r>
        <w:rPr>
          <w:rFonts w:hint="eastAsia" w:eastAsia="仿宋_GB2312"/>
          <w:sz w:val="32"/>
          <w:szCs w:val="32"/>
          <w:lang w:val="en-US" w:eastAsia="zh-CN"/>
        </w:rPr>
        <w:t>28.03</w:t>
      </w:r>
      <w:r>
        <w:rPr>
          <w:rFonts w:eastAsia="仿宋_GB2312"/>
          <w:sz w:val="32"/>
          <w:szCs w:val="32"/>
        </w:rPr>
        <w:t>%。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2、“三公”经费预算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年“三公”经费预算数为</w:t>
      </w:r>
      <w:r>
        <w:rPr>
          <w:rFonts w:hint="eastAsia" w:eastAsia="仿宋_GB2312"/>
          <w:sz w:val="32"/>
          <w:szCs w:val="32"/>
          <w:lang w:val="en-US" w:eastAsia="zh-CN"/>
        </w:rPr>
        <w:t>23.1</w:t>
      </w:r>
      <w:r>
        <w:rPr>
          <w:rFonts w:eastAsia="仿宋_GB2312"/>
          <w:sz w:val="32"/>
          <w:szCs w:val="32"/>
        </w:rPr>
        <w:t>万元，其中，公务接待费</w:t>
      </w:r>
      <w:r>
        <w:rPr>
          <w:rFonts w:hint="eastAsia" w:eastAsia="仿宋_GB2312"/>
          <w:sz w:val="32"/>
          <w:szCs w:val="32"/>
          <w:lang w:val="en-US" w:eastAsia="zh-CN"/>
        </w:rPr>
        <w:t>18.6</w:t>
      </w:r>
      <w:r>
        <w:rPr>
          <w:rFonts w:eastAsia="仿宋_GB2312"/>
          <w:sz w:val="32"/>
          <w:szCs w:val="32"/>
        </w:rPr>
        <w:t>万元，公务用车购置及运行费</w:t>
      </w:r>
      <w:r>
        <w:rPr>
          <w:rFonts w:hint="eastAsia" w:eastAsia="仿宋_GB2312"/>
          <w:sz w:val="32"/>
          <w:szCs w:val="32"/>
          <w:lang w:val="en-US" w:eastAsia="zh-CN"/>
        </w:rPr>
        <w:t>4.5</w:t>
      </w:r>
      <w:r>
        <w:rPr>
          <w:rFonts w:eastAsia="仿宋_GB2312"/>
          <w:sz w:val="32"/>
          <w:szCs w:val="32"/>
        </w:rPr>
        <w:t>万元（其中，公务用车购置费 万元，公务用车运行费</w:t>
      </w:r>
      <w:r>
        <w:rPr>
          <w:rFonts w:hint="eastAsia" w:eastAsia="仿宋_GB2312"/>
          <w:sz w:val="32"/>
          <w:szCs w:val="32"/>
          <w:lang w:val="en-US" w:eastAsia="zh-CN"/>
        </w:rPr>
        <w:t>4.5</w:t>
      </w:r>
      <w:r>
        <w:rPr>
          <w:rFonts w:eastAsia="仿宋_GB2312"/>
          <w:sz w:val="32"/>
          <w:szCs w:val="32"/>
        </w:rPr>
        <w:t>万元），因公出国（境）费万元。20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7年“三公”经费预算较201</w:t>
      </w:r>
      <w:r>
        <w:rPr>
          <w:rFonts w:hint="eastAsia"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年减少（增加）</w:t>
      </w:r>
      <w:r>
        <w:rPr>
          <w:rFonts w:hint="eastAsia" w:eastAsia="仿宋_GB2312"/>
          <w:sz w:val="32"/>
          <w:szCs w:val="32"/>
          <w:lang w:val="en-US" w:eastAsia="zh-CN"/>
        </w:rPr>
        <w:t>1.27</w:t>
      </w:r>
      <w:r>
        <w:rPr>
          <w:rFonts w:eastAsia="仿宋_GB2312"/>
          <w:sz w:val="32"/>
          <w:szCs w:val="32"/>
        </w:rPr>
        <w:t>万元，主要是</w:t>
      </w:r>
      <w:r>
        <w:rPr>
          <w:rFonts w:hint="eastAsia" w:eastAsia="仿宋_GB2312"/>
          <w:sz w:val="32"/>
          <w:szCs w:val="32"/>
          <w:lang w:eastAsia="zh-CN"/>
        </w:rPr>
        <w:t>严格执行控制公务接待、厉行节约的要求，努力减少“三公”经费支出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3、政府采购情况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eastAsia="zh-CN"/>
        </w:rPr>
        <w:t>清塘镇</w:t>
      </w:r>
      <w:r>
        <w:rPr>
          <w:rFonts w:eastAsia="仿宋_GB2312"/>
          <w:sz w:val="32"/>
          <w:szCs w:val="32"/>
        </w:rPr>
        <w:t>政府采购预算总额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万元，其中，</w:t>
      </w:r>
      <w:r>
        <w:rPr>
          <w:rFonts w:hint="eastAsia" w:eastAsia="仿宋_GB2312"/>
          <w:sz w:val="32"/>
          <w:szCs w:val="32"/>
          <w:lang w:eastAsia="zh-CN"/>
        </w:rPr>
        <w:t>公务用车用油</w:t>
      </w:r>
      <w:r>
        <w:rPr>
          <w:rFonts w:eastAsia="仿宋_GB2312"/>
          <w:sz w:val="32"/>
          <w:szCs w:val="32"/>
        </w:rPr>
        <w:t>预算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，无其他采购预算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D09F9"/>
    <w:multiLevelType w:val="singleLevel"/>
    <w:tmpl w:val="5A1D09F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54"/>
    <w:rsid w:val="00046CD8"/>
    <w:rsid w:val="000517A5"/>
    <w:rsid w:val="00072CAE"/>
    <w:rsid w:val="000954F2"/>
    <w:rsid w:val="000A4FB3"/>
    <w:rsid w:val="000A6A48"/>
    <w:rsid w:val="000D0004"/>
    <w:rsid w:val="00144889"/>
    <w:rsid w:val="00154526"/>
    <w:rsid w:val="00163804"/>
    <w:rsid w:val="00175807"/>
    <w:rsid w:val="0019623B"/>
    <w:rsid w:val="001D24C2"/>
    <w:rsid w:val="001D2631"/>
    <w:rsid w:val="001D3C87"/>
    <w:rsid w:val="001F4E0D"/>
    <w:rsid w:val="00201924"/>
    <w:rsid w:val="00271133"/>
    <w:rsid w:val="00296EFB"/>
    <w:rsid w:val="002E2DF4"/>
    <w:rsid w:val="00324951"/>
    <w:rsid w:val="003524FF"/>
    <w:rsid w:val="0035770F"/>
    <w:rsid w:val="00363FF2"/>
    <w:rsid w:val="003916A3"/>
    <w:rsid w:val="003C1285"/>
    <w:rsid w:val="003E3DCB"/>
    <w:rsid w:val="003E534A"/>
    <w:rsid w:val="004108FD"/>
    <w:rsid w:val="004440F0"/>
    <w:rsid w:val="00452E9A"/>
    <w:rsid w:val="00464006"/>
    <w:rsid w:val="00485A8E"/>
    <w:rsid w:val="004C5E39"/>
    <w:rsid w:val="004D7D60"/>
    <w:rsid w:val="00512301"/>
    <w:rsid w:val="005215FE"/>
    <w:rsid w:val="00521B68"/>
    <w:rsid w:val="00531162"/>
    <w:rsid w:val="005462E4"/>
    <w:rsid w:val="00546626"/>
    <w:rsid w:val="00546C88"/>
    <w:rsid w:val="005736B2"/>
    <w:rsid w:val="005928E1"/>
    <w:rsid w:val="00592C76"/>
    <w:rsid w:val="0059518B"/>
    <w:rsid w:val="005977DB"/>
    <w:rsid w:val="00597989"/>
    <w:rsid w:val="005D53AF"/>
    <w:rsid w:val="005F34D9"/>
    <w:rsid w:val="005F6D5D"/>
    <w:rsid w:val="00616EE4"/>
    <w:rsid w:val="00620C3E"/>
    <w:rsid w:val="00635F8C"/>
    <w:rsid w:val="00656925"/>
    <w:rsid w:val="00666654"/>
    <w:rsid w:val="006849E7"/>
    <w:rsid w:val="006A0518"/>
    <w:rsid w:val="006C26FE"/>
    <w:rsid w:val="006C42C5"/>
    <w:rsid w:val="006D3CE3"/>
    <w:rsid w:val="006D6C07"/>
    <w:rsid w:val="006F29DE"/>
    <w:rsid w:val="006F392E"/>
    <w:rsid w:val="006F3E14"/>
    <w:rsid w:val="00701010"/>
    <w:rsid w:val="0070113C"/>
    <w:rsid w:val="00722414"/>
    <w:rsid w:val="007417DD"/>
    <w:rsid w:val="007567CE"/>
    <w:rsid w:val="007B64E2"/>
    <w:rsid w:val="007C0383"/>
    <w:rsid w:val="007D15B0"/>
    <w:rsid w:val="007D73A4"/>
    <w:rsid w:val="00801D5A"/>
    <w:rsid w:val="00832049"/>
    <w:rsid w:val="0084726C"/>
    <w:rsid w:val="00863198"/>
    <w:rsid w:val="0087313A"/>
    <w:rsid w:val="0089540C"/>
    <w:rsid w:val="008A7184"/>
    <w:rsid w:val="008B5E7A"/>
    <w:rsid w:val="008D6EC9"/>
    <w:rsid w:val="008F1444"/>
    <w:rsid w:val="008F74A3"/>
    <w:rsid w:val="00902154"/>
    <w:rsid w:val="00903EA7"/>
    <w:rsid w:val="009159E5"/>
    <w:rsid w:val="00915F95"/>
    <w:rsid w:val="00923B27"/>
    <w:rsid w:val="00926348"/>
    <w:rsid w:val="00927D43"/>
    <w:rsid w:val="0095388A"/>
    <w:rsid w:val="009563A0"/>
    <w:rsid w:val="0096208A"/>
    <w:rsid w:val="00972EA0"/>
    <w:rsid w:val="00976E5C"/>
    <w:rsid w:val="00977604"/>
    <w:rsid w:val="0099618B"/>
    <w:rsid w:val="009C2250"/>
    <w:rsid w:val="009C5D5F"/>
    <w:rsid w:val="009D1165"/>
    <w:rsid w:val="009D78B0"/>
    <w:rsid w:val="009F04FA"/>
    <w:rsid w:val="009F505C"/>
    <w:rsid w:val="009F6459"/>
    <w:rsid w:val="00A21BDE"/>
    <w:rsid w:val="00A55E85"/>
    <w:rsid w:val="00A721A2"/>
    <w:rsid w:val="00AC7F2B"/>
    <w:rsid w:val="00AD2C7E"/>
    <w:rsid w:val="00AF6D8E"/>
    <w:rsid w:val="00B0031C"/>
    <w:rsid w:val="00B02C7B"/>
    <w:rsid w:val="00B1697E"/>
    <w:rsid w:val="00B2338E"/>
    <w:rsid w:val="00B55D7A"/>
    <w:rsid w:val="00B611E3"/>
    <w:rsid w:val="00B61DEB"/>
    <w:rsid w:val="00B63F9B"/>
    <w:rsid w:val="00B65489"/>
    <w:rsid w:val="00B70D77"/>
    <w:rsid w:val="00BA1C1F"/>
    <w:rsid w:val="00BC2454"/>
    <w:rsid w:val="00BC2A62"/>
    <w:rsid w:val="00BC6343"/>
    <w:rsid w:val="00BC6754"/>
    <w:rsid w:val="00BD376E"/>
    <w:rsid w:val="00BD5DC0"/>
    <w:rsid w:val="00BE395E"/>
    <w:rsid w:val="00C0470D"/>
    <w:rsid w:val="00C057A5"/>
    <w:rsid w:val="00C11FCB"/>
    <w:rsid w:val="00C145A5"/>
    <w:rsid w:val="00C252CD"/>
    <w:rsid w:val="00C57763"/>
    <w:rsid w:val="00CB50EF"/>
    <w:rsid w:val="00CE7FC2"/>
    <w:rsid w:val="00D02A07"/>
    <w:rsid w:val="00D04DD6"/>
    <w:rsid w:val="00D26186"/>
    <w:rsid w:val="00D43A65"/>
    <w:rsid w:val="00D50F48"/>
    <w:rsid w:val="00D854EC"/>
    <w:rsid w:val="00D92485"/>
    <w:rsid w:val="00D954BA"/>
    <w:rsid w:val="00DA51B1"/>
    <w:rsid w:val="00DA603F"/>
    <w:rsid w:val="00DC1DC4"/>
    <w:rsid w:val="00DC3DC4"/>
    <w:rsid w:val="00DC656B"/>
    <w:rsid w:val="00DD0F33"/>
    <w:rsid w:val="00DE6379"/>
    <w:rsid w:val="00DE745B"/>
    <w:rsid w:val="00E1120B"/>
    <w:rsid w:val="00E34AA8"/>
    <w:rsid w:val="00E3791B"/>
    <w:rsid w:val="00E50D2E"/>
    <w:rsid w:val="00E54CAA"/>
    <w:rsid w:val="00E562D4"/>
    <w:rsid w:val="00E718D2"/>
    <w:rsid w:val="00E95A81"/>
    <w:rsid w:val="00EA7407"/>
    <w:rsid w:val="00EB0775"/>
    <w:rsid w:val="00EB1322"/>
    <w:rsid w:val="00EB181E"/>
    <w:rsid w:val="00EB6422"/>
    <w:rsid w:val="00F1211D"/>
    <w:rsid w:val="00F23295"/>
    <w:rsid w:val="00F66A5D"/>
    <w:rsid w:val="00F74AC0"/>
    <w:rsid w:val="00F77584"/>
    <w:rsid w:val="00F9003E"/>
    <w:rsid w:val="00FA2C78"/>
    <w:rsid w:val="00FA3DDB"/>
    <w:rsid w:val="00FB74E9"/>
    <w:rsid w:val="00FC7161"/>
    <w:rsid w:val="00FD0463"/>
    <w:rsid w:val="00FD3B70"/>
    <w:rsid w:val="079E6162"/>
    <w:rsid w:val="1202072C"/>
    <w:rsid w:val="457516D2"/>
    <w:rsid w:val="540E478F"/>
    <w:rsid w:val="58360117"/>
    <w:rsid w:val="5C2A0418"/>
    <w:rsid w:val="663515D1"/>
    <w:rsid w:val="669B200A"/>
    <w:rsid w:val="67751FC2"/>
    <w:rsid w:val="7499474D"/>
    <w:rsid w:val="78D66379"/>
    <w:rsid w:val="7A120FA3"/>
    <w:rsid w:val="7AC0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173</Words>
  <Characters>988</Characters>
  <Lines>8</Lines>
  <Paragraphs>2</Paragraphs>
  <ScaleCrop>false</ScaleCrop>
  <LinksUpToDate>false</LinksUpToDate>
  <CharactersWithSpaces>1159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2017-11-22T12:38:00Z</dcterms:created>
  <dc:creator>高立朝 10.104.97.45</dc:creator>
  <cp:lastModifiedBy>Lenovo</cp:lastModifiedBy>
  <cp:lastPrinted>2017-12-26T07:56:32Z</cp:lastPrinted>
  <dcterms:modified xsi:type="dcterms:W3CDTF">2017-12-26T08:02:38Z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