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A665C">
      <w:pPr>
        <w:pStyle w:val="11"/>
        <w:jc w:val="center"/>
        <w:rPr>
          <w:sz w:val="56"/>
          <w:szCs w:val="56"/>
        </w:rPr>
      </w:pPr>
    </w:p>
    <w:p w14:paraId="11048C91">
      <w:pPr>
        <w:pStyle w:val="11"/>
        <w:jc w:val="center"/>
        <w:rPr>
          <w:sz w:val="56"/>
          <w:szCs w:val="56"/>
        </w:rPr>
      </w:pPr>
    </w:p>
    <w:p w14:paraId="671C5BA0">
      <w:pPr>
        <w:pStyle w:val="11"/>
        <w:jc w:val="center"/>
        <w:rPr>
          <w:sz w:val="84"/>
          <w:szCs w:val="84"/>
        </w:rPr>
      </w:pPr>
    </w:p>
    <w:p w14:paraId="11AB1A66">
      <w:pPr>
        <w:pStyle w:val="11"/>
        <w:jc w:val="center"/>
        <w:rPr>
          <w:sz w:val="84"/>
          <w:szCs w:val="84"/>
        </w:rPr>
      </w:pPr>
    </w:p>
    <w:p w14:paraId="1818DAEC">
      <w:pPr>
        <w:pStyle w:val="11"/>
        <w:jc w:val="center"/>
        <w:rPr>
          <w:sz w:val="84"/>
          <w:szCs w:val="84"/>
        </w:rPr>
      </w:pPr>
      <w:r>
        <w:rPr>
          <w:rFonts w:hint="eastAsia"/>
          <w:sz w:val="84"/>
          <w:szCs w:val="84"/>
        </w:rPr>
        <w:t>2021年度</w:t>
      </w:r>
    </w:p>
    <w:p w14:paraId="2C63C9C4">
      <w:pPr>
        <w:pStyle w:val="11"/>
        <w:jc w:val="center"/>
        <w:rPr>
          <w:sz w:val="84"/>
          <w:szCs w:val="84"/>
        </w:rPr>
      </w:pPr>
      <w:r>
        <w:rPr>
          <w:rFonts w:hint="eastAsia"/>
          <w:sz w:val="84"/>
          <w:szCs w:val="84"/>
        </w:rPr>
        <w:t>道县路灯管理所部门决算</w:t>
      </w:r>
    </w:p>
    <w:p w14:paraId="45A623E2">
      <w:pPr>
        <w:pStyle w:val="11"/>
        <w:jc w:val="center"/>
        <w:rPr>
          <w:sz w:val="56"/>
          <w:szCs w:val="56"/>
        </w:rPr>
      </w:pPr>
    </w:p>
    <w:p w14:paraId="24736F60">
      <w:pPr>
        <w:pStyle w:val="11"/>
        <w:jc w:val="center"/>
        <w:rPr>
          <w:sz w:val="56"/>
          <w:szCs w:val="56"/>
        </w:rPr>
      </w:pPr>
    </w:p>
    <w:p w14:paraId="4CD34ADF">
      <w:pPr>
        <w:pStyle w:val="11"/>
        <w:jc w:val="center"/>
        <w:rPr>
          <w:sz w:val="56"/>
          <w:szCs w:val="56"/>
        </w:rPr>
      </w:pPr>
    </w:p>
    <w:p w14:paraId="4ED4E2B5">
      <w:pPr>
        <w:pStyle w:val="11"/>
        <w:jc w:val="center"/>
        <w:rPr>
          <w:sz w:val="56"/>
          <w:szCs w:val="56"/>
        </w:rPr>
      </w:pPr>
    </w:p>
    <w:p w14:paraId="47670303">
      <w:pPr>
        <w:pStyle w:val="11"/>
        <w:jc w:val="center"/>
        <w:rPr>
          <w:sz w:val="32"/>
          <w:szCs w:val="32"/>
        </w:rPr>
      </w:pPr>
    </w:p>
    <w:p w14:paraId="6D3B54C3">
      <w:pPr>
        <w:pStyle w:val="11"/>
        <w:jc w:val="center"/>
        <w:rPr>
          <w:sz w:val="32"/>
          <w:szCs w:val="32"/>
        </w:rPr>
      </w:pPr>
    </w:p>
    <w:p w14:paraId="64655394">
      <w:pPr>
        <w:pStyle w:val="11"/>
        <w:jc w:val="center"/>
        <w:rPr>
          <w:sz w:val="32"/>
          <w:szCs w:val="32"/>
        </w:rPr>
      </w:pPr>
    </w:p>
    <w:p w14:paraId="57733DDF">
      <w:pPr>
        <w:pStyle w:val="11"/>
        <w:jc w:val="center"/>
        <w:rPr>
          <w:sz w:val="32"/>
          <w:szCs w:val="32"/>
        </w:rPr>
      </w:pPr>
    </w:p>
    <w:p w14:paraId="2BB25566">
      <w:pPr>
        <w:pStyle w:val="11"/>
        <w:jc w:val="center"/>
        <w:rPr>
          <w:sz w:val="32"/>
          <w:szCs w:val="32"/>
        </w:rPr>
      </w:pPr>
    </w:p>
    <w:p w14:paraId="5B0FC0AC">
      <w:pPr>
        <w:pStyle w:val="11"/>
        <w:spacing w:line="540" w:lineRule="exact"/>
        <w:jc w:val="center"/>
        <w:rPr>
          <w:sz w:val="56"/>
          <w:szCs w:val="56"/>
        </w:rPr>
      </w:pPr>
    </w:p>
    <w:p w14:paraId="71CC8988">
      <w:pPr>
        <w:pStyle w:val="11"/>
        <w:spacing w:line="500" w:lineRule="exact"/>
        <w:jc w:val="center"/>
        <w:rPr>
          <w:b/>
          <w:sz w:val="36"/>
          <w:szCs w:val="28"/>
        </w:rPr>
      </w:pPr>
    </w:p>
    <w:p w14:paraId="15A53DFA">
      <w:pPr>
        <w:pStyle w:val="11"/>
        <w:spacing w:line="500" w:lineRule="exact"/>
        <w:jc w:val="center"/>
        <w:rPr>
          <w:b/>
          <w:sz w:val="36"/>
          <w:szCs w:val="28"/>
        </w:rPr>
      </w:pPr>
    </w:p>
    <w:p w14:paraId="5C493CB0">
      <w:pPr>
        <w:pStyle w:val="11"/>
        <w:spacing w:line="500" w:lineRule="exact"/>
        <w:jc w:val="center"/>
        <w:rPr>
          <w:b/>
          <w:sz w:val="36"/>
          <w:szCs w:val="28"/>
        </w:rPr>
      </w:pPr>
      <w:r>
        <w:rPr>
          <w:rFonts w:hint="eastAsia"/>
          <w:b/>
          <w:sz w:val="36"/>
          <w:szCs w:val="28"/>
        </w:rPr>
        <w:t>目录</w:t>
      </w:r>
    </w:p>
    <w:p w14:paraId="0B4D2BE7">
      <w:pPr>
        <w:pStyle w:val="11"/>
        <w:spacing w:line="500" w:lineRule="exact"/>
        <w:rPr>
          <w:rFonts w:ascii="仿宋_GB2312" w:hAnsi="仿宋_GB2312" w:cs="仿宋_GB2312"/>
          <w:b/>
          <w:sz w:val="28"/>
          <w:szCs w:val="28"/>
        </w:rPr>
      </w:pPr>
      <w:r>
        <w:rPr>
          <w:rFonts w:hint="eastAsia"/>
          <w:b/>
          <w:sz w:val="28"/>
          <w:szCs w:val="28"/>
        </w:rPr>
        <w:t>第一部分单位概况</w:t>
      </w:r>
    </w:p>
    <w:p w14:paraId="2BAD8225">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698C4466">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26EE5D0E">
      <w:pPr>
        <w:pStyle w:val="11"/>
        <w:spacing w:line="50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w:t>
      </w:r>
      <w:r>
        <w:rPr>
          <w:rFonts w:hint="eastAsia" w:hAnsi="仿宋_GB2312"/>
          <w:b/>
          <w:sz w:val="28"/>
          <w:szCs w:val="28"/>
        </w:rPr>
        <w:t>21年度部门决算表</w:t>
      </w:r>
    </w:p>
    <w:p w14:paraId="71E00D1C">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71A7B97E">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0F0CE1F1">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20429E5F">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6A65DF65">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19C7D208">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30C5AA36">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14:paraId="39CD386E">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14:paraId="5DA0757C">
      <w:pPr>
        <w:pStyle w:val="11"/>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14:paraId="5873C5BF">
      <w:pPr>
        <w:pStyle w:val="11"/>
        <w:spacing w:line="50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w:t>
      </w:r>
      <w:r>
        <w:rPr>
          <w:rFonts w:hint="eastAsia" w:hAnsi="仿宋_GB2312"/>
          <w:b/>
          <w:sz w:val="28"/>
          <w:szCs w:val="28"/>
        </w:rPr>
        <w:t>21年度部门决算情况说明</w:t>
      </w:r>
    </w:p>
    <w:p w14:paraId="7B9367C1">
      <w:pPr>
        <w:pStyle w:val="11"/>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2F1EA044">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2617C4D5">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76F14DB1">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26C787F2">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4DF66DA1">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33A46654">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336F56A6">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15D84DF3">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30C2EB30">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2FE9571B">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18DE1E9C">
      <w:pPr>
        <w:pStyle w:val="11"/>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14:paraId="74ACA918">
      <w:pPr>
        <w:pStyle w:val="11"/>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14:paraId="231C4B64">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551C1E7E">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14:paraId="44182F7D">
      <w:pPr>
        <w:jc w:val="center"/>
        <w:rPr>
          <w:sz w:val="72"/>
          <w:szCs w:val="72"/>
        </w:rPr>
      </w:pPr>
    </w:p>
    <w:p w14:paraId="5745CE73">
      <w:pPr>
        <w:jc w:val="center"/>
        <w:rPr>
          <w:sz w:val="72"/>
          <w:szCs w:val="72"/>
        </w:rPr>
      </w:pPr>
    </w:p>
    <w:p w14:paraId="493000B8">
      <w:pPr>
        <w:jc w:val="center"/>
        <w:rPr>
          <w:sz w:val="72"/>
          <w:szCs w:val="72"/>
        </w:rPr>
      </w:pPr>
    </w:p>
    <w:p w14:paraId="4E2A286B">
      <w:pPr>
        <w:jc w:val="center"/>
        <w:rPr>
          <w:sz w:val="72"/>
          <w:szCs w:val="72"/>
        </w:rPr>
      </w:pPr>
    </w:p>
    <w:p w14:paraId="02D9185B">
      <w:pPr>
        <w:rPr>
          <w:sz w:val="72"/>
          <w:szCs w:val="72"/>
        </w:rPr>
      </w:pPr>
    </w:p>
    <w:p w14:paraId="42084A2F">
      <w:pPr>
        <w:pStyle w:val="11"/>
        <w:jc w:val="center"/>
        <w:rPr>
          <w:sz w:val="84"/>
          <w:szCs w:val="84"/>
        </w:rPr>
      </w:pPr>
      <w:r>
        <w:rPr>
          <w:rFonts w:hint="eastAsia"/>
          <w:sz w:val="84"/>
          <w:szCs w:val="84"/>
        </w:rPr>
        <w:t>第一部分</w:t>
      </w:r>
    </w:p>
    <w:p w14:paraId="798DE360">
      <w:pPr>
        <w:pStyle w:val="11"/>
        <w:jc w:val="center"/>
        <w:rPr>
          <w:sz w:val="84"/>
          <w:szCs w:val="84"/>
        </w:rPr>
      </w:pPr>
    </w:p>
    <w:p w14:paraId="241CF318">
      <w:pPr>
        <w:pStyle w:val="11"/>
        <w:jc w:val="center"/>
        <w:rPr>
          <w:sz w:val="84"/>
          <w:szCs w:val="84"/>
        </w:rPr>
      </w:pPr>
      <w:r>
        <w:rPr>
          <w:rFonts w:hint="eastAsia"/>
          <w:sz w:val="84"/>
          <w:szCs w:val="84"/>
        </w:rPr>
        <w:t>道县路灯所单位概况</w:t>
      </w:r>
    </w:p>
    <w:p w14:paraId="3EE6451A">
      <w:pPr>
        <w:jc w:val="center"/>
        <w:rPr>
          <w:sz w:val="72"/>
          <w:szCs w:val="72"/>
        </w:rPr>
      </w:pPr>
    </w:p>
    <w:p w14:paraId="5DCFDE60">
      <w:pPr>
        <w:jc w:val="center"/>
        <w:rPr>
          <w:sz w:val="72"/>
          <w:szCs w:val="72"/>
        </w:rPr>
      </w:pPr>
    </w:p>
    <w:p w14:paraId="297156B5">
      <w:pPr>
        <w:jc w:val="center"/>
        <w:rPr>
          <w:sz w:val="72"/>
          <w:szCs w:val="72"/>
        </w:rPr>
      </w:pPr>
    </w:p>
    <w:p w14:paraId="50A50A45">
      <w:pPr>
        <w:jc w:val="center"/>
        <w:rPr>
          <w:sz w:val="72"/>
          <w:szCs w:val="72"/>
        </w:rPr>
      </w:pPr>
    </w:p>
    <w:p w14:paraId="19EC62A6">
      <w:pPr>
        <w:jc w:val="center"/>
        <w:rPr>
          <w:sz w:val="72"/>
          <w:szCs w:val="72"/>
        </w:rPr>
      </w:pPr>
    </w:p>
    <w:p w14:paraId="1A5DBC4B">
      <w:pPr>
        <w:pStyle w:val="12"/>
        <w:ind w:left="720" w:firstLine="0" w:firstLineChars="0"/>
        <w:jc w:val="left"/>
        <w:rPr>
          <w:rFonts w:ascii="黑体" w:hAnsi="黑体" w:eastAsia="黑体"/>
          <w:sz w:val="32"/>
          <w:szCs w:val="32"/>
        </w:rPr>
      </w:pPr>
    </w:p>
    <w:p w14:paraId="765D6394">
      <w:pPr>
        <w:pStyle w:val="12"/>
        <w:ind w:left="720" w:firstLine="0" w:firstLineChars="0"/>
        <w:jc w:val="left"/>
        <w:rPr>
          <w:rFonts w:ascii="黑体" w:hAnsi="黑体" w:eastAsia="黑体"/>
          <w:sz w:val="32"/>
          <w:szCs w:val="32"/>
        </w:rPr>
      </w:pPr>
    </w:p>
    <w:p w14:paraId="5DFD089F">
      <w:pPr>
        <w:pStyle w:val="12"/>
        <w:ind w:left="720" w:firstLine="0" w:firstLineChars="0"/>
        <w:jc w:val="left"/>
        <w:rPr>
          <w:rFonts w:ascii="黑体" w:hAnsi="黑体" w:eastAsia="黑体"/>
          <w:sz w:val="32"/>
          <w:szCs w:val="32"/>
        </w:rPr>
      </w:pPr>
    </w:p>
    <w:p w14:paraId="57EB340B">
      <w:pPr>
        <w:pStyle w:val="12"/>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5CB00863">
      <w:pPr>
        <w:ind w:firstLine="640" w:firstLineChars="200"/>
        <w:rPr>
          <w:rFonts w:ascii="仿宋_GB2312" w:hAnsi="仿宋_GB2312" w:eastAsia="仿宋_GB2312" w:cs="仿宋_GB2312"/>
          <w:sz w:val="30"/>
          <w:szCs w:val="30"/>
        </w:rPr>
      </w:pPr>
      <w:r>
        <w:rPr>
          <w:rFonts w:hint="eastAsia" w:asciiTheme="minorEastAsia" w:hAnsiTheme="minorEastAsia"/>
          <w:bCs/>
          <w:kern w:val="0"/>
          <w:sz w:val="32"/>
          <w:szCs w:val="32"/>
        </w:rPr>
        <w:t>（一）根据道政办发[2002]36号文件规定,本单位主要工作职责是:负责城市路灯亮化,承担道路照明设施的管理、维护工作,保障路灯设施完好率,按质、按量完成路灯维修养护任务,确保全县主干道亮化率。</w:t>
      </w:r>
      <w:r>
        <w:rPr>
          <w:rFonts w:hint="eastAsia" w:ascii="仿宋_GB2312" w:hAnsi="仿宋_GB2312" w:eastAsia="仿宋_GB2312" w:cs="仿宋_GB2312"/>
          <w:sz w:val="30"/>
          <w:szCs w:val="30"/>
        </w:rPr>
        <w:t xml:space="preserve"> </w:t>
      </w:r>
    </w:p>
    <w:p w14:paraId="4DEBD585">
      <w:pPr>
        <w:ind w:firstLine="800" w:firstLineChars="250"/>
        <w:jc w:val="left"/>
        <w:rPr>
          <w:rFonts w:asciiTheme="minorEastAsia" w:hAnsiTheme="minorEastAsia"/>
          <w:bCs/>
          <w:kern w:val="0"/>
          <w:sz w:val="32"/>
          <w:szCs w:val="32"/>
        </w:rPr>
      </w:pPr>
      <w:r>
        <w:rPr>
          <w:rFonts w:hint="eastAsia" w:asciiTheme="minorEastAsia" w:hAnsiTheme="minorEastAsia"/>
          <w:bCs/>
          <w:kern w:val="0"/>
          <w:sz w:val="32"/>
          <w:szCs w:val="32"/>
        </w:rPr>
        <w:t>（二）单位现有在职干部职工15人，退休6人；内设办公室、财务室、生产组等部门。</w:t>
      </w:r>
    </w:p>
    <w:p w14:paraId="787E7AE8">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4199F042">
      <w:pPr>
        <w:widowControl/>
        <w:spacing w:line="600" w:lineRule="exact"/>
        <w:rPr>
          <w:rFonts w:asciiTheme="minorEastAsia" w:hAnsiTheme="minorEastAsia"/>
          <w:bCs/>
          <w:kern w:val="0"/>
          <w:sz w:val="32"/>
          <w:szCs w:val="32"/>
        </w:rPr>
      </w:pPr>
      <w:r>
        <w:rPr>
          <w:rFonts w:hint="eastAsia" w:asciiTheme="minorEastAsia" w:hAnsiTheme="minorEastAsia"/>
          <w:bCs/>
          <w:kern w:val="0"/>
          <w:sz w:val="32"/>
          <w:szCs w:val="32"/>
        </w:rPr>
        <w:t>（一）内设机构设置。本单位没有内设机构。</w:t>
      </w:r>
    </w:p>
    <w:p w14:paraId="43F4E59B">
      <w:pPr>
        <w:widowControl/>
        <w:spacing w:line="600" w:lineRule="exact"/>
        <w:rPr>
          <w:rFonts w:asciiTheme="minorEastAsia" w:hAnsiTheme="minorEastAsia"/>
          <w:bCs/>
          <w:kern w:val="0"/>
          <w:sz w:val="32"/>
          <w:szCs w:val="32"/>
        </w:rPr>
      </w:pPr>
      <w:r>
        <w:rPr>
          <w:rFonts w:hint="eastAsia" w:asciiTheme="minorEastAsia" w:hAnsiTheme="minorEastAsia"/>
          <w:bCs/>
          <w:kern w:val="0"/>
          <w:sz w:val="32"/>
          <w:szCs w:val="32"/>
        </w:rPr>
        <w:t>（二）决算单位构成。道县路灯管理所</w:t>
      </w:r>
      <w:r>
        <w:rPr>
          <w:rFonts w:asciiTheme="minorEastAsia" w:hAnsiTheme="minorEastAsia"/>
          <w:bCs/>
          <w:kern w:val="0"/>
          <w:sz w:val="32"/>
          <w:szCs w:val="32"/>
        </w:rPr>
        <w:t>20</w:t>
      </w:r>
      <w:r>
        <w:rPr>
          <w:rFonts w:hint="eastAsia" w:asciiTheme="minorEastAsia" w:hAnsiTheme="minorEastAsia"/>
          <w:bCs/>
          <w:kern w:val="0"/>
          <w:sz w:val="32"/>
          <w:szCs w:val="32"/>
        </w:rPr>
        <w:t>21年部门决算没有下设单位，只包括本单位。</w:t>
      </w:r>
    </w:p>
    <w:p w14:paraId="3257B713">
      <w:pPr>
        <w:jc w:val="left"/>
        <w:rPr>
          <w:rFonts w:ascii="仿宋_GB2312" w:eastAsia="仿宋_GB2312" w:hAnsiTheme="minorEastAsia"/>
          <w:sz w:val="28"/>
          <w:szCs w:val="32"/>
        </w:rPr>
      </w:pPr>
    </w:p>
    <w:p w14:paraId="2B24DD4C">
      <w:pPr>
        <w:jc w:val="center"/>
        <w:rPr>
          <w:rFonts w:ascii="黑体" w:hAnsi="黑体" w:eastAsia="黑体"/>
          <w:sz w:val="28"/>
          <w:szCs w:val="28"/>
        </w:rPr>
      </w:pPr>
    </w:p>
    <w:p w14:paraId="7A08DB42">
      <w:pPr>
        <w:jc w:val="center"/>
        <w:rPr>
          <w:rFonts w:ascii="黑体" w:hAnsi="黑体" w:eastAsia="黑体"/>
          <w:sz w:val="28"/>
          <w:szCs w:val="28"/>
        </w:rPr>
      </w:pPr>
    </w:p>
    <w:p w14:paraId="6BEB50E4">
      <w:pPr>
        <w:jc w:val="center"/>
        <w:rPr>
          <w:rFonts w:ascii="黑体" w:hAnsi="黑体" w:eastAsia="黑体"/>
          <w:sz w:val="28"/>
          <w:szCs w:val="28"/>
        </w:rPr>
      </w:pPr>
    </w:p>
    <w:p w14:paraId="18F12D92">
      <w:pPr>
        <w:jc w:val="center"/>
        <w:rPr>
          <w:rFonts w:ascii="黑体" w:hAnsi="黑体" w:eastAsia="黑体"/>
          <w:sz w:val="28"/>
          <w:szCs w:val="28"/>
        </w:rPr>
      </w:pPr>
    </w:p>
    <w:p w14:paraId="47FF2223">
      <w:pPr>
        <w:jc w:val="center"/>
        <w:rPr>
          <w:rFonts w:ascii="黑体" w:hAnsi="黑体" w:eastAsia="黑体"/>
          <w:sz w:val="28"/>
          <w:szCs w:val="28"/>
        </w:rPr>
      </w:pPr>
    </w:p>
    <w:p w14:paraId="31D75FC5">
      <w:pPr>
        <w:jc w:val="center"/>
        <w:rPr>
          <w:rFonts w:ascii="黑体" w:hAnsi="黑体" w:eastAsia="黑体"/>
          <w:sz w:val="28"/>
          <w:szCs w:val="28"/>
        </w:rPr>
      </w:pPr>
    </w:p>
    <w:p w14:paraId="7DA5D5A1">
      <w:pPr>
        <w:jc w:val="center"/>
        <w:rPr>
          <w:rFonts w:ascii="黑体" w:hAnsi="黑体" w:eastAsia="黑体"/>
          <w:sz w:val="28"/>
          <w:szCs w:val="28"/>
        </w:rPr>
      </w:pPr>
    </w:p>
    <w:p w14:paraId="2FA88396">
      <w:pPr>
        <w:jc w:val="center"/>
        <w:rPr>
          <w:rFonts w:ascii="黑体" w:hAnsi="黑体" w:eastAsia="黑体"/>
          <w:sz w:val="28"/>
          <w:szCs w:val="28"/>
        </w:rPr>
      </w:pPr>
    </w:p>
    <w:p w14:paraId="37A8DC66">
      <w:pPr>
        <w:jc w:val="center"/>
        <w:rPr>
          <w:rFonts w:ascii="黑体" w:hAnsi="黑体" w:eastAsia="黑体"/>
          <w:sz w:val="28"/>
          <w:szCs w:val="28"/>
        </w:rPr>
      </w:pPr>
    </w:p>
    <w:p w14:paraId="26816A01">
      <w:pPr>
        <w:jc w:val="center"/>
        <w:rPr>
          <w:rFonts w:ascii="黑体" w:hAnsi="黑体" w:eastAsia="黑体"/>
          <w:sz w:val="28"/>
          <w:szCs w:val="28"/>
        </w:rPr>
      </w:pPr>
    </w:p>
    <w:p w14:paraId="55CA5447">
      <w:pPr>
        <w:jc w:val="center"/>
        <w:rPr>
          <w:rFonts w:ascii="黑体" w:hAnsi="黑体" w:eastAsia="黑体"/>
          <w:sz w:val="28"/>
          <w:szCs w:val="28"/>
        </w:rPr>
      </w:pPr>
    </w:p>
    <w:p w14:paraId="1006339F">
      <w:pPr>
        <w:jc w:val="center"/>
        <w:rPr>
          <w:rFonts w:ascii="黑体" w:hAnsi="黑体" w:eastAsia="黑体"/>
          <w:sz w:val="28"/>
          <w:szCs w:val="28"/>
        </w:rPr>
      </w:pPr>
    </w:p>
    <w:p w14:paraId="419F51E6">
      <w:pPr>
        <w:jc w:val="center"/>
        <w:rPr>
          <w:sz w:val="72"/>
          <w:szCs w:val="72"/>
        </w:rPr>
      </w:pPr>
    </w:p>
    <w:p w14:paraId="07FBE6FC">
      <w:pPr>
        <w:jc w:val="center"/>
        <w:rPr>
          <w:sz w:val="72"/>
          <w:szCs w:val="72"/>
        </w:rPr>
      </w:pPr>
    </w:p>
    <w:p w14:paraId="1D531A34">
      <w:pPr>
        <w:jc w:val="center"/>
        <w:rPr>
          <w:sz w:val="72"/>
          <w:szCs w:val="72"/>
        </w:rPr>
      </w:pPr>
    </w:p>
    <w:p w14:paraId="5D0C520C">
      <w:pPr>
        <w:jc w:val="center"/>
        <w:rPr>
          <w:sz w:val="72"/>
          <w:szCs w:val="72"/>
        </w:rPr>
      </w:pPr>
    </w:p>
    <w:p w14:paraId="7E703445">
      <w:pPr>
        <w:jc w:val="center"/>
        <w:rPr>
          <w:sz w:val="72"/>
          <w:szCs w:val="72"/>
        </w:rPr>
      </w:pPr>
    </w:p>
    <w:p w14:paraId="4B72738C">
      <w:pPr>
        <w:jc w:val="center"/>
        <w:rPr>
          <w:sz w:val="72"/>
          <w:szCs w:val="72"/>
        </w:rPr>
      </w:pPr>
      <w:r>
        <w:rPr>
          <w:rFonts w:hint="eastAsia"/>
          <w:sz w:val="72"/>
          <w:szCs w:val="72"/>
        </w:rPr>
        <w:t>第二部分</w:t>
      </w:r>
    </w:p>
    <w:p w14:paraId="2A333269">
      <w:pPr>
        <w:jc w:val="center"/>
        <w:rPr>
          <w:sz w:val="72"/>
          <w:szCs w:val="72"/>
        </w:rPr>
      </w:pPr>
    </w:p>
    <w:p w14:paraId="1092C557">
      <w:pPr>
        <w:jc w:val="center"/>
        <w:rPr>
          <w:sz w:val="72"/>
          <w:szCs w:val="72"/>
        </w:rPr>
      </w:pPr>
      <w:r>
        <w:rPr>
          <w:rFonts w:hint="eastAsia"/>
          <w:sz w:val="72"/>
          <w:szCs w:val="72"/>
        </w:rPr>
        <w:t>部门决算表</w:t>
      </w:r>
    </w:p>
    <w:p w14:paraId="6D35DF59">
      <w:pPr>
        <w:jc w:val="center"/>
        <w:rPr>
          <w:sz w:val="72"/>
          <w:szCs w:val="72"/>
        </w:rPr>
      </w:pPr>
    </w:p>
    <w:p w14:paraId="6C9DB846">
      <w:pPr>
        <w:jc w:val="center"/>
        <w:rPr>
          <w:sz w:val="72"/>
          <w:szCs w:val="72"/>
        </w:rPr>
      </w:pPr>
    </w:p>
    <w:p w14:paraId="5D15CBCB">
      <w:pPr>
        <w:jc w:val="center"/>
        <w:rPr>
          <w:sz w:val="72"/>
          <w:szCs w:val="72"/>
        </w:rPr>
      </w:pPr>
    </w:p>
    <w:p w14:paraId="7ABFC7FC">
      <w:pPr>
        <w:jc w:val="center"/>
        <w:rPr>
          <w:sz w:val="72"/>
          <w:szCs w:val="72"/>
        </w:rPr>
      </w:pPr>
    </w:p>
    <w:p w14:paraId="58D4CBC8">
      <w:pPr>
        <w:jc w:val="center"/>
        <w:rPr>
          <w:sz w:val="72"/>
          <w:szCs w:val="72"/>
        </w:rPr>
      </w:pPr>
    </w:p>
    <w:p w14:paraId="5BE7760F">
      <w:pPr>
        <w:jc w:val="center"/>
        <w:rPr>
          <w:sz w:val="72"/>
          <w:szCs w:val="72"/>
        </w:rPr>
      </w:pPr>
    </w:p>
    <w:p w14:paraId="052D3C23">
      <w:pPr>
        <w:jc w:val="left"/>
        <w:rPr>
          <w:sz w:val="32"/>
          <w:szCs w:val="32"/>
        </w:rPr>
      </w:pPr>
    </w:p>
    <w:p w14:paraId="6E9E42B4">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6"/>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3567F851">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198FE025">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23ECCF5D">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4281E2D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551BC75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173AC09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4E83356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1EA3F44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15CB461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5B44FA6E">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3BA2BF4F">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部门：道县路灯管理所</w:t>
            </w:r>
          </w:p>
        </w:tc>
        <w:tc>
          <w:tcPr>
            <w:tcW w:w="697" w:type="dxa"/>
            <w:gridSpan w:val="2"/>
            <w:tcBorders>
              <w:top w:val="nil"/>
              <w:left w:val="nil"/>
              <w:bottom w:val="nil"/>
              <w:right w:val="nil"/>
            </w:tcBorders>
            <w:shd w:val="clear" w:color="000000" w:fill="FFFFFF"/>
            <w:noWrap/>
            <w:vAlign w:val="center"/>
          </w:tcPr>
          <w:p w14:paraId="363F0A0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27D392C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1D04599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1D9A05D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7B13A56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6101691">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35E31C6">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363F9249">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0C2A994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E25552C">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36E12E6C">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76DE000B">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19955B3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74B21AEB">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77A531FC">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2F895A8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B8A0706">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栏次</w:t>
            </w:r>
          </w:p>
        </w:tc>
        <w:tc>
          <w:tcPr>
            <w:tcW w:w="449" w:type="dxa"/>
            <w:tcBorders>
              <w:top w:val="nil"/>
              <w:left w:val="nil"/>
              <w:bottom w:val="single" w:color="auto" w:sz="4" w:space="0"/>
              <w:right w:val="single" w:color="auto" w:sz="4" w:space="0"/>
            </w:tcBorders>
            <w:shd w:val="clear" w:color="000000" w:fill="FFFFFF"/>
            <w:noWrap/>
            <w:vAlign w:val="center"/>
          </w:tcPr>
          <w:p w14:paraId="0C5B5013">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6B17CE18">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72589817">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栏次</w:t>
            </w:r>
          </w:p>
        </w:tc>
        <w:tc>
          <w:tcPr>
            <w:tcW w:w="845" w:type="dxa"/>
            <w:tcBorders>
              <w:top w:val="nil"/>
              <w:left w:val="nil"/>
              <w:bottom w:val="single" w:color="auto" w:sz="4" w:space="0"/>
              <w:right w:val="single" w:color="auto" w:sz="4" w:space="0"/>
            </w:tcBorders>
            <w:shd w:val="clear" w:color="000000" w:fill="FFFFFF"/>
            <w:noWrap/>
            <w:vAlign w:val="center"/>
          </w:tcPr>
          <w:p w14:paraId="030C0C39">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54685DA6">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2</w:t>
            </w:r>
          </w:p>
        </w:tc>
      </w:tr>
      <w:tr w14:paraId="2F8328F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A9B92E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275B25A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5AC79E26">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629.78</w:t>
            </w:r>
          </w:p>
        </w:tc>
        <w:tc>
          <w:tcPr>
            <w:tcW w:w="3798" w:type="dxa"/>
            <w:gridSpan w:val="3"/>
            <w:tcBorders>
              <w:top w:val="nil"/>
              <w:left w:val="nil"/>
              <w:bottom w:val="single" w:color="auto" w:sz="4" w:space="0"/>
              <w:right w:val="single" w:color="auto" w:sz="4" w:space="0"/>
            </w:tcBorders>
            <w:shd w:val="clear" w:color="000000" w:fill="FFFFFF"/>
            <w:noWrap/>
            <w:vAlign w:val="center"/>
          </w:tcPr>
          <w:p w14:paraId="0522CA5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45E52EB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4AEE7A8B">
            <w:pPr>
              <w:jc w:val="right"/>
              <w:rPr>
                <w:rFonts w:ascii="宋体" w:hAnsi="宋体" w:eastAsia="宋体" w:cs="宋体"/>
                <w:kern w:val="0"/>
                <w:sz w:val="22"/>
              </w:rPr>
            </w:pPr>
          </w:p>
        </w:tc>
      </w:tr>
      <w:tr w14:paraId="6F44C5C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0D260F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5840995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65D86ED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5DB501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5BAA33B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65AB02F9">
            <w:pPr>
              <w:jc w:val="right"/>
              <w:rPr>
                <w:rFonts w:ascii="宋体" w:hAnsi="宋体" w:eastAsia="宋体" w:cs="宋体"/>
                <w:kern w:val="0"/>
                <w:sz w:val="22"/>
              </w:rPr>
            </w:pPr>
          </w:p>
        </w:tc>
      </w:tr>
      <w:tr w14:paraId="615875C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C13AF4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6F02A87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0EB8F49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B83F2E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3E6374A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5940BD24">
            <w:pPr>
              <w:jc w:val="right"/>
              <w:rPr>
                <w:rFonts w:ascii="宋体" w:hAnsi="宋体" w:eastAsia="宋体" w:cs="宋体"/>
                <w:kern w:val="0"/>
                <w:sz w:val="22"/>
              </w:rPr>
            </w:pPr>
          </w:p>
        </w:tc>
      </w:tr>
      <w:tr w14:paraId="4FC2838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A15EF7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26C331F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3F61619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329D12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1F5A6E0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3BAE38D1">
            <w:pPr>
              <w:jc w:val="right"/>
              <w:rPr>
                <w:rFonts w:ascii="宋体" w:hAnsi="宋体" w:eastAsia="宋体" w:cs="宋体"/>
                <w:kern w:val="0"/>
                <w:sz w:val="22"/>
              </w:rPr>
            </w:pPr>
          </w:p>
        </w:tc>
      </w:tr>
      <w:tr w14:paraId="1618488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CD6A3B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7BE26B3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499F359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C74B46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25850E2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46321717">
            <w:pPr>
              <w:jc w:val="right"/>
              <w:rPr>
                <w:rFonts w:ascii="宋体" w:hAnsi="宋体" w:eastAsia="宋体" w:cs="宋体"/>
                <w:kern w:val="0"/>
                <w:sz w:val="22"/>
              </w:rPr>
            </w:pPr>
          </w:p>
        </w:tc>
      </w:tr>
      <w:tr w14:paraId="0AACEDC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BF31B0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30DC2FB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1DC578C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36166F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7951201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776A0D18">
            <w:pPr>
              <w:jc w:val="right"/>
              <w:rPr>
                <w:rFonts w:ascii="宋体" w:hAnsi="宋体" w:eastAsia="宋体" w:cs="宋体"/>
                <w:kern w:val="0"/>
                <w:sz w:val="22"/>
              </w:rPr>
            </w:pPr>
          </w:p>
        </w:tc>
      </w:tr>
      <w:tr w14:paraId="52A88BA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39D077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3E183E5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280C05A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2041F9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6AA3500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6BBA75EC">
            <w:pPr>
              <w:jc w:val="right"/>
              <w:rPr>
                <w:rFonts w:ascii="宋体" w:hAnsi="宋体" w:eastAsia="宋体" w:cs="宋体"/>
                <w:kern w:val="0"/>
                <w:sz w:val="22"/>
              </w:rPr>
            </w:pPr>
          </w:p>
        </w:tc>
      </w:tr>
      <w:tr w14:paraId="57BB990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5C5732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41C9978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7D7EB4A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45BD16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5ED193A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08B12B8C">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23.20</w:t>
            </w:r>
          </w:p>
        </w:tc>
      </w:tr>
      <w:tr w14:paraId="55FEA21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CB44F78">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C4A3BA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597EC1B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CAC7857">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772D800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2C0739E8">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11.60</w:t>
            </w:r>
          </w:p>
        </w:tc>
      </w:tr>
      <w:tr w14:paraId="5FF4EE6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0A597BC">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0E626E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76D50D2D">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FB643E1">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539BA1E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2E6116D5">
            <w:pPr>
              <w:jc w:val="right"/>
              <w:rPr>
                <w:rFonts w:ascii="宋体" w:hAnsi="宋体" w:eastAsia="宋体" w:cs="宋体"/>
                <w:b/>
                <w:bCs/>
                <w:kern w:val="0"/>
                <w:sz w:val="22"/>
              </w:rPr>
            </w:pPr>
          </w:p>
        </w:tc>
      </w:tr>
      <w:tr w14:paraId="22D6A19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D8D35DD">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278862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0680D511">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B4B8FF1">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438F299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7B5C58AD">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594.98</w:t>
            </w:r>
          </w:p>
        </w:tc>
      </w:tr>
      <w:tr w14:paraId="7DD2EDE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0724349">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6BE8D1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49DD92B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BC3FCBF">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5C6DCEC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2E97CFB3">
            <w:pPr>
              <w:jc w:val="right"/>
              <w:rPr>
                <w:rFonts w:ascii="宋体" w:hAnsi="宋体" w:eastAsia="宋体" w:cs="宋体"/>
                <w:b/>
                <w:bCs/>
                <w:kern w:val="0"/>
                <w:sz w:val="22"/>
              </w:rPr>
            </w:pPr>
          </w:p>
        </w:tc>
      </w:tr>
      <w:tr w14:paraId="51D307E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C1B2791">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8FE6F0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1D170EB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38F38A9">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03EE901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11A39827">
            <w:pPr>
              <w:jc w:val="right"/>
              <w:rPr>
                <w:rFonts w:ascii="宋体" w:hAnsi="宋体" w:eastAsia="宋体" w:cs="宋体"/>
                <w:b/>
                <w:bCs/>
                <w:kern w:val="0"/>
                <w:sz w:val="22"/>
              </w:rPr>
            </w:pPr>
          </w:p>
        </w:tc>
      </w:tr>
      <w:tr w14:paraId="6F6C8D0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22FA7B0">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E6D59B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01621C2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065F2F2">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7CFB7E7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7DE592CF">
            <w:pPr>
              <w:jc w:val="right"/>
              <w:rPr>
                <w:rFonts w:ascii="宋体" w:hAnsi="宋体" w:eastAsia="宋体" w:cs="宋体"/>
                <w:b/>
                <w:bCs/>
                <w:kern w:val="0"/>
                <w:sz w:val="22"/>
              </w:rPr>
            </w:pPr>
          </w:p>
        </w:tc>
      </w:tr>
      <w:tr w14:paraId="6277EE4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DC22386">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979E07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30A1BA9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0E454AA">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2A2BD7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5EC02E30">
            <w:pPr>
              <w:jc w:val="right"/>
              <w:rPr>
                <w:rFonts w:ascii="宋体" w:hAnsi="宋体" w:eastAsia="宋体" w:cs="宋体"/>
                <w:b/>
                <w:bCs/>
                <w:kern w:val="0"/>
                <w:sz w:val="22"/>
              </w:rPr>
            </w:pPr>
          </w:p>
        </w:tc>
      </w:tr>
      <w:tr w14:paraId="2D59694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E386FBE">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D508DB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312B31B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B68BE3E">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0286B75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3E7F6E9B">
            <w:pPr>
              <w:jc w:val="right"/>
              <w:rPr>
                <w:rFonts w:ascii="宋体" w:hAnsi="宋体" w:eastAsia="宋体" w:cs="宋体"/>
                <w:b/>
                <w:bCs/>
                <w:kern w:val="0"/>
                <w:sz w:val="22"/>
              </w:rPr>
            </w:pPr>
          </w:p>
        </w:tc>
      </w:tr>
      <w:tr w14:paraId="16CE898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0B35FAA">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65DAE5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3A974D2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6CD0CA3">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4103B0E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2D223BCF">
            <w:pPr>
              <w:jc w:val="right"/>
              <w:rPr>
                <w:rFonts w:ascii="宋体" w:hAnsi="宋体" w:eastAsia="宋体" w:cs="宋体"/>
                <w:b/>
                <w:bCs/>
                <w:kern w:val="0"/>
                <w:sz w:val="22"/>
              </w:rPr>
            </w:pPr>
          </w:p>
        </w:tc>
      </w:tr>
      <w:tr w14:paraId="17D094A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15508A6">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827A3B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26A1FBE8">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D3E6DBA">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444544F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3DAE1DB1">
            <w:pPr>
              <w:jc w:val="right"/>
              <w:rPr>
                <w:rFonts w:ascii="宋体" w:hAnsi="宋体" w:eastAsia="宋体" w:cs="宋体"/>
                <w:b/>
                <w:bCs/>
                <w:kern w:val="0"/>
                <w:sz w:val="22"/>
              </w:rPr>
            </w:pPr>
          </w:p>
        </w:tc>
      </w:tr>
      <w:tr w14:paraId="50316FC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6550E89">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D74140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7F3DCA5D">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6851038">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1A73382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5F70D84F">
            <w:pPr>
              <w:jc w:val="right"/>
              <w:rPr>
                <w:rFonts w:ascii="宋体" w:hAnsi="宋体" w:eastAsia="宋体" w:cs="宋体"/>
                <w:b/>
                <w:bCs/>
                <w:kern w:val="0"/>
                <w:sz w:val="22"/>
              </w:rPr>
            </w:pPr>
          </w:p>
        </w:tc>
      </w:tr>
      <w:tr w14:paraId="1595D4F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329CD8A">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8A75CC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26BAE1C8">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46442F8">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5FF5B2E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6B371707">
            <w:pPr>
              <w:jc w:val="right"/>
              <w:rPr>
                <w:rFonts w:ascii="宋体" w:hAnsi="宋体" w:eastAsia="宋体" w:cs="宋体"/>
                <w:b/>
                <w:bCs/>
                <w:kern w:val="0"/>
                <w:sz w:val="22"/>
              </w:rPr>
            </w:pPr>
          </w:p>
        </w:tc>
      </w:tr>
      <w:tr w14:paraId="308BC9A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F7A07A9">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3053A9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60FB5C1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6768783">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02C37EE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5576C995">
            <w:pPr>
              <w:jc w:val="right"/>
              <w:rPr>
                <w:rFonts w:ascii="宋体" w:hAnsi="宋体" w:eastAsia="宋体" w:cs="宋体"/>
                <w:b/>
                <w:bCs/>
                <w:kern w:val="0"/>
                <w:sz w:val="22"/>
              </w:rPr>
            </w:pPr>
          </w:p>
        </w:tc>
      </w:tr>
      <w:tr w14:paraId="361BEA2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3D1FC5E">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B03664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7241D6E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6B4E969">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10CCED4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547AD2A7">
            <w:pPr>
              <w:jc w:val="right"/>
              <w:rPr>
                <w:rFonts w:ascii="宋体" w:hAnsi="宋体" w:eastAsia="宋体" w:cs="宋体"/>
                <w:b/>
                <w:bCs/>
                <w:kern w:val="0"/>
                <w:sz w:val="22"/>
              </w:rPr>
            </w:pPr>
          </w:p>
        </w:tc>
      </w:tr>
      <w:tr w14:paraId="26CBB18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CB4BC80">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ECD388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000160A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6084BF3">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44FC582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22DAFE25">
            <w:pPr>
              <w:jc w:val="right"/>
              <w:rPr>
                <w:rFonts w:ascii="宋体" w:hAnsi="宋体" w:eastAsia="宋体" w:cs="宋体"/>
                <w:b/>
                <w:bCs/>
                <w:kern w:val="0"/>
                <w:sz w:val="22"/>
              </w:rPr>
            </w:pPr>
          </w:p>
        </w:tc>
      </w:tr>
      <w:tr w14:paraId="50ABEC6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4C7AC50">
            <w:pPr>
              <w:jc w:val="center"/>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5467E5A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72AFF4E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B174972">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2303832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1657963C">
            <w:pPr>
              <w:jc w:val="right"/>
              <w:rPr>
                <w:rFonts w:ascii="宋体" w:hAnsi="宋体" w:eastAsia="宋体" w:cs="宋体"/>
                <w:b/>
                <w:bCs/>
                <w:kern w:val="0"/>
                <w:sz w:val="22"/>
              </w:rPr>
            </w:pPr>
          </w:p>
        </w:tc>
      </w:tr>
      <w:tr w14:paraId="3B784C6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7CF3D86">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164E09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0FA3C2E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B72CA19">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42296B4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3E1E0293">
            <w:pPr>
              <w:jc w:val="right"/>
              <w:rPr>
                <w:rFonts w:ascii="宋体" w:hAnsi="宋体" w:eastAsia="宋体" w:cs="宋体"/>
                <w:b/>
                <w:bCs/>
                <w:kern w:val="0"/>
                <w:sz w:val="22"/>
              </w:rPr>
            </w:pPr>
          </w:p>
        </w:tc>
      </w:tr>
      <w:tr w14:paraId="533DD0E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8A9121B">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857413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042D2A5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1A01391">
            <w:pPr>
              <w:widowControl/>
              <w:jc w:val="left"/>
              <w:textAlignment w:val="center"/>
              <w:rPr>
                <w:rFonts w:ascii="宋体" w:hAnsi="宋体" w:eastAsia="宋体" w:cs="宋体"/>
                <w:kern w:val="0"/>
                <w:sz w:val="20"/>
                <w:szCs w:val="20"/>
              </w:rPr>
            </w:pPr>
            <w:r>
              <w:rPr>
                <w:rFonts w:hint="eastAsia" w:ascii="宋体" w:hAnsi="宋体" w:eastAsia="宋体" w:cs="宋体"/>
                <w:color w:val="000000"/>
                <w:kern w:val="0"/>
                <w:sz w:val="22"/>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230C45E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567E6E12">
            <w:pPr>
              <w:jc w:val="right"/>
              <w:rPr>
                <w:rFonts w:ascii="宋体" w:hAnsi="宋体" w:eastAsia="宋体" w:cs="宋体"/>
                <w:b/>
                <w:bCs/>
                <w:kern w:val="0"/>
                <w:sz w:val="22"/>
              </w:rPr>
            </w:pPr>
          </w:p>
        </w:tc>
      </w:tr>
      <w:tr w14:paraId="2DB88D4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ED1D3AA">
            <w:pPr>
              <w:widowControl/>
              <w:jc w:val="center"/>
              <w:textAlignment w:val="center"/>
              <w:rPr>
                <w:rFonts w:ascii="宋体" w:hAnsi="宋体" w:eastAsia="宋体" w:cs="宋体"/>
                <w:kern w:val="0"/>
                <w:sz w:val="20"/>
                <w:szCs w:val="20"/>
              </w:rPr>
            </w:pPr>
            <w:r>
              <w:rPr>
                <w:rFonts w:hint="eastAsia" w:ascii="宋体" w:hAnsi="宋体" w:eastAsia="宋体" w:cs="宋体"/>
                <w:b/>
                <w:bCs/>
                <w:color w:val="000000"/>
                <w:kern w:val="0"/>
                <w:sz w:val="22"/>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0B23BCC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06B48385">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629.78</w:t>
            </w:r>
          </w:p>
        </w:tc>
        <w:tc>
          <w:tcPr>
            <w:tcW w:w="3798" w:type="dxa"/>
            <w:gridSpan w:val="3"/>
            <w:tcBorders>
              <w:top w:val="nil"/>
              <w:left w:val="nil"/>
              <w:bottom w:val="single" w:color="auto" w:sz="4" w:space="0"/>
              <w:right w:val="single" w:color="auto" w:sz="4" w:space="0"/>
            </w:tcBorders>
            <w:shd w:val="clear" w:color="auto" w:fill="auto"/>
            <w:noWrap/>
            <w:vAlign w:val="center"/>
          </w:tcPr>
          <w:p w14:paraId="69FCA8BB">
            <w:pPr>
              <w:widowControl/>
              <w:jc w:val="center"/>
              <w:textAlignment w:val="center"/>
              <w:rPr>
                <w:rFonts w:ascii="宋体" w:hAnsi="宋体" w:eastAsia="宋体" w:cs="宋体"/>
                <w:kern w:val="0"/>
                <w:sz w:val="20"/>
                <w:szCs w:val="20"/>
              </w:rPr>
            </w:pPr>
            <w:r>
              <w:rPr>
                <w:rFonts w:hint="eastAsia" w:ascii="宋体" w:hAnsi="宋体" w:eastAsia="宋体" w:cs="宋体"/>
                <w:b/>
                <w:bCs/>
                <w:color w:val="000000"/>
                <w:kern w:val="0"/>
                <w:sz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0270DCF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1D8FB75E">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629.78</w:t>
            </w:r>
          </w:p>
        </w:tc>
      </w:tr>
      <w:tr w14:paraId="05C0BAD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824CB98">
            <w:pPr>
              <w:widowControl/>
              <w:jc w:val="left"/>
              <w:textAlignment w:val="center"/>
              <w:rPr>
                <w:rFonts w:ascii="宋体" w:hAnsi="宋体" w:eastAsia="宋体" w:cs="宋体"/>
                <w:b/>
                <w:bCs/>
                <w:kern w:val="0"/>
                <w:sz w:val="22"/>
              </w:rPr>
            </w:pPr>
            <w:r>
              <w:rPr>
                <w:rFonts w:hint="eastAsia" w:ascii="宋体" w:hAnsi="宋体" w:eastAsia="宋体" w:cs="宋体"/>
                <w:color w:val="000000"/>
                <w:kern w:val="0"/>
                <w:sz w:val="22"/>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2DFA1BA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7507BA9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DFFD77D">
            <w:pPr>
              <w:widowControl/>
              <w:jc w:val="left"/>
              <w:textAlignment w:val="center"/>
              <w:rPr>
                <w:rFonts w:ascii="宋体" w:hAnsi="宋体" w:eastAsia="宋体" w:cs="宋体"/>
                <w:b/>
                <w:bCs/>
                <w:kern w:val="0"/>
                <w:sz w:val="22"/>
              </w:rPr>
            </w:pPr>
            <w:r>
              <w:rPr>
                <w:rFonts w:hint="eastAsia" w:ascii="宋体" w:hAnsi="宋体" w:eastAsia="宋体" w:cs="宋体"/>
                <w:color w:val="000000"/>
                <w:kern w:val="0"/>
                <w:sz w:val="22"/>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799DECB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192CBAAB">
            <w:pPr>
              <w:jc w:val="right"/>
              <w:rPr>
                <w:rFonts w:ascii="宋体" w:hAnsi="宋体" w:eastAsia="宋体" w:cs="宋体"/>
                <w:kern w:val="0"/>
                <w:sz w:val="22"/>
              </w:rPr>
            </w:pPr>
          </w:p>
        </w:tc>
      </w:tr>
      <w:tr w14:paraId="4AF03C4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C20A7D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15C1BA0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1EC4171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19C996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33EAC80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59C0B577">
            <w:pPr>
              <w:jc w:val="right"/>
              <w:rPr>
                <w:rFonts w:ascii="宋体" w:hAnsi="宋体" w:eastAsia="宋体" w:cs="宋体"/>
                <w:kern w:val="0"/>
                <w:sz w:val="22"/>
              </w:rPr>
            </w:pPr>
          </w:p>
        </w:tc>
      </w:tr>
      <w:tr w14:paraId="1C76FF2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5F51CFF">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04A116E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1A245FF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7DEA7E3">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1E0ED24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4FC61F28">
            <w:pPr>
              <w:jc w:val="left"/>
              <w:rPr>
                <w:rFonts w:ascii="宋体" w:hAnsi="宋体" w:eastAsia="宋体" w:cs="宋体"/>
                <w:kern w:val="0"/>
                <w:sz w:val="22"/>
              </w:rPr>
            </w:pPr>
          </w:p>
        </w:tc>
      </w:tr>
      <w:tr w14:paraId="3BBA3E8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F6DB2B9">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449" w:type="dxa"/>
            <w:tcBorders>
              <w:top w:val="nil"/>
              <w:left w:val="nil"/>
              <w:bottom w:val="single" w:color="auto" w:sz="4" w:space="0"/>
              <w:right w:val="single" w:color="auto" w:sz="4" w:space="0"/>
            </w:tcBorders>
            <w:shd w:val="clear" w:color="000000" w:fill="FFFFFF"/>
            <w:noWrap/>
            <w:vAlign w:val="center"/>
          </w:tcPr>
          <w:p w14:paraId="263ED2A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53A78124">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629.78</w:t>
            </w:r>
          </w:p>
        </w:tc>
        <w:tc>
          <w:tcPr>
            <w:tcW w:w="3798" w:type="dxa"/>
            <w:gridSpan w:val="3"/>
            <w:tcBorders>
              <w:top w:val="nil"/>
              <w:left w:val="nil"/>
              <w:bottom w:val="single" w:color="auto" w:sz="4" w:space="0"/>
              <w:right w:val="single" w:color="auto" w:sz="4" w:space="0"/>
            </w:tcBorders>
            <w:shd w:val="clear" w:color="000000" w:fill="FFFFFF"/>
            <w:noWrap/>
            <w:vAlign w:val="center"/>
          </w:tcPr>
          <w:p w14:paraId="2CF938B5">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845" w:type="dxa"/>
            <w:tcBorders>
              <w:top w:val="nil"/>
              <w:left w:val="nil"/>
              <w:bottom w:val="single" w:color="auto" w:sz="4" w:space="0"/>
              <w:right w:val="single" w:color="auto" w:sz="4" w:space="0"/>
            </w:tcBorders>
            <w:shd w:val="clear" w:color="000000" w:fill="FFFFFF"/>
            <w:noWrap/>
            <w:vAlign w:val="center"/>
          </w:tcPr>
          <w:p w14:paraId="773AF55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4C6A8FDD">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629.78</w:t>
            </w:r>
          </w:p>
        </w:tc>
      </w:tr>
      <w:tr w14:paraId="1235B605">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445B7929">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4B455E2A">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6"/>
        <w:tblW w:w="15386" w:type="dxa"/>
        <w:tblInd w:w="0" w:type="dxa"/>
        <w:tblLayout w:type="autofit"/>
        <w:tblCellMar>
          <w:top w:w="0" w:type="dxa"/>
          <w:left w:w="0" w:type="dxa"/>
          <w:bottom w:w="0" w:type="dxa"/>
          <w:right w:w="0" w:type="dxa"/>
        </w:tblCellMar>
      </w:tblPr>
      <w:tblGrid>
        <w:gridCol w:w="1634"/>
        <w:gridCol w:w="119"/>
        <w:gridCol w:w="1799"/>
        <w:gridCol w:w="1600"/>
        <w:gridCol w:w="1600"/>
        <w:gridCol w:w="1600"/>
        <w:gridCol w:w="1600"/>
        <w:gridCol w:w="1600"/>
        <w:gridCol w:w="1600"/>
        <w:gridCol w:w="2276"/>
      </w:tblGrid>
      <w:tr w14:paraId="6B3C97D8">
        <w:tblPrEx>
          <w:tblCellMar>
            <w:top w:w="0" w:type="dxa"/>
            <w:left w:w="0" w:type="dxa"/>
            <w:bottom w:w="0" w:type="dxa"/>
            <w:right w:w="0" w:type="dxa"/>
          </w:tblCellMar>
        </w:tblPrEx>
        <w:trPr>
          <w:trHeight w:val="435" w:hRule="atLeast"/>
        </w:trPr>
        <w:tc>
          <w:tcPr>
            <w:tcW w:w="15386" w:type="dxa"/>
            <w:gridSpan w:val="10"/>
            <w:tcBorders>
              <w:top w:val="nil"/>
              <w:left w:val="nil"/>
              <w:bottom w:val="nil"/>
              <w:right w:val="nil"/>
            </w:tcBorders>
            <w:shd w:val="clear" w:color="auto" w:fill="auto"/>
            <w:noWrap/>
            <w:tcMar>
              <w:top w:w="15" w:type="dxa"/>
              <w:left w:w="15" w:type="dxa"/>
              <w:bottom w:w="0" w:type="dxa"/>
              <w:right w:w="15" w:type="dxa"/>
            </w:tcMar>
            <w:vAlign w:val="center"/>
          </w:tcPr>
          <w:p w14:paraId="52B69570">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008B71DB">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D361AC0">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CD74787">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8A2CE11">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7D06C59">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FD0771A">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DAECAC3">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4286C2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9E486E2">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4B3763E">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C1BD38E">
            <w:pPr>
              <w:jc w:val="right"/>
              <w:rPr>
                <w:rFonts w:ascii="宋体" w:hAnsi="宋体" w:eastAsia="宋体" w:cs="宋体"/>
                <w:color w:val="000000"/>
                <w:sz w:val="20"/>
                <w:szCs w:val="20"/>
              </w:rPr>
            </w:pPr>
            <w:r>
              <w:rPr>
                <w:rFonts w:hint="eastAsia"/>
                <w:color w:val="000000"/>
                <w:sz w:val="20"/>
                <w:szCs w:val="20"/>
              </w:rPr>
              <w:t>公开02表</w:t>
            </w:r>
          </w:p>
        </w:tc>
      </w:tr>
      <w:tr w14:paraId="2784772A">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14:paraId="6A4DF3D4">
            <w:pPr>
              <w:rPr>
                <w:rFonts w:ascii="宋体" w:hAnsi="宋体" w:eastAsia="宋体" w:cs="宋体"/>
                <w:color w:val="000000"/>
                <w:sz w:val="20"/>
                <w:szCs w:val="20"/>
              </w:rPr>
            </w:pPr>
            <w:r>
              <w:rPr>
                <w:rFonts w:hint="eastAsia"/>
                <w:color w:val="000000"/>
                <w:sz w:val="20"/>
                <w:szCs w:val="20"/>
              </w:rPr>
              <w:t>部门：</w:t>
            </w:r>
            <w:r>
              <w:rPr>
                <w:rFonts w:hint="eastAsia" w:ascii="宋体" w:hAnsi="宋体" w:eastAsia="宋体" w:cs="宋体"/>
                <w:color w:val="000000"/>
                <w:kern w:val="0"/>
                <w:sz w:val="20"/>
                <w:szCs w:val="20"/>
              </w:rPr>
              <w:t>道县路灯管所</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4868807">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BB0B215">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D5010AB">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767E1DE">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2ED899F">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7278627">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6DF8877">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52F7D11">
            <w:pPr>
              <w:jc w:val="right"/>
              <w:rPr>
                <w:rFonts w:ascii="宋体" w:hAnsi="宋体" w:eastAsia="宋体" w:cs="宋体"/>
                <w:color w:val="000000"/>
                <w:sz w:val="20"/>
                <w:szCs w:val="20"/>
              </w:rPr>
            </w:pPr>
            <w:r>
              <w:rPr>
                <w:rFonts w:hint="eastAsia"/>
                <w:color w:val="000000"/>
                <w:sz w:val="20"/>
                <w:szCs w:val="20"/>
              </w:rPr>
              <w:t>单位：万元</w:t>
            </w:r>
          </w:p>
        </w:tc>
      </w:tr>
      <w:tr w14:paraId="0CD60016">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513A2B">
            <w:pPr>
              <w:jc w:val="center"/>
              <w:rPr>
                <w:rFonts w:ascii="宋体" w:hAnsi="宋体" w:eastAsia="宋体" w:cs="宋体"/>
                <w:sz w:val="24"/>
                <w:szCs w:val="24"/>
              </w:rPr>
            </w:pPr>
            <w:r>
              <w:rPr>
                <w:rFonts w:hint="eastAsia"/>
              </w:rPr>
              <w:t>项    目</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08210F">
            <w:pPr>
              <w:jc w:val="center"/>
              <w:rPr>
                <w:rFonts w:ascii="宋体" w:hAnsi="宋体" w:eastAsia="宋体" w:cs="宋体"/>
                <w:sz w:val="24"/>
                <w:szCs w:val="24"/>
              </w:rPr>
            </w:pPr>
            <w:r>
              <w:rPr>
                <w:rFonts w:hint="eastAsia"/>
              </w:rPr>
              <w:t>本年收入合计</w:t>
            </w:r>
          </w:p>
        </w:tc>
        <w:tc>
          <w:tcPr>
            <w:tcW w:w="167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4F4646E">
            <w:pPr>
              <w:jc w:val="center"/>
              <w:rPr>
                <w:rFonts w:ascii="宋体" w:hAnsi="宋体" w:eastAsia="宋体" w:cs="宋体"/>
                <w:sz w:val="24"/>
                <w:szCs w:val="24"/>
              </w:rPr>
            </w:pPr>
            <w:r>
              <w:rPr>
                <w:rFonts w:hint="eastAsia"/>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1F1F57">
            <w:pPr>
              <w:jc w:val="center"/>
              <w:rPr>
                <w:rFonts w:ascii="宋体" w:hAnsi="宋体" w:eastAsia="宋体" w:cs="宋体"/>
                <w:sz w:val="24"/>
                <w:szCs w:val="24"/>
              </w:rPr>
            </w:pPr>
            <w:r>
              <w:rPr>
                <w:rFonts w:hint="eastAsia"/>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57CF63">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D2A533">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ACB779">
            <w:pPr>
              <w:jc w:val="center"/>
              <w:rPr>
                <w:rFonts w:ascii="宋体" w:hAnsi="宋体" w:eastAsia="宋体" w:cs="宋体"/>
                <w:sz w:val="24"/>
                <w:szCs w:val="24"/>
              </w:rPr>
            </w:pPr>
            <w:r>
              <w:rPr>
                <w:rFonts w:hint="eastAsia"/>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85A651">
            <w:pPr>
              <w:jc w:val="center"/>
              <w:rPr>
                <w:rFonts w:ascii="宋体" w:hAnsi="宋体" w:eastAsia="宋体" w:cs="宋体"/>
                <w:sz w:val="24"/>
                <w:szCs w:val="24"/>
              </w:rPr>
            </w:pPr>
            <w:r>
              <w:rPr>
                <w:rFonts w:hint="eastAsia"/>
              </w:rPr>
              <w:t>其他收入</w:t>
            </w:r>
          </w:p>
        </w:tc>
      </w:tr>
      <w:tr w14:paraId="436EE4A6">
        <w:tblPrEx>
          <w:tblCellMar>
            <w:top w:w="0" w:type="dxa"/>
            <w:left w:w="0" w:type="dxa"/>
            <w:bottom w:w="0" w:type="dxa"/>
            <w:right w:w="0" w:type="dxa"/>
          </w:tblCellMar>
        </w:tblPrEx>
        <w:trPr>
          <w:trHeight w:val="450" w:hRule="atLeast"/>
        </w:trPr>
        <w:tc>
          <w:tcPr>
            <w:tcW w:w="110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7E38E9">
            <w:pPr>
              <w:jc w:val="center"/>
              <w:rPr>
                <w:rFonts w:ascii="宋体" w:hAnsi="宋体" w:eastAsia="宋体" w:cs="宋体"/>
                <w:sz w:val="24"/>
                <w:szCs w:val="24"/>
              </w:rPr>
            </w:pPr>
            <w:r>
              <w:rPr>
                <w:rFonts w:hint="eastAsia"/>
              </w:rPr>
              <w:t>功能分类科目编码</w:t>
            </w:r>
          </w:p>
        </w:tc>
        <w:tc>
          <w:tcPr>
            <w:tcW w:w="187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FA43AF">
            <w:pPr>
              <w:jc w:val="center"/>
              <w:rPr>
                <w:rFonts w:ascii="宋体" w:hAnsi="宋体" w:eastAsia="宋体" w:cs="宋体"/>
                <w:sz w:val="24"/>
                <w:szCs w:val="24"/>
              </w:rPr>
            </w:pPr>
            <w:r>
              <w:rPr>
                <w:rFonts w:hint="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30C26D8">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E3CF856">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BA8C29A">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1CADE1E">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B7A5607">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D0D7847">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CBCEE00">
            <w:pPr>
              <w:rPr>
                <w:rFonts w:ascii="宋体" w:hAnsi="宋体" w:eastAsia="宋体" w:cs="宋体"/>
                <w:sz w:val="24"/>
                <w:szCs w:val="24"/>
              </w:rPr>
            </w:pPr>
          </w:p>
        </w:tc>
      </w:tr>
      <w:tr w14:paraId="063C9934">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6592C2B0">
            <w:pPr>
              <w:rPr>
                <w:rFonts w:ascii="宋体" w:hAnsi="宋体" w:eastAsia="宋体" w:cs="宋体"/>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573AA0E9">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3FC460A">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66385A3">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B4A804D">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3CA5FB4">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D371289">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D9CA8EC">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2D4BA37">
            <w:pPr>
              <w:rPr>
                <w:rFonts w:ascii="宋体" w:hAnsi="宋体" w:eastAsia="宋体" w:cs="宋体"/>
                <w:sz w:val="24"/>
                <w:szCs w:val="24"/>
              </w:rPr>
            </w:pPr>
          </w:p>
        </w:tc>
      </w:tr>
      <w:tr w14:paraId="5446098B">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2F8861">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栏次</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321612">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1</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D0A08B">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2</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9F5DD9">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3</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5A895A">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4</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BAC2A5">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5</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50CBCD">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6</w:t>
            </w:r>
          </w:p>
        </w:tc>
        <w:tc>
          <w:tcPr>
            <w:tcW w:w="23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3D054A">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7</w:t>
            </w:r>
          </w:p>
        </w:tc>
      </w:tr>
      <w:tr w14:paraId="0FAA3D54">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465EA3">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合计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64AF94">
            <w:pPr>
              <w:widowControl/>
              <w:jc w:val="right"/>
              <w:textAlignment w:val="center"/>
              <w:rPr>
                <w:rFonts w:ascii="宋体" w:hAnsi="宋体" w:eastAsia="宋体" w:cs="宋体"/>
                <w:sz w:val="24"/>
                <w:szCs w:val="24"/>
              </w:rPr>
            </w:pPr>
            <w:r>
              <w:rPr>
                <w:rFonts w:hint="eastAsia" w:ascii="宋体" w:hAnsi="宋体" w:eastAsia="宋体" w:cs="宋体"/>
                <w:b/>
                <w:bCs/>
                <w:color w:val="000000"/>
                <w:kern w:val="0"/>
                <w:sz w:val="22"/>
              </w:rPr>
              <w:t>629.78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D81DD8">
            <w:pPr>
              <w:widowControl/>
              <w:jc w:val="right"/>
              <w:textAlignment w:val="center"/>
              <w:rPr>
                <w:rFonts w:ascii="宋体" w:hAnsi="宋体" w:eastAsia="宋体" w:cs="宋体"/>
                <w:sz w:val="24"/>
                <w:szCs w:val="24"/>
              </w:rPr>
            </w:pPr>
            <w:r>
              <w:rPr>
                <w:rFonts w:hint="eastAsia" w:ascii="宋体" w:hAnsi="宋体" w:eastAsia="宋体" w:cs="宋体"/>
                <w:b/>
                <w:bCs/>
                <w:color w:val="000000"/>
                <w:kern w:val="0"/>
                <w:sz w:val="22"/>
              </w:rPr>
              <w:t>629.78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A06052">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A3991A">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EA3876">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03E253">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6F899">
            <w:pPr>
              <w:jc w:val="right"/>
              <w:rPr>
                <w:rFonts w:ascii="宋体" w:hAnsi="宋体" w:eastAsia="宋体" w:cs="宋体"/>
                <w:sz w:val="24"/>
                <w:szCs w:val="24"/>
              </w:rPr>
            </w:pPr>
          </w:p>
        </w:tc>
      </w:tr>
      <w:tr w14:paraId="2846AFBB">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459CBF">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208</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7D90E8">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社会保障和就业支出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C0AC4">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23.20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68C61F">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23.20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07CDD5">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17A21">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30EEF8">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CB0AF1">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95F714">
            <w:pPr>
              <w:jc w:val="right"/>
              <w:rPr>
                <w:rFonts w:ascii="宋体" w:hAnsi="宋体" w:eastAsia="宋体" w:cs="宋体"/>
                <w:sz w:val="24"/>
                <w:szCs w:val="24"/>
              </w:rPr>
            </w:pPr>
          </w:p>
        </w:tc>
      </w:tr>
      <w:tr w14:paraId="334F01B0">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A6D680">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20805</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69265B">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行政事业单位养老支出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C2B068">
            <w:pPr>
              <w:widowControl/>
              <w:jc w:val="right"/>
              <w:textAlignment w:val="center"/>
              <w:rPr>
                <w:rFonts w:ascii="华文中宋" w:hAnsi="华文中宋" w:eastAsia="华文中宋" w:cs="宋体"/>
                <w:sz w:val="24"/>
                <w:szCs w:val="24"/>
              </w:rPr>
            </w:pPr>
            <w:r>
              <w:rPr>
                <w:rFonts w:hint="eastAsia" w:ascii="宋体" w:hAnsi="宋体" w:eastAsia="宋体" w:cs="宋体"/>
                <w:color w:val="000000"/>
                <w:kern w:val="0"/>
                <w:sz w:val="22"/>
              </w:rPr>
              <w:t>23.20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C9F33B">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23.20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7D1CDF">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0C96B8">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3EB23A">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C5C2F9">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710D8D">
            <w:pPr>
              <w:jc w:val="right"/>
              <w:rPr>
                <w:rFonts w:ascii="宋体" w:hAnsi="宋体" w:eastAsia="宋体" w:cs="宋体"/>
                <w:sz w:val="24"/>
                <w:szCs w:val="24"/>
              </w:rPr>
            </w:pPr>
          </w:p>
        </w:tc>
      </w:tr>
      <w:tr w14:paraId="3D034258">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6F564D">
            <w:pPr>
              <w:widowControl/>
              <w:jc w:val="left"/>
              <w:textAlignment w:val="center"/>
            </w:pPr>
            <w:r>
              <w:rPr>
                <w:rFonts w:hint="eastAsia" w:ascii="宋体" w:hAnsi="宋体" w:eastAsia="宋体" w:cs="宋体"/>
                <w:color w:val="000000"/>
                <w:kern w:val="0"/>
                <w:sz w:val="22"/>
              </w:rPr>
              <w:t>2080505</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09EB81">
            <w:pPr>
              <w:widowControl/>
              <w:jc w:val="left"/>
              <w:textAlignment w:val="center"/>
            </w:pPr>
            <w:r>
              <w:rPr>
                <w:rFonts w:hint="eastAsia" w:ascii="宋体" w:hAnsi="宋体" w:eastAsia="宋体" w:cs="宋体"/>
                <w:color w:val="000000"/>
                <w:kern w:val="0"/>
                <w:sz w:val="22"/>
              </w:rPr>
              <w:t xml:space="preserve">  机关事业单位基本养老保险缴费支出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B17548">
            <w:pPr>
              <w:widowControl/>
              <w:jc w:val="right"/>
              <w:textAlignment w:val="center"/>
              <w:rPr>
                <w:rFonts w:ascii="华文中宋" w:hAnsi="华文中宋" w:eastAsia="华文中宋"/>
              </w:rPr>
            </w:pPr>
            <w:r>
              <w:rPr>
                <w:rFonts w:hint="eastAsia" w:ascii="宋体" w:hAnsi="宋体" w:eastAsia="宋体" w:cs="宋体"/>
                <w:color w:val="000000"/>
                <w:kern w:val="0"/>
                <w:sz w:val="22"/>
              </w:rPr>
              <w:t>23.20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4127A1">
            <w:pPr>
              <w:widowControl/>
              <w:jc w:val="right"/>
              <w:textAlignment w:val="center"/>
            </w:pPr>
            <w:r>
              <w:rPr>
                <w:rFonts w:hint="eastAsia" w:ascii="宋体" w:hAnsi="宋体" w:eastAsia="宋体" w:cs="宋体"/>
                <w:color w:val="000000"/>
                <w:kern w:val="0"/>
                <w:sz w:val="22"/>
              </w:rPr>
              <w:t>23.20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2EC021">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3423C4">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69D80A">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EF65C1">
            <w:pPr>
              <w:jc w:val="right"/>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AA4FBD">
            <w:pPr>
              <w:jc w:val="right"/>
            </w:pPr>
          </w:p>
        </w:tc>
      </w:tr>
      <w:tr w14:paraId="31EF1482">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6D3581">
            <w:pPr>
              <w:widowControl/>
              <w:jc w:val="left"/>
              <w:textAlignment w:val="center"/>
            </w:pPr>
            <w:r>
              <w:rPr>
                <w:rFonts w:hint="eastAsia" w:ascii="宋体" w:hAnsi="宋体" w:eastAsia="宋体" w:cs="宋体"/>
                <w:color w:val="000000"/>
                <w:kern w:val="0"/>
                <w:sz w:val="22"/>
              </w:rPr>
              <w:t>210</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5740F3">
            <w:pPr>
              <w:widowControl/>
              <w:jc w:val="left"/>
              <w:textAlignment w:val="center"/>
            </w:pPr>
            <w:r>
              <w:rPr>
                <w:rFonts w:hint="eastAsia" w:ascii="宋体" w:hAnsi="宋体" w:eastAsia="宋体" w:cs="宋体"/>
                <w:color w:val="000000"/>
                <w:kern w:val="0"/>
                <w:sz w:val="22"/>
              </w:rPr>
              <w:t>卫生健康支出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6FD5CB">
            <w:pPr>
              <w:widowControl/>
              <w:jc w:val="right"/>
              <w:textAlignment w:val="center"/>
              <w:rPr>
                <w:rFonts w:ascii="华文中宋" w:hAnsi="华文中宋" w:eastAsia="华文中宋"/>
              </w:rPr>
            </w:pPr>
            <w:r>
              <w:rPr>
                <w:rFonts w:hint="eastAsia" w:ascii="宋体" w:hAnsi="宋体" w:eastAsia="宋体" w:cs="宋体"/>
                <w:color w:val="000000"/>
                <w:kern w:val="0"/>
                <w:sz w:val="22"/>
              </w:rPr>
              <w:t>11.60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5E5153">
            <w:pPr>
              <w:widowControl/>
              <w:jc w:val="right"/>
              <w:textAlignment w:val="center"/>
            </w:pPr>
            <w:r>
              <w:rPr>
                <w:rFonts w:hint="eastAsia" w:ascii="宋体" w:hAnsi="宋体" w:eastAsia="宋体" w:cs="宋体"/>
                <w:color w:val="000000"/>
                <w:kern w:val="0"/>
                <w:sz w:val="22"/>
              </w:rPr>
              <w:t>11.60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F72565">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8D3B5A">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D69530">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A495FB">
            <w:pPr>
              <w:jc w:val="right"/>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3388C2">
            <w:pPr>
              <w:jc w:val="right"/>
            </w:pPr>
          </w:p>
        </w:tc>
      </w:tr>
      <w:tr w14:paraId="66F00132">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A7D6C4">
            <w:pPr>
              <w:widowControl/>
              <w:jc w:val="left"/>
              <w:textAlignment w:val="center"/>
            </w:pPr>
            <w:r>
              <w:rPr>
                <w:rFonts w:hint="eastAsia" w:ascii="宋体" w:hAnsi="宋体" w:eastAsia="宋体" w:cs="宋体"/>
                <w:color w:val="000000"/>
                <w:kern w:val="0"/>
                <w:sz w:val="22"/>
              </w:rPr>
              <w:t>21011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8BE282">
            <w:pPr>
              <w:widowControl/>
              <w:jc w:val="left"/>
              <w:textAlignment w:val="center"/>
            </w:pPr>
            <w:r>
              <w:rPr>
                <w:rFonts w:hint="eastAsia" w:ascii="宋体" w:hAnsi="宋体" w:eastAsia="宋体" w:cs="宋体"/>
                <w:color w:val="000000"/>
                <w:kern w:val="0"/>
                <w:sz w:val="22"/>
              </w:rPr>
              <w:t>行政事业单位医疗</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D02E09">
            <w:pPr>
              <w:widowControl/>
              <w:jc w:val="right"/>
              <w:textAlignment w:val="center"/>
              <w:rPr>
                <w:rFonts w:ascii="华文中宋" w:hAnsi="华文中宋" w:eastAsia="华文中宋"/>
              </w:rPr>
            </w:pPr>
            <w:r>
              <w:rPr>
                <w:rFonts w:hint="eastAsia" w:ascii="宋体" w:hAnsi="宋体" w:eastAsia="宋体" w:cs="宋体"/>
                <w:color w:val="000000"/>
                <w:kern w:val="0"/>
                <w:sz w:val="22"/>
              </w:rPr>
              <w:t>11.60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63C39C">
            <w:pPr>
              <w:widowControl/>
              <w:jc w:val="right"/>
              <w:textAlignment w:val="center"/>
            </w:pPr>
            <w:r>
              <w:rPr>
                <w:rFonts w:hint="eastAsia" w:ascii="宋体" w:hAnsi="宋体" w:eastAsia="宋体" w:cs="宋体"/>
                <w:color w:val="000000"/>
                <w:kern w:val="0"/>
                <w:sz w:val="22"/>
              </w:rPr>
              <w:t>11.60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8CF30C">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2637FF">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AD69F4">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DBE210">
            <w:pPr>
              <w:jc w:val="right"/>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56B28">
            <w:pPr>
              <w:jc w:val="right"/>
            </w:pPr>
          </w:p>
        </w:tc>
      </w:tr>
      <w:tr w14:paraId="05730097">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AFEECE">
            <w:pPr>
              <w:widowControl/>
              <w:jc w:val="left"/>
              <w:textAlignment w:val="center"/>
            </w:pPr>
            <w:r>
              <w:rPr>
                <w:rFonts w:hint="eastAsia" w:ascii="宋体" w:hAnsi="宋体" w:eastAsia="宋体" w:cs="宋体"/>
                <w:color w:val="000000"/>
                <w:kern w:val="0"/>
                <w:sz w:val="22"/>
              </w:rPr>
              <w:t>2101101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31305D">
            <w:pPr>
              <w:widowControl/>
              <w:jc w:val="left"/>
              <w:textAlignment w:val="center"/>
            </w:pPr>
            <w:r>
              <w:rPr>
                <w:rFonts w:hint="eastAsia" w:ascii="宋体" w:hAnsi="宋体" w:eastAsia="宋体" w:cs="宋体"/>
                <w:color w:val="000000"/>
                <w:kern w:val="0"/>
                <w:sz w:val="22"/>
              </w:rPr>
              <w:t xml:space="preserve">  行政单位医疗</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29FCBD">
            <w:pPr>
              <w:widowControl/>
              <w:jc w:val="right"/>
              <w:textAlignment w:val="center"/>
              <w:rPr>
                <w:rFonts w:ascii="华文中宋" w:hAnsi="华文中宋" w:eastAsia="华文中宋"/>
              </w:rPr>
            </w:pPr>
            <w:r>
              <w:rPr>
                <w:rFonts w:hint="eastAsia" w:ascii="宋体" w:hAnsi="宋体" w:eastAsia="宋体" w:cs="宋体"/>
                <w:color w:val="000000"/>
                <w:kern w:val="0"/>
                <w:sz w:val="22"/>
              </w:rPr>
              <w:t>11.60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55A86F">
            <w:pPr>
              <w:widowControl/>
              <w:jc w:val="right"/>
              <w:textAlignment w:val="center"/>
            </w:pPr>
            <w:r>
              <w:rPr>
                <w:rFonts w:hint="eastAsia" w:ascii="宋体" w:hAnsi="宋体" w:eastAsia="宋体" w:cs="宋体"/>
                <w:color w:val="000000"/>
                <w:kern w:val="0"/>
                <w:sz w:val="22"/>
              </w:rPr>
              <w:t>11.60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CA50F4">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8CA6ED">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8CB300">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3BAF85">
            <w:pPr>
              <w:jc w:val="right"/>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22FD96">
            <w:pPr>
              <w:jc w:val="right"/>
            </w:pPr>
          </w:p>
        </w:tc>
      </w:tr>
      <w:tr w14:paraId="55E4310B">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E90D23">
            <w:pPr>
              <w:widowControl/>
              <w:jc w:val="left"/>
              <w:textAlignment w:val="center"/>
            </w:pPr>
            <w:r>
              <w:rPr>
                <w:rFonts w:hint="eastAsia" w:ascii="宋体" w:hAnsi="宋体" w:eastAsia="宋体" w:cs="宋体"/>
                <w:color w:val="000000"/>
                <w:kern w:val="0"/>
                <w:sz w:val="22"/>
              </w:rPr>
              <w:t>212</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FBF169">
            <w:pPr>
              <w:widowControl/>
              <w:jc w:val="left"/>
              <w:textAlignment w:val="center"/>
            </w:pPr>
            <w:r>
              <w:rPr>
                <w:rFonts w:hint="eastAsia" w:ascii="宋体" w:hAnsi="宋体" w:eastAsia="宋体" w:cs="宋体"/>
                <w:color w:val="000000"/>
                <w:kern w:val="0"/>
                <w:sz w:val="22"/>
              </w:rPr>
              <w:t>城乡社区支出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125E5B">
            <w:pPr>
              <w:widowControl/>
              <w:jc w:val="right"/>
              <w:textAlignment w:val="center"/>
              <w:rPr>
                <w:rFonts w:ascii="华文中宋" w:hAnsi="华文中宋" w:eastAsia="华文中宋"/>
              </w:rPr>
            </w:pPr>
            <w:r>
              <w:rPr>
                <w:rFonts w:hint="eastAsia" w:ascii="宋体" w:hAnsi="宋体" w:eastAsia="宋体" w:cs="宋体"/>
                <w:color w:val="000000"/>
                <w:kern w:val="0"/>
                <w:sz w:val="22"/>
              </w:rPr>
              <w:t>594.98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087E9C">
            <w:pPr>
              <w:widowControl/>
              <w:jc w:val="right"/>
              <w:textAlignment w:val="center"/>
            </w:pPr>
            <w:r>
              <w:rPr>
                <w:rFonts w:hint="eastAsia" w:ascii="宋体" w:hAnsi="宋体" w:eastAsia="宋体" w:cs="宋体"/>
                <w:color w:val="000000"/>
                <w:kern w:val="0"/>
                <w:sz w:val="22"/>
              </w:rPr>
              <w:t>594.98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1122ED">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7F056A">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6CC729">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60357C">
            <w:pPr>
              <w:jc w:val="right"/>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7945D0">
            <w:pPr>
              <w:jc w:val="right"/>
            </w:pPr>
          </w:p>
        </w:tc>
      </w:tr>
      <w:tr w14:paraId="7572BED7">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26B3C4">
            <w:pPr>
              <w:widowControl/>
              <w:jc w:val="left"/>
              <w:textAlignment w:val="center"/>
            </w:pPr>
            <w:r>
              <w:rPr>
                <w:rFonts w:hint="eastAsia" w:ascii="宋体" w:hAnsi="宋体" w:eastAsia="宋体" w:cs="宋体"/>
                <w:color w:val="000000"/>
                <w:kern w:val="0"/>
                <w:sz w:val="22"/>
              </w:rPr>
              <w:t>21203</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4B62C4">
            <w:pPr>
              <w:widowControl/>
              <w:jc w:val="left"/>
              <w:textAlignment w:val="center"/>
            </w:pPr>
            <w:r>
              <w:rPr>
                <w:rFonts w:hint="eastAsia" w:ascii="宋体" w:hAnsi="宋体" w:eastAsia="宋体" w:cs="宋体"/>
                <w:color w:val="000000"/>
                <w:kern w:val="0"/>
                <w:sz w:val="22"/>
              </w:rPr>
              <w:t>城乡社区公共设施</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2902E3">
            <w:pPr>
              <w:widowControl/>
              <w:jc w:val="right"/>
              <w:textAlignment w:val="center"/>
              <w:rPr>
                <w:rFonts w:ascii="华文中宋" w:hAnsi="华文中宋" w:eastAsia="华文中宋"/>
              </w:rPr>
            </w:pPr>
            <w:r>
              <w:rPr>
                <w:rFonts w:hint="eastAsia" w:ascii="宋体" w:hAnsi="宋体" w:eastAsia="宋体" w:cs="宋体"/>
                <w:color w:val="000000"/>
                <w:kern w:val="0"/>
                <w:sz w:val="22"/>
              </w:rPr>
              <w:t>493.26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502282">
            <w:pPr>
              <w:widowControl/>
              <w:jc w:val="right"/>
              <w:textAlignment w:val="center"/>
            </w:pPr>
            <w:r>
              <w:rPr>
                <w:rFonts w:hint="eastAsia" w:ascii="宋体" w:hAnsi="宋体" w:eastAsia="宋体" w:cs="宋体"/>
                <w:color w:val="000000"/>
                <w:kern w:val="0"/>
                <w:sz w:val="22"/>
              </w:rPr>
              <w:t>493.26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269217">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A72DA0">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CE491E">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22513F">
            <w:pPr>
              <w:jc w:val="right"/>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355322">
            <w:pPr>
              <w:jc w:val="right"/>
            </w:pPr>
          </w:p>
        </w:tc>
      </w:tr>
      <w:tr w14:paraId="24D1FF1D">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0F4215">
            <w:pPr>
              <w:widowControl/>
              <w:jc w:val="left"/>
              <w:textAlignment w:val="center"/>
            </w:pPr>
            <w:r>
              <w:rPr>
                <w:rFonts w:hint="eastAsia" w:ascii="宋体" w:hAnsi="宋体" w:eastAsia="宋体" w:cs="宋体"/>
                <w:color w:val="000000"/>
                <w:kern w:val="0"/>
                <w:sz w:val="22"/>
              </w:rPr>
              <w:t>2120399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A092D1">
            <w:pPr>
              <w:widowControl/>
              <w:jc w:val="left"/>
              <w:textAlignment w:val="center"/>
            </w:pPr>
            <w:r>
              <w:rPr>
                <w:rFonts w:hint="eastAsia" w:ascii="宋体" w:hAnsi="宋体" w:eastAsia="宋体" w:cs="宋体"/>
                <w:color w:val="000000"/>
                <w:kern w:val="0"/>
                <w:sz w:val="22"/>
              </w:rPr>
              <w:t xml:space="preserve">  其他城乡社区公共设施支出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97B6DF">
            <w:pPr>
              <w:widowControl/>
              <w:jc w:val="right"/>
              <w:textAlignment w:val="center"/>
              <w:rPr>
                <w:rFonts w:ascii="华文中宋" w:hAnsi="华文中宋" w:eastAsia="华文中宋"/>
              </w:rPr>
            </w:pPr>
            <w:r>
              <w:rPr>
                <w:rFonts w:hint="eastAsia" w:ascii="宋体" w:hAnsi="宋体" w:eastAsia="宋体" w:cs="宋体"/>
                <w:color w:val="000000"/>
                <w:kern w:val="0"/>
                <w:sz w:val="22"/>
              </w:rPr>
              <w:t>493.26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FDD61E">
            <w:pPr>
              <w:widowControl/>
              <w:jc w:val="right"/>
              <w:textAlignment w:val="center"/>
            </w:pPr>
            <w:r>
              <w:rPr>
                <w:rFonts w:hint="eastAsia" w:ascii="宋体" w:hAnsi="宋体" w:eastAsia="宋体" w:cs="宋体"/>
                <w:color w:val="000000"/>
                <w:kern w:val="0"/>
                <w:sz w:val="22"/>
              </w:rPr>
              <w:t>493.26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C5030B">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E278B">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26C5B0">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790463">
            <w:pPr>
              <w:jc w:val="right"/>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08C8FA">
            <w:pPr>
              <w:jc w:val="right"/>
            </w:pPr>
          </w:p>
        </w:tc>
      </w:tr>
      <w:tr w14:paraId="51F0D777">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E37F6A">
            <w:pPr>
              <w:widowControl/>
              <w:jc w:val="left"/>
              <w:textAlignment w:val="center"/>
            </w:pPr>
            <w:r>
              <w:rPr>
                <w:rFonts w:hint="eastAsia" w:ascii="宋体" w:hAnsi="宋体" w:eastAsia="宋体" w:cs="宋体"/>
                <w:color w:val="000000"/>
                <w:kern w:val="0"/>
                <w:sz w:val="22"/>
              </w:rPr>
              <w:t>21205</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47E193">
            <w:pPr>
              <w:widowControl/>
              <w:jc w:val="left"/>
              <w:textAlignment w:val="center"/>
            </w:pPr>
            <w:r>
              <w:rPr>
                <w:rFonts w:hint="eastAsia" w:ascii="宋体" w:hAnsi="宋体" w:eastAsia="宋体" w:cs="宋体"/>
                <w:color w:val="000000"/>
                <w:kern w:val="0"/>
                <w:sz w:val="22"/>
              </w:rPr>
              <w:t>城乡社区环境卫生</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A921BA">
            <w:pPr>
              <w:widowControl/>
              <w:jc w:val="right"/>
              <w:textAlignment w:val="center"/>
              <w:rPr>
                <w:rFonts w:ascii="华文中宋" w:hAnsi="华文中宋" w:eastAsia="华文中宋"/>
              </w:rPr>
            </w:pPr>
            <w:r>
              <w:rPr>
                <w:rFonts w:hint="eastAsia" w:ascii="宋体" w:hAnsi="宋体" w:eastAsia="宋体" w:cs="宋体"/>
                <w:color w:val="000000"/>
                <w:kern w:val="0"/>
                <w:sz w:val="22"/>
              </w:rPr>
              <w:t>101.72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467BEC">
            <w:pPr>
              <w:widowControl/>
              <w:jc w:val="right"/>
              <w:textAlignment w:val="center"/>
            </w:pPr>
            <w:r>
              <w:rPr>
                <w:rFonts w:hint="eastAsia" w:ascii="宋体" w:hAnsi="宋体" w:eastAsia="宋体" w:cs="宋体"/>
                <w:color w:val="000000"/>
                <w:kern w:val="0"/>
                <w:sz w:val="22"/>
              </w:rPr>
              <w:t>101.72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269BF7">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3FD50F">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C22632">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B002F5">
            <w:pPr>
              <w:jc w:val="right"/>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ED0AF5">
            <w:pPr>
              <w:jc w:val="right"/>
            </w:pPr>
          </w:p>
        </w:tc>
      </w:tr>
      <w:tr w14:paraId="441D3B13">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60D0E7">
            <w:pPr>
              <w:widowControl/>
              <w:jc w:val="left"/>
              <w:textAlignment w:val="center"/>
            </w:pPr>
            <w:r>
              <w:rPr>
                <w:rFonts w:hint="eastAsia" w:ascii="宋体" w:hAnsi="宋体" w:eastAsia="宋体" w:cs="宋体"/>
                <w:color w:val="000000"/>
                <w:kern w:val="0"/>
                <w:sz w:val="22"/>
              </w:rPr>
              <w:t>2120501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45E7C0">
            <w:pPr>
              <w:widowControl/>
              <w:jc w:val="left"/>
              <w:textAlignment w:val="center"/>
            </w:pPr>
            <w:r>
              <w:rPr>
                <w:rFonts w:hint="eastAsia" w:ascii="宋体" w:hAnsi="宋体" w:eastAsia="宋体" w:cs="宋体"/>
                <w:color w:val="000000"/>
                <w:kern w:val="0"/>
                <w:sz w:val="22"/>
              </w:rPr>
              <w:t xml:space="preserve">  城乡社区环境卫生</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25089A">
            <w:pPr>
              <w:widowControl/>
              <w:jc w:val="right"/>
              <w:textAlignment w:val="center"/>
              <w:rPr>
                <w:rFonts w:ascii="华文中宋" w:hAnsi="华文中宋" w:eastAsia="华文中宋"/>
              </w:rPr>
            </w:pPr>
            <w:r>
              <w:rPr>
                <w:rFonts w:hint="eastAsia" w:ascii="宋体" w:hAnsi="宋体" w:eastAsia="宋体" w:cs="宋体"/>
                <w:color w:val="000000"/>
                <w:kern w:val="0"/>
                <w:sz w:val="22"/>
              </w:rPr>
              <w:t>101.72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8830D7">
            <w:pPr>
              <w:widowControl/>
              <w:jc w:val="right"/>
              <w:textAlignment w:val="center"/>
            </w:pPr>
            <w:r>
              <w:rPr>
                <w:rFonts w:hint="eastAsia" w:ascii="宋体" w:hAnsi="宋体" w:eastAsia="宋体" w:cs="宋体"/>
                <w:color w:val="000000"/>
                <w:kern w:val="0"/>
                <w:sz w:val="22"/>
              </w:rPr>
              <w:t>101.72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7711D5">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CCF421">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858366">
            <w:pPr>
              <w:jc w:val="right"/>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FB8AD2">
            <w:pPr>
              <w:jc w:val="right"/>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A6DF70">
            <w:pPr>
              <w:jc w:val="right"/>
            </w:pPr>
          </w:p>
        </w:tc>
      </w:tr>
      <w:tr w14:paraId="58E8DDBB">
        <w:tblPrEx>
          <w:tblCellMar>
            <w:top w:w="0" w:type="dxa"/>
            <w:left w:w="0" w:type="dxa"/>
            <w:bottom w:w="0" w:type="dxa"/>
            <w:right w:w="0" w:type="dxa"/>
          </w:tblCellMar>
        </w:tblPrEx>
        <w:trPr>
          <w:trHeight w:val="615" w:hRule="atLeast"/>
        </w:trPr>
        <w:tc>
          <w:tcPr>
            <w:tcW w:w="15386" w:type="dxa"/>
            <w:gridSpan w:val="10"/>
            <w:tcBorders>
              <w:top w:val="nil"/>
              <w:left w:val="nil"/>
              <w:bottom w:val="nil"/>
              <w:right w:val="nil"/>
            </w:tcBorders>
            <w:shd w:val="clear" w:color="auto" w:fill="auto"/>
            <w:tcMar>
              <w:top w:w="15" w:type="dxa"/>
              <w:left w:w="15" w:type="dxa"/>
              <w:bottom w:w="0" w:type="dxa"/>
              <w:right w:w="15" w:type="dxa"/>
            </w:tcMar>
            <w:vAlign w:val="center"/>
          </w:tcPr>
          <w:p w14:paraId="21364383">
            <w:pPr>
              <w:rPr>
                <w:rFonts w:ascii="宋体" w:hAnsi="宋体" w:eastAsia="宋体" w:cs="宋体"/>
                <w:sz w:val="24"/>
                <w:szCs w:val="24"/>
              </w:rPr>
            </w:pPr>
            <w:r>
              <w:rPr>
                <w:rFonts w:hint="eastAsia"/>
              </w:rPr>
              <w:t>注：本表反映部门本年度取得的各项收入情况。</w:t>
            </w:r>
          </w:p>
        </w:tc>
      </w:tr>
    </w:tbl>
    <w:p w14:paraId="5E184ACA">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64B3BFB0">
      <w:pPr>
        <w:widowControl/>
        <w:rPr>
          <w:rFonts w:ascii="Times New Roman" w:hAnsi="Times New Roman" w:eastAsia="方正小标宋_GBK" w:cs="Times New Roman"/>
          <w:color w:val="000000"/>
          <w:kern w:val="0"/>
          <w:sz w:val="36"/>
          <w:szCs w:val="36"/>
        </w:rPr>
      </w:pPr>
    </w:p>
    <w:tbl>
      <w:tblPr>
        <w:tblStyle w:val="6"/>
        <w:tblW w:w="14111" w:type="dxa"/>
        <w:tblInd w:w="93" w:type="dxa"/>
        <w:tblLayout w:type="autofit"/>
        <w:tblCellMar>
          <w:top w:w="0" w:type="dxa"/>
          <w:left w:w="108" w:type="dxa"/>
          <w:bottom w:w="0" w:type="dxa"/>
          <w:right w:w="108" w:type="dxa"/>
        </w:tblCellMar>
      </w:tblPr>
      <w:tblGrid>
        <w:gridCol w:w="986"/>
        <w:gridCol w:w="822"/>
        <w:gridCol w:w="222"/>
        <w:gridCol w:w="1411"/>
        <w:gridCol w:w="1646"/>
        <w:gridCol w:w="1679"/>
        <w:gridCol w:w="1679"/>
        <w:gridCol w:w="1679"/>
        <w:gridCol w:w="1679"/>
        <w:gridCol w:w="2308"/>
      </w:tblGrid>
      <w:tr w14:paraId="6F678674">
        <w:tblPrEx>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shd w:val="clear" w:color="auto" w:fill="auto"/>
            <w:noWrap/>
            <w:vAlign w:val="center"/>
          </w:tcPr>
          <w:p w14:paraId="38DD2C17">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526E7727">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15BB34F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14:paraId="4CD8AE4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0BA91DE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4E8E1AC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1832E4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513406E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1FB9ED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CBD9C0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66DBE3F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45C8BC5E">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184DD0A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部门：道县路灯所</w:t>
            </w:r>
          </w:p>
        </w:tc>
        <w:tc>
          <w:tcPr>
            <w:tcW w:w="222" w:type="dxa"/>
            <w:tcBorders>
              <w:top w:val="nil"/>
              <w:left w:val="nil"/>
              <w:bottom w:val="nil"/>
              <w:right w:val="nil"/>
            </w:tcBorders>
            <w:shd w:val="clear" w:color="000000" w:fill="FFFFFF"/>
            <w:noWrap/>
            <w:vAlign w:val="center"/>
          </w:tcPr>
          <w:p w14:paraId="202665E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7D4A129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250E2C3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5A462F7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C69A9B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54CBC94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568439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0B4D5E7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43DB6F0">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1C3DB4EF">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95072FB">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33AB53C">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FECA289">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0B6F2A3">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58ADB7">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106A504">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04D9CDE3">
        <w:tblPrEx>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020E7C">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14:paraId="5C5EB2DE">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7BF2FC45">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12964F9">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CC02AD0">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35DCE4D8">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F91FD1A">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26874BB4">
            <w:pPr>
              <w:widowControl/>
              <w:jc w:val="left"/>
              <w:rPr>
                <w:rFonts w:ascii="宋体" w:hAnsi="宋体" w:eastAsia="宋体" w:cs="宋体"/>
                <w:kern w:val="0"/>
                <w:sz w:val="24"/>
                <w:szCs w:val="24"/>
              </w:rPr>
            </w:pPr>
          </w:p>
        </w:tc>
      </w:tr>
      <w:tr w14:paraId="611F6053">
        <w:tblPrEx>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vAlign w:val="center"/>
          </w:tcPr>
          <w:p w14:paraId="289816A2">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14:paraId="3F8C89E0">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2BC20565">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68A00954">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6328EE5E">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F2AFACB">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07A92AD2">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4ED36EFF">
            <w:pPr>
              <w:widowControl/>
              <w:jc w:val="left"/>
              <w:rPr>
                <w:rFonts w:ascii="宋体" w:hAnsi="宋体" w:eastAsia="宋体" w:cs="宋体"/>
                <w:kern w:val="0"/>
                <w:sz w:val="24"/>
                <w:szCs w:val="24"/>
              </w:rPr>
            </w:pPr>
          </w:p>
        </w:tc>
      </w:tr>
      <w:tr w14:paraId="2C108EC1">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3F28BF41">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栏次</w:t>
            </w:r>
          </w:p>
        </w:tc>
        <w:tc>
          <w:tcPr>
            <w:tcW w:w="1646" w:type="dxa"/>
            <w:tcBorders>
              <w:top w:val="nil"/>
              <w:left w:val="nil"/>
              <w:bottom w:val="single" w:color="auto" w:sz="4" w:space="0"/>
              <w:right w:val="single" w:color="auto" w:sz="4" w:space="0"/>
            </w:tcBorders>
            <w:shd w:val="clear" w:color="000000" w:fill="FFFFFF"/>
            <w:noWrap/>
            <w:vAlign w:val="center"/>
          </w:tcPr>
          <w:p w14:paraId="4B3A73EF">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1</w:t>
            </w:r>
          </w:p>
        </w:tc>
        <w:tc>
          <w:tcPr>
            <w:tcW w:w="1679" w:type="dxa"/>
            <w:tcBorders>
              <w:top w:val="nil"/>
              <w:left w:val="nil"/>
              <w:bottom w:val="single" w:color="auto" w:sz="4" w:space="0"/>
              <w:right w:val="single" w:color="auto" w:sz="4" w:space="0"/>
            </w:tcBorders>
            <w:shd w:val="clear" w:color="000000" w:fill="FFFFFF"/>
            <w:noWrap/>
            <w:vAlign w:val="center"/>
          </w:tcPr>
          <w:p w14:paraId="4A796C84">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2</w:t>
            </w:r>
          </w:p>
        </w:tc>
        <w:tc>
          <w:tcPr>
            <w:tcW w:w="1679" w:type="dxa"/>
            <w:tcBorders>
              <w:top w:val="nil"/>
              <w:left w:val="nil"/>
              <w:bottom w:val="single" w:color="auto" w:sz="4" w:space="0"/>
              <w:right w:val="single" w:color="auto" w:sz="4" w:space="0"/>
            </w:tcBorders>
            <w:shd w:val="clear" w:color="000000" w:fill="FFFFFF"/>
            <w:noWrap/>
            <w:vAlign w:val="center"/>
          </w:tcPr>
          <w:p w14:paraId="2605A7A0">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3</w:t>
            </w:r>
          </w:p>
        </w:tc>
        <w:tc>
          <w:tcPr>
            <w:tcW w:w="1679" w:type="dxa"/>
            <w:tcBorders>
              <w:top w:val="nil"/>
              <w:left w:val="nil"/>
              <w:bottom w:val="single" w:color="auto" w:sz="4" w:space="0"/>
              <w:right w:val="single" w:color="auto" w:sz="4" w:space="0"/>
            </w:tcBorders>
            <w:shd w:val="clear" w:color="000000" w:fill="FFFFFF"/>
            <w:noWrap/>
            <w:vAlign w:val="center"/>
          </w:tcPr>
          <w:p w14:paraId="02F3B041">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4</w:t>
            </w:r>
          </w:p>
        </w:tc>
        <w:tc>
          <w:tcPr>
            <w:tcW w:w="1679" w:type="dxa"/>
            <w:tcBorders>
              <w:top w:val="nil"/>
              <w:left w:val="nil"/>
              <w:bottom w:val="single" w:color="auto" w:sz="4" w:space="0"/>
              <w:right w:val="single" w:color="auto" w:sz="4" w:space="0"/>
            </w:tcBorders>
            <w:shd w:val="clear" w:color="000000" w:fill="FFFFFF"/>
            <w:noWrap/>
            <w:vAlign w:val="center"/>
          </w:tcPr>
          <w:p w14:paraId="48836884">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5</w:t>
            </w:r>
          </w:p>
        </w:tc>
        <w:tc>
          <w:tcPr>
            <w:tcW w:w="2308" w:type="dxa"/>
            <w:tcBorders>
              <w:top w:val="nil"/>
              <w:left w:val="nil"/>
              <w:bottom w:val="single" w:color="auto" w:sz="4" w:space="0"/>
              <w:right w:val="single" w:color="auto" w:sz="4" w:space="0"/>
            </w:tcBorders>
            <w:shd w:val="clear" w:color="000000" w:fill="FFFFFF"/>
            <w:noWrap/>
            <w:vAlign w:val="center"/>
          </w:tcPr>
          <w:p w14:paraId="19FC3762">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6</w:t>
            </w:r>
          </w:p>
        </w:tc>
      </w:tr>
      <w:tr w14:paraId="1105F571">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39C5D3D3">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合计</w:t>
            </w:r>
          </w:p>
        </w:tc>
        <w:tc>
          <w:tcPr>
            <w:tcW w:w="1646" w:type="dxa"/>
            <w:tcBorders>
              <w:top w:val="nil"/>
              <w:left w:val="nil"/>
              <w:bottom w:val="single" w:color="auto" w:sz="4" w:space="0"/>
              <w:right w:val="single" w:color="auto" w:sz="4" w:space="0"/>
            </w:tcBorders>
            <w:shd w:val="clear" w:color="auto" w:fill="auto"/>
            <w:noWrap/>
            <w:vAlign w:val="center"/>
          </w:tcPr>
          <w:p w14:paraId="1D388378">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629.78</w:t>
            </w:r>
          </w:p>
        </w:tc>
        <w:tc>
          <w:tcPr>
            <w:tcW w:w="1679" w:type="dxa"/>
            <w:tcBorders>
              <w:top w:val="nil"/>
              <w:left w:val="nil"/>
              <w:bottom w:val="single" w:color="auto" w:sz="4" w:space="0"/>
              <w:right w:val="single" w:color="auto" w:sz="4" w:space="0"/>
            </w:tcBorders>
            <w:shd w:val="clear" w:color="auto" w:fill="auto"/>
            <w:noWrap/>
            <w:vAlign w:val="center"/>
          </w:tcPr>
          <w:p w14:paraId="78AF90BB">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136.52</w:t>
            </w:r>
          </w:p>
        </w:tc>
        <w:tc>
          <w:tcPr>
            <w:tcW w:w="1679" w:type="dxa"/>
            <w:tcBorders>
              <w:top w:val="nil"/>
              <w:left w:val="nil"/>
              <w:bottom w:val="single" w:color="auto" w:sz="4" w:space="0"/>
              <w:right w:val="single" w:color="auto" w:sz="4" w:space="0"/>
            </w:tcBorders>
            <w:shd w:val="clear" w:color="auto" w:fill="auto"/>
            <w:noWrap/>
            <w:vAlign w:val="center"/>
          </w:tcPr>
          <w:p w14:paraId="6A66FBC3">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493.26</w:t>
            </w:r>
          </w:p>
        </w:tc>
        <w:tc>
          <w:tcPr>
            <w:tcW w:w="1679" w:type="dxa"/>
            <w:tcBorders>
              <w:top w:val="nil"/>
              <w:left w:val="nil"/>
              <w:bottom w:val="single" w:color="auto" w:sz="4" w:space="0"/>
              <w:right w:val="single" w:color="auto" w:sz="4" w:space="0"/>
            </w:tcBorders>
            <w:shd w:val="clear" w:color="auto" w:fill="auto"/>
            <w:noWrap/>
            <w:vAlign w:val="center"/>
          </w:tcPr>
          <w:p w14:paraId="6B05CFA7">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1F28EC8">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666169A">
            <w:pPr>
              <w:jc w:val="right"/>
              <w:rPr>
                <w:rFonts w:ascii="宋体" w:hAnsi="宋体" w:eastAsia="宋体" w:cs="宋体"/>
                <w:kern w:val="0"/>
                <w:sz w:val="24"/>
                <w:szCs w:val="24"/>
              </w:rPr>
            </w:pPr>
          </w:p>
        </w:tc>
      </w:tr>
      <w:tr w14:paraId="24D7E16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C97D29">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E1E569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社会保障和就业支出</w:t>
            </w:r>
          </w:p>
        </w:tc>
        <w:tc>
          <w:tcPr>
            <w:tcW w:w="1646" w:type="dxa"/>
            <w:tcBorders>
              <w:top w:val="nil"/>
              <w:left w:val="nil"/>
              <w:bottom w:val="single" w:color="auto" w:sz="4" w:space="0"/>
              <w:right w:val="single" w:color="auto" w:sz="4" w:space="0"/>
            </w:tcBorders>
            <w:shd w:val="clear" w:color="auto" w:fill="auto"/>
            <w:noWrap/>
            <w:vAlign w:val="center"/>
          </w:tcPr>
          <w:p w14:paraId="0D0A6B4B">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23.20</w:t>
            </w:r>
          </w:p>
        </w:tc>
        <w:tc>
          <w:tcPr>
            <w:tcW w:w="1679" w:type="dxa"/>
            <w:tcBorders>
              <w:top w:val="nil"/>
              <w:left w:val="nil"/>
              <w:bottom w:val="single" w:color="auto" w:sz="4" w:space="0"/>
              <w:right w:val="single" w:color="auto" w:sz="4" w:space="0"/>
            </w:tcBorders>
            <w:shd w:val="clear" w:color="auto" w:fill="auto"/>
            <w:noWrap/>
            <w:vAlign w:val="center"/>
          </w:tcPr>
          <w:p w14:paraId="549AEAEE">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23.20</w:t>
            </w:r>
          </w:p>
        </w:tc>
        <w:tc>
          <w:tcPr>
            <w:tcW w:w="1679" w:type="dxa"/>
            <w:tcBorders>
              <w:top w:val="nil"/>
              <w:left w:val="nil"/>
              <w:bottom w:val="single" w:color="auto" w:sz="4" w:space="0"/>
              <w:right w:val="single" w:color="auto" w:sz="4" w:space="0"/>
            </w:tcBorders>
            <w:shd w:val="clear" w:color="auto" w:fill="auto"/>
            <w:noWrap/>
            <w:vAlign w:val="center"/>
          </w:tcPr>
          <w:p w14:paraId="3EFEA304">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7C55C69">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9549843">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1B56BB6">
            <w:pPr>
              <w:jc w:val="right"/>
              <w:rPr>
                <w:rFonts w:ascii="宋体" w:hAnsi="宋体" w:eastAsia="宋体" w:cs="宋体"/>
                <w:kern w:val="0"/>
                <w:sz w:val="24"/>
                <w:szCs w:val="24"/>
              </w:rPr>
            </w:pPr>
          </w:p>
        </w:tc>
      </w:tr>
      <w:tr w14:paraId="0C52011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5672E9">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E5282A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行政事业单位养老支出</w:t>
            </w:r>
          </w:p>
        </w:tc>
        <w:tc>
          <w:tcPr>
            <w:tcW w:w="1646" w:type="dxa"/>
            <w:tcBorders>
              <w:top w:val="nil"/>
              <w:left w:val="nil"/>
              <w:bottom w:val="single" w:color="auto" w:sz="4" w:space="0"/>
              <w:right w:val="single" w:color="auto" w:sz="4" w:space="0"/>
            </w:tcBorders>
            <w:shd w:val="clear" w:color="auto" w:fill="auto"/>
            <w:noWrap/>
            <w:vAlign w:val="center"/>
          </w:tcPr>
          <w:p w14:paraId="322AB507">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23.20</w:t>
            </w:r>
          </w:p>
        </w:tc>
        <w:tc>
          <w:tcPr>
            <w:tcW w:w="1679" w:type="dxa"/>
            <w:tcBorders>
              <w:top w:val="nil"/>
              <w:left w:val="nil"/>
              <w:bottom w:val="single" w:color="auto" w:sz="4" w:space="0"/>
              <w:right w:val="single" w:color="auto" w:sz="4" w:space="0"/>
            </w:tcBorders>
            <w:shd w:val="clear" w:color="auto" w:fill="auto"/>
            <w:noWrap/>
            <w:vAlign w:val="center"/>
          </w:tcPr>
          <w:p w14:paraId="55D98C1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23.20</w:t>
            </w:r>
          </w:p>
        </w:tc>
        <w:tc>
          <w:tcPr>
            <w:tcW w:w="1679" w:type="dxa"/>
            <w:tcBorders>
              <w:top w:val="nil"/>
              <w:left w:val="nil"/>
              <w:bottom w:val="single" w:color="auto" w:sz="4" w:space="0"/>
              <w:right w:val="single" w:color="auto" w:sz="4" w:space="0"/>
            </w:tcBorders>
            <w:shd w:val="clear" w:color="auto" w:fill="auto"/>
            <w:noWrap/>
            <w:vAlign w:val="center"/>
          </w:tcPr>
          <w:p w14:paraId="6888C9F4">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B04CB62">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3241205">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7720A3D">
            <w:pPr>
              <w:jc w:val="right"/>
              <w:rPr>
                <w:rFonts w:ascii="宋体" w:hAnsi="宋体" w:eastAsia="宋体" w:cs="宋体"/>
                <w:kern w:val="0"/>
                <w:sz w:val="24"/>
                <w:szCs w:val="24"/>
              </w:rPr>
            </w:pPr>
          </w:p>
        </w:tc>
      </w:tr>
      <w:tr w14:paraId="40C98DB3">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F0E95B">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34F7C0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 xml:space="preserve">  机关事业单位基本养老保险缴费支出</w:t>
            </w:r>
          </w:p>
        </w:tc>
        <w:tc>
          <w:tcPr>
            <w:tcW w:w="1646" w:type="dxa"/>
            <w:tcBorders>
              <w:top w:val="nil"/>
              <w:left w:val="nil"/>
              <w:bottom w:val="single" w:color="auto" w:sz="4" w:space="0"/>
              <w:right w:val="single" w:color="auto" w:sz="4" w:space="0"/>
            </w:tcBorders>
            <w:shd w:val="clear" w:color="auto" w:fill="auto"/>
            <w:noWrap/>
            <w:vAlign w:val="center"/>
          </w:tcPr>
          <w:p w14:paraId="6619BAE2">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23.20</w:t>
            </w:r>
          </w:p>
        </w:tc>
        <w:tc>
          <w:tcPr>
            <w:tcW w:w="1679" w:type="dxa"/>
            <w:tcBorders>
              <w:top w:val="nil"/>
              <w:left w:val="nil"/>
              <w:bottom w:val="single" w:color="auto" w:sz="4" w:space="0"/>
              <w:right w:val="single" w:color="auto" w:sz="4" w:space="0"/>
            </w:tcBorders>
            <w:shd w:val="clear" w:color="auto" w:fill="auto"/>
            <w:noWrap/>
            <w:vAlign w:val="center"/>
          </w:tcPr>
          <w:p w14:paraId="27511DB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23.20</w:t>
            </w:r>
          </w:p>
        </w:tc>
        <w:tc>
          <w:tcPr>
            <w:tcW w:w="1679" w:type="dxa"/>
            <w:tcBorders>
              <w:top w:val="nil"/>
              <w:left w:val="nil"/>
              <w:bottom w:val="single" w:color="auto" w:sz="4" w:space="0"/>
              <w:right w:val="single" w:color="auto" w:sz="4" w:space="0"/>
            </w:tcBorders>
            <w:shd w:val="clear" w:color="auto" w:fill="auto"/>
            <w:noWrap/>
            <w:vAlign w:val="center"/>
          </w:tcPr>
          <w:p w14:paraId="1395425D">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B0D357F">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7A2F05F">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6E403BE">
            <w:pPr>
              <w:jc w:val="right"/>
              <w:rPr>
                <w:rFonts w:ascii="宋体" w:hAnsi="宋体" w:eastAsia="宋体" w:cs="宋体"/>
                <w:kern w:val="0"/>
                <w:sz w:val="24"/>
                <w:szCs w:val="24"/>
              </w:rPr>
            </w:pPr>
          </w:p>
        </w:tc>
      </w:tr>
      <w:tr w14:paraId="2191D13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BFAF3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CC142E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卫生健康支出</w:t>
            </w:r>
          </w:p>
        </w:tc>
        <w:tc>
          <w:tcPr>
            <w:tcW w:w="1646" w:type="dxa"/>
            <w:tcBorders>
              <w:top w:val="nil"/>
              <w:left w:val="nil"/>
              <w:bottom w:val="single" w:color="auto" w:sz="4" w:space="0"/>
              <w:right w:val="single" w:color="auto" w:sz="4" w:space="0"/>
            </w:tcBorders>
            <w:shd w:val="clear" w:color="auto" w:fill="auto"/>
            <w:noWrap/>
            <w:vAlign w:val="center"/>
          </w:tcPr>
          <w:p w14:paraId="2E824710">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11.60</w:t>
            </w:r>
          </w:p>
        </w:tc>
        <w:tc>
          <w:tcPr>
            <w:tcW w:w="1679" w:type="dxa"/>
            <w:tcBorders>
              <w:top w:val="nil"/>
              <w:left w:val="nil"/>
              <w:bottom w:val="single" w:color="auto" w:sz="4" w:space="0"/>
              <w:right w:val="single" w:color="auto" w:sz="4" w:space="0"/>
            </w:tcBorders>
            <w:shd w:val="clear" w:color="auto" w:fill="auto"/>
            <w:noWrap/>
            <w:vAlign w:val="center"/>
          </w:tcPr>
          <w:p w14:paraId="6E3CDD0A">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11.60</w:t>
            </w:r>
          </w:p>
        </w:tc>
        <w:tc>
          <w:tcPr>
            <w:tcW w:w="1679" w:type="dxa"/>
            <w:tcBorders>
              <w:top w:val="nil"/>
              <w:left w:val="nil"/>
              <w:bottom w:val="single" w:color="auto" w:sz="4" w:space="0"/>
              <w:right w:val="single" w:color="auto" w:sz="4" w:space="0"/>
            </w:tcBorders>
            <w:shd w:val="clear" w:color="auto" w:fill="auto"/>
            <w:noWrap/>
            <w:vAlign w:val="center"/>
          </w:tcPr>
          <w:p w14:paraId="763B5CB1">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5B64F2B">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79EA078">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C7A79B3">
            <w:pPr>
              <w:jc w:val="right"/>
              <w:rPr>
                <w:rFonts w:ascii="宋体" w:hAnsi="宋体" w:eastAsia="宋体" w:cs="宋体"/>
                <w:kern w:val="0"/>
                <w:sz w:val="24"/>
                <w:szCs w:val="24"/>
              </w:rPr>
            </w:pPr>
          </w:p>
        </w:tc>
      </w:tr>
      <w:tr w14:paraId="2499AC4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DC962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59B61BC">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行政事业单位医疗</w:t>
            </w:r>
          </w:p>
        </w:tc>
        <w:tc>
          <w:tcPr>
            <w:tcW w:w="1646" w:type="dxa"/>
            <w:tcBorders>
              <w:top w:val="nil"/>
              <w:left w:val="nil"/>
              <w:bottom w:val="single" w:color="auto" w:sz="4" w:space="0"/>
              <w:right w:val="single" w:color="auto" w:sz="4" w:space="0"/>
            </w:tcBorders>
            <w:shd w:val="clear" w:color="auto" w:fill="auto"/>
            <w:noWrap/>
            <w:vAlign w:val="center"/>
          </w:tcPr>
          <w:p w14:paraId="5DF73FC1">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11.60</w:t>
            </w:r>
          </w:p>
        </w:tc>
        <w:tc>
          <w:tcPr>
            <w:tcW w:w="1679" w:type="dxa"/>
            <w:tcBorders>
              <w:top w:val="nil"/>
              <w:left w:val="nil"/>
              <w:bottom w:val="single" w:color="auto" w:sz="4" w:space="0"/>
              <w:right w:val="single" w:color="auto" w:sz="4" w:space="0"/>
            </w:tcBorders>
            <w:shd w:val="clear" w:color="auto" w:fill="auto"/>
            <w:noWrap/>
            <w:vAlign w:val="center"/>
          </w:tcPr>
          <w:p w14:paraId="747B2DBF">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11.60</w:t>
            </w:r>
          </w:p>
        </w:tc>
        <w:tc>
          <w:tcPr>
            <w:tcW w:w="1679" w:type="dxa"/>
            <w:tcBorders>
              <w:top w:val="nil"/>
              <w:left w:val="nil"/>
              <w:bottom w:val="single" w:color="auto" w:sz="4" w:space="0"/>
              <w:right w:val="single" w:color="auto" w:sz="4" w:space="0"/>
            </w:tcBorders>
            <w:shd w:val="clear" w:color="auto" w:fill="auto"/>
            <w:noWrap/>
            <w:vAlign w:val="center"/>
          </w:tcPr>
          <w:p w14:paraId="53FA0312">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4BA7B1C">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CB9C57E">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6FD1CA2">
            <w:pPr>
              <w:jc w:val="right"/>
              <w:rPr>
                <w:rFonts w:ascii="宋体" w:hAnsi="宋体" w:eastAsia="宋体" w:cs="宋体"/>
                <w:kern w:val="0"/>
                <w:sz w:val="24"/>
                <w:szCs w:val="24"/>
              </w:rPr>
            </w:pPr>
          </w:p>
        </w:tc>
      </w:tr>
      <w:tr w14:paraId="62BAF66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E3301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A7DF46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 xml:space="preserve">  行政单位医疗</w:t>
            </w:r>
          </w:p>
        </w:tc>
        <w:tc>
          <w:tcPr>
            <w:tcW w:w="1646" w:type="dxa"/>
            <w:tcBorders>
              <w:top w:val="nil"/>
              <w:left w:val="nil"/>
              <w:bottom w:val="single" w:color="auto" w:sz="4" w:space="0"/>
              <w:right w:val="single" w:color="auto" w:sz="4" w:space="0"/>
            </w:tcBorders>
            <w:shd w:val="clear" w:color="auto" w:fill="auto"/>
            <w:noWrap/>
            <w:vAlign w:val="center"/>
          </w:tcPr>
          <w:p w14:paraId="5D09DBC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11.60</w:t>
            </w:r>
          </w:p>
        </w:tc>
        <w:tc>
          <w:tcPr>
            <w:tcW w:w="1679" w:type="dxa"/>
            <w:tcBorders>
              <w:top w:val="nil"/>
              <w:left w:val="nil"/>
              <w:bottom w:val="single" w:color="auto" w:sz="4" w:space="0"/>
              <w:right w:val="single" w:color="auto" w:sz="4" w:space="0"/>
            </w:tcBorders>
            <w:shd w:val="clear" w:color="auto" w:fill="auto"/>
            <w:noWrap/>
            <w:vAlign w:val="center"/>
          </w:tcPr>
          <w:p w14:paraId="0C4195D2">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11.60</w:t>
            </w:r>
          </w:p>
        </w:tc>
        <w:tc>
          <w:tcPr>
            <w:tcW w:w="1679" w:type="dxa"/>
            <w:tcBorders>
              <w:top w:val="nil"/>
              <w:left w:val="nil"/>
              <w:bottom w:val="single" w:color="auto" w:sz="4" w:space="0"/>
              <w:right w:val="single" w:color="auto" w:sz="4" w:space="0"/>
            </w:tcBorders>
            <w:shd w:val="clear" w:color="auto" w:fill="auto"/>
            <w:noWrap/>
            <w:vAlign w:val="center"/>
          </w:tcPr>
          <w:p w14:paraId="499885D7">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39BA426">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4578A75">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A785B14">
            <w:pPr>
              <w:jc w:val="right"/>
              <w:rPr>
                <w:rFonts w:ascii="宋体" w:hAnsi="宋体" w:eastAsia="宋体" w:cs="宋体"/>
                <w:kern w:val="0"/>
                <w:sz w:val="24"/>
                <w:szCs w:val="24"/>
              </w:rPr>
            </w:pPr>
          </w:p>
        </w:tc>
      </w:tr>
      <w:tr w14:paraId="3DFD0DE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EB5B1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212</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BB1A4AF">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城乡社区支出</w:t>
            </w:r>
          </w:p>
        </w:tc>
        <w:tc>
          <w:tcPr>
            <w:tcW w:w="1646" w:type="dxa"/>
            <w:tcBorders>
              <w:top w:val="nil"/>
              <w:left w:val="nil"/>
              <w:bottom w:val="single" w:color="auto" w:sz="4" w:space="0"/>
              <w:right w:val="single" w:color="auto" w:sz="4" w:space="0"/>
            </w:tcBorders>
            <w:shd w:val="clear" w:color="auto" w:fill="auto"/>
            <w:noWrap/>
            <w:vAlign w:val="center"/>
          </w:tcPr>
          <w:p w14:paraId="799313D8">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594.98</w:t>
            </w:r>
          </w:p>
        </w:tc>
        <w:tc>
          <w:tcPr>
            <w:tcW w:w="1679" w:type="dxa"/>
            <w:tcBorders>
              <w:top w:val="nil"/>
              <w:left w:val="nil"/>
              <w:bottom w:val="single" w:color="auto" w:sz="4" w:space="0"/>
              <w:right w:val="single" w:color="auto" w:sz="4" w:space="0"/>
            </w:tcBorders>
            <w:shd w:val="clear" w:color="auto" w:fill="auto"/>
            <w:noWrap/>
            <w:vAlign w:val="center"/>
          </w:tcPr>
          <w:p w14:paraId="290CBC87">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101.72</w:t>
            </w:r>
          </w:p>
        </w:tc>
        <w:tc>
          <w:tcPr>
            <w:tcW w:w="1679" w:type="dxa"/>
            <w:tcBorders>
              <w:top w:val="nil"/>
              <w:left w:val="nil"/>
              <w:bottom w:val="single" w:color="auto" w:sz="4" w:space="0"/>
              <w:right w:val="single" w:color="auto" w:sz="4" w:space="0"/>
            </w:tcBorders>
            <w:shd w:val="clear" w:color="auto" w:fill="auto"/>
            <w:noWrap/>
            <w:vAlign w:val="center"/>
          </w:tcPr>
          <w:p w14:paraId="57D232AC">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493.26</w:t>
            </w:r>
          </w:p>
        </w:tc>
        <w:tc>
          <w:tcPr>
            <w:tcW w:w="1679" w:type="dxa"/>
            <w:tcBorders>
              <w:top w:val="nil"/>
              <w:left w:val="nil"/>
              <w:bottom w:val="single" w:color="auto" w:sz="4" w:space="0"/>
              <w:right w:val="single" w:color="auto" w:sz="4" w:space="0"/>
            </w:tcBorders>
            <w:shd w:val="clear" w:color="auto" w:fill="auto"/>
            <w:noWrap/>
            <w:vAlign w:val="center"/>
          </w:tcPr>
          <w:p w14:paraId="6CFC0016">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8DF4F8C">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8547398">
            <w:pPr>
              <w:jc w:val="right"/>
              <w:rPr>
                <w:rFonts w:ascii="宋体" w:hAnsi="宋体" w:eastAsia="宋体" w:cs="宋体"/>
                <w:kern w:val="0"/>
                <w:sz w:val="24"/>
                <w:szCs w:val="24"/>
              </w:rPr>
            </w:pPr>
          </w:p>
        </w:tc>
      </w:tr>
      <w:tr w14:paraId="5FD5025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1C025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21203</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DE869A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城乡社区公共设施</w:t>
            </w:r>
          </w:p>
        </w:tc>
        <w:tc>
          <w:tcPr>
            <w:tcW w:w="1646" w:type="dxa"/>
            <w:tcBorders>
              <w:top w:val="nil"/>
              <w:left w:val="nil"/>
              <w:bottom w:val="single" w:color="auto" w:sz="4" w:space="0"/>
              <w:right w:val="single" w:color="auto" w:sz="4" w:space="0"/>
            </w:tcBorders>
            <w:shd w:val="clear" w:color="auto" w:fill="auto"/>
            <w:noWrap/>
            <w:vAlign w:val="center"/>
          </w:tcPr>
          <w:p w14:paraId="3A572826">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493.26</w:t>
            </w:r>
          </w:p>
        </w:tc>
        <w:tc>
          <w:tcPr>
            <w:tcW w:w="1679" w:type="dxa"/>
            <w:tcBorders>
              <w:top w:val="nil"/>
              <w:left w:val="nil"/>
              <w:bottom w:val="single" w:color="auto" w:sz="4" w:space="0"/>
              <w:right w:val="single" w:color="auto" w:sz="4" w:space="0"/>
            </w:tcBorders>
            <w:shd w:val="clear" w:color="auto" w:fill="auto"/>
            <w:noWrap/>
            <w:vAlign w:val="center"/>
          </w:tcPr>
          <w:p w14:paraId="7F682DBF">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E26827B">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493.26</w:t>
            </w:r>
          </w:p>
        </w:tc>
        <w:tc>
          <w:tcPr>
            <w:tcW w:w="1679" w:type="dxa"/>
            <w:tcBorders>
              <w:top w:val="nil"/>
              <w:left w:val="nil"/>
              <w:bottom w:val="single" w:color="auto" w:sz="4" w:space="0"/>
              <w:right w:val="single" w:color="auto" w:sz="4" w:space="0"/>
            </w:tcBorders>
            <w:shd w:val="clear" w:color="auto" w:fill="auto"/>
            <w:noWrap/>
            <w:vAlign w:val="center"/>
          </w:tcPr>
          <w:p w14:paraId="2C2ED6C2">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A376A4D">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17A19D0">
            <w:pPr>
              <w:jc w:val="right"/>
              <w:rPr>
                <w:rFonts w:ascii="宋体" w:hAnsi="宋体" w:eastAsia="宋体" w:cs="宋体"/>
                <w:kern w:val="0"/>
                <w:sz w:val="24"/>
                <w:szCs w:val="24"/>
              </w:rPr>
            </w:pPr>
          </w:p>
        </w:tc>
      </w:tr>
      <w:tr w14:paraId="480778A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50E98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2120399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28F778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 xml:space="preserve">  其他城乡社区公共设施支出</w:t>
            </w:r>
          </w:p>
        </w:tc>
        <w:tc>
          <w:tcPr>
            <w:tcW w:w="1646" w:type="dxa"/>
            <w:tcBorders>
              <w:top w:val="nil"/>
              <w:left w:val="nil"/>
              <w:bottom w:val="single" w:color="auto" w:sz="4" w:space="0"/>
              <w:right w:val="single" w:color="auto" w:sz="4" w:space="0"/>
            </w:tcBorders>
            <w:shd w:val="clear" w:color="auto" w:fill="auto"/>
            <w:noWrap/>
            <w:vAlign w:val="center"/>
          </w:tcPr>
          <w:p w14:paraId="744BB3F4">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493.26</w:t>
            </w:r>
          </w:p>
        </w:tc>
        <w:tc>
          <w:tcPr>
            <w:tcW w:w="1679" w:type="dxa"/>
            <w:tcBorders>
              <w:top w:val="nil"/>
              <w:left w:val="nil"/>
              <w:bottom w:val="single" w:color="auto" w:sz="4" w:space="0"/>
              <w:right w:val="single" w:color="auto" w:sz="4" w:space="0"/>
            </w:tcBorders>
            <w:shd w:val="clear" w:color="auto" w:fill="auto"/>
            <w:noWrap/>
            <w:vAlign w:val="center"/>
          </w:tcPr>
          <w:p w14:paraId="4492543B">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BEED5C6">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493.26</w:t>
            </w:r>
          </w:p>
        </w:tc>
        <w:tc>
          <w:tcPr>
            <w:tcW w:w="1679" w:type="dxa"/>
            <w:tcBorders>
              <w:top w:val="nil"/>
              <w:left w:val="nil"/>
              <w:bottom w:val="single" w:color="auto" w:sz="4" w:space="0"/>
              <w:right w:val="single" w:color="auto" w:sz="4" w:space="0"/>
            </w:tcBorders>
            <w:shd w:val="clear" w:color="auto" w:fill="auto"/>
            <w:noWrap/>
            <w:vAlign w:val="center"/>
          </w:tcPr>
          <w:p w14:paraId="6ED19FFD">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1385EC0">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A20F4AA">
            <w:pPr>
              <w:jc w:val="right"/>
              <w:rPr>
                <w:rFonts w:ascii="宋体" w:hAnsi="宋体" w:eastAsia="宋体" w:cs="宋体"/>
                <w:kern w:val="0"/>
                <w:sz w:val="24"/>
                <w:szCs w:val="24"/>
              </w:rPr>
            </w:pPr>
          </w:p>
        </w:tc>
      </w:tr>
      <w:tr w14:paraId="1BB1FD7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155DE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21205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153264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城乡社区环境卫生</w:t>
            </w:r>
          </w:p>
        </w:tc>
        <w:tc>
          <w:tcPr>
            <w:tcW w:w="1646" w:type="dxa"/>
            <w:tcBorders>
              <w:top w:val="nil"/>
              <w:left w:val="nil"/>
              <w:bottom w:val="single" w:color="auto" w:sz="4" w:space="0"/>
              <w:right w:val="single" w:color="auto" w:sz="4" w:space="0"/>
            </w:tcBorders>
            <w:shd w:val="clear" w:color="auto" w:fill="auto"/>
            <w:noWrap/>
            <w:vAlign w:val="center"/>
          </w:tcPr>
          <w:p w14:paraId="534FB878">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101.72</w:t>
            </w:r>
          </w:p>
        </w:tc>
        <w:tc>
          <w:tcPr>
            <w:tcW w:w="1679" w:type="dxa"/>
            <w:tcBorders>
              <w:top w:val="nil"/>
              <w:left w:val="nil"/>
              <w:bottom w:val="single" w:color="auto" w:sz="4" w:space="0"/>
              <w:right w:val="single" w:color="auto" w:sz="4" w:space="0"/>
            </w:tcBorders>
            <w:shd w:val="clear" w:color="auto" w:fill="auto"/>
            <w:noWrap/>
            <w:vAlign w:val="center"/>
          </w:tcPr>
          <w:p w14:paraId="66CA366B">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101.72</w:t>
            </w:r>
          </w:p>
        </w:tc>
        <w:tc>
          <w:tcPr>
            <w:tcW w:w="1679" w:type="dxa"/>
            <w:tcBorders>
              <w:top w:val="nil"/>
              <w:left w:val="nil"/>
              <w:bottom w:val="single" w:color="auto" w:sz="4" w:space="0"/>
              <w:right w:val="single" w:color="auto" w:sz="4" w:space="0"/>
            </w:tcBorders>
            <w:shd w:val="clear" w:color="auto" w:fill="auto"/>
            <w:noWrap/>
            <w:vAlign w:val="center"/>
          </w:tcPr>
          <w:p w14:paraId="0FC9FF79">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A5902F2">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B92BD31">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318372C">
            <w:pPr>
              <w:jc w:val="right"/>
              <w:rPr>
                <w:rFonts w:ascii="宋体" w:hAnsi="宋体" w:eastAsia="宋体" w:cs="宋体"/>
                <w:kern w:val="0"/>
                <w:sz w:val="24"/>
                <w:szCs w:val="24"/>
              </w:rPr>
            </w:pPr>
          </w:p>
        </w:tc>
      </w:tr>
      <w:tr w14:paraId="6A8412A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9B9E28">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2120501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3D88746">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 xml:space="preserve">  城乡社区环境卫生</w:t>
            </w:r>
          </w:p>
        </w:tc>
        <w:tc>
          <w:tcPr>
            <w:tcW w:w="1646" w:type="dxa"/>
            <w:tcBorders>
              <w:top w:val="nil"/>
              <w:left w:val="nil"/>
              <w:bottom w:val="single" w:color="auto" w:sz="4" w:space="0"/>
              <w:right w:val="single" w:color="auto" w:sz="4" w:space="0"/>
            </w:tcBorders>
            <w:shd w:val="clear" w:color="auto" w:fill="auto"/>
            <w:noWrap/>
            <w:vAlign w:val="center"/>
          </w:tcPr>
          <w:p w14:paraId="2CD0E9ED">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101.72</w:t>
            </w:r>
          </w:p>
        </w:tc>
        <w:tc>
          <w:tcPr>
            <w:tcW w:w="1679" w:type="dxa"/>
            <w:tcBorders>
              <w:top w:val="nil"/>
              <w:left w:val="nil"/>
              <w:bottom w:val="single" w:color="auto" w:sz="4" w:space="0"/>
              <w:right w:val="single" w:color="auto" w:sz="4" w:space="0"/>
            </w:tcBorders>
            <w:shd w:val="clear" w:color="auto" w:fill="auto"/>
            <w:noWrap/>
            <w:vAlign w:val="center"/>
          </w:tcPr>
          <w:p w14:paraId="3C76052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101.72</w:t>
            </w:r>
          </w:p>
        </w:tc>
        <w:tc>
          <w:tcPr>
            <w:tcW w:w="1679" w:type="dxa"/>
            <w:tcBorders>
              <w:top w:val="nil"/>
              <w:left w:val="nil"/>
              <w:bottom w:val="single" w:color="auto" w:sz="4" w:space="0"/>
              <w:right w:val="single" w:color="auto" w:sz="4" w:space="0"/>
            </w:tcBorders>
            <w:shd w:val="clear" w:color="auto" w:fill="auto"/>
            <w:noWrap/>
            <w:vAlign w:val="center"/>
          </w:tcPr>
          <w:p w14:paraId="60B43A5C">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613B5B4">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182DCCA">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46912E3">
            <w:pPr>
              <w:jc w:val="right"/>
              <w:rPr>
                <w:rFonts w:ascii="宋体" w:hAnsi="宋体" w:eastAsia="宋体" w:cs="宋体"/>
                <w:kern w:val="0"/>
                <w:sz w:val="24"/>
                <w:szCs w:val="24"/>
              </w:rPr>
            </w:pPr>
          </w:p>
        </w:tc>
      </w:tr>
      <w:tr w14:paraId="073E358C">
        <w:tblPrEx>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shd w:val="clear" w:color="auto" w:fill="auto"/>
            <w:vAlign w:val="center"/>
          </w:tcPr>
          <w:p w14:paraId="0DF08A77">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2B99254B">
      <w:pPr>
        <w:widowControl/>
        <w:ind w:left="93"/>
        <w:jc w:val="center"/>
        <w:rPr>
          <w:rFonts w:ascii="Times New Roman" w:hAnsi="Times New Roman" w:eastAsia="方正小标宋_GBK" w:cs="Times New Roman"/>
          <w:color w:val="000000"/>
          <w:kern w:val="0"/>
          <w:sz w:val="36"/>
          <w:szCs w:val="21"/>
        </w:rPr>
      </w:pPr>
    </w:p>
    <w:p w14:paraId="3609866A">
      <w:pPr>
        <w:widowControl/>
        <w:ind w:left="93"/>
        <w:jc w:val="center"/>
        <w:rPr>
          <w:rFonts w:ascii="Times New Roman" w:hAnsi="Times New Roman" w:eastAsia="方正小标宋_GBK" w:cs="Times New Roman"/>
          <w:color w:val="000000"/>
          <w:kern w:val="0"/>
          <w:sz w:val="36"/>
          <w:szCs w:val="21"/>
        </w:rPr>
      </w:pPr>
    </w:p>
    <w:p w14:paraId="3B019D61">
      <w:pPr>
        <w:widowControl/>
        <w:ind w:left="93"/>
        <w:jc w:val="center"/>
        <w:rPr>
          <w:rFonts w:ascii="Times New Roman" w:hAnsi="Times New Roman" w:eastAsia="方正小标宋_GBK" w:cs="Times New Roman"/>
          <w:color w:val="000000"/>
          <w:kern w:val="0"/>
          <w:sz w:val="36"/>
          <w:szCs w:val="21"/>
        </w:rPr>
      </w:pPr>
    </w:p>
    <w:p w14:paraId="6FFD9223">
      <w:pPr>
        <w:widowControl/>
        <w:ind w:left="93"/>
        <w:jc w:val="center"/>
        <w:rPr>
          <w:rFonts w:ascii="Times New Roman" w:hAnsi="Times New Roman" w:eastAsia="方正小标宋_GBK" w:cs="Times New Roman"/>
          <w:color w:val="000000"/>
          <w:kern w:val="0"/>
          <w:sz w:val="36"/>
          <w:szCs w:val="21"/>
        </w:rPr>
      </w:pPr>
    </w:p>
    <w:tbl>
      <w:tblPr>
        <w:tblStyle w:val="6"/>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77225CDF">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5025656C">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1AB20C70">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3889AFF9">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0F1B5D24">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26D75F16">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163E49E1">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59D5E0BA">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3AF991F9">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3E4871EE">
            <w:pPr>
              <w:widowControl/>
              <w:jc w:val="right"/>
              <w:rPr>
                <w:rFonts w:ascii="宋体" w:hAnsi="宋体" w:eastAsia="宋体" w:cs="宋体"/>
                <w:kern w:val="0"/>
                <w:sz w:val="24"/>
                <w:szCs w:val="24"/>
              </w:rPr>
            </w:pPr>
          </w:p>
        </w:tc>
      </w:tr>
      <w:tr w14:paraId="3F4495A8">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66052B27">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764470BF">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177BE7C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186A192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18CB673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7D21705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75C1DEC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2C91AC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3943C04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EA3E28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2738EE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4598C8E4">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7C23773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部门：道县路灯管所</w:t>
            </w:r>
          </w:p>
        </w:tc>
        <w:tc>
          <w:tcPr>
            <w:tcW w:w="436" w:type="dxa"/>
            <w:tcBorders>
              <w:top w:val="nil"/>
              <w:left w:val="nil"/>
              <w:bottom w:val="nil"/>
              <w:right w:val="nil"/>
            </w:tcBorders>
            <w:shd w:val="clear" w:color="000000" w:fill="FFFFFF"/>
            <w:noWrap/>
            <w:vAlign w:val="center"/>
          </w:tcPr>
          <w:p w14:paraId="4722E64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718B929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06929FC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72C84FD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A17E26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20500A6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2848AF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7C46E06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0520AE89">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CD0DDE9">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5E2AEE1E">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5D4D0D13">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304C330">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5E9ABE2D">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54A198C0">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5D013612">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156C730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3C94039A">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2FFA0208">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4DAEAA21">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2A9175A2">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7A65D0C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A90400D">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栏次</w:t>
            </w:r>
          </w:p>
        </w:tc>
        <w:tc>
          <w:tcPr>
            <w:tcW w:w="436" w:type="dxa"/>
            <w:tcBorders>
              <w:top w:val="nil"/>
              <w:left w:val="nil"/>
              <w:bottom w:val="single" w:color="auto" w:sz="4" w:space="0"/>
              <w:right w:val="single" w:color="auto" w:sz="4" w:space="0"/>
            </w:tcBorders>
            <w:shd w:val="clear" w:color="auto" w:fill="auto"/>
            <w:noWrap/>
            <w:vAlign w:val="center"/>
          </w:tcPr>
          <w:p w14:paraId="325665CC">
            <w:pPr>
              <w:jc w:val="center"/>
              <w:rPr>
                <w:rFonts w:ascii="宋体" w:hAnsi="宋体" w:eastAsia="宋体" w:cs="宋体"/>
                <w:kern w:val="0"/>
                <w:sz w:val="24"/>
                <w:szCs w:val="24"/>
              </w:rPr>
            </w:pPr>
          </w:p>
        </w:tc>
        <w:tc>
          <w:tcPr>
            <w:tcW w:w="1078" w:type="dxa"/>
            <w:tcBorders>
              <w:top w:val="nil"/>
              <w:left w:val="nil"/>
              <w:bottom w:val="single" w:color="auto" w:sz="4" w:space="0"/>
              <w:right w:val="single" w:color="auto" w:sz="4" w:space="0"/>
            </w:tcBorders>
            <w:shd w:val="clear" w:color="auto" w:fill="auto"/>
            <w:noWrap/>
            <w:vAlign w:val="center"/>
          </w:tcPr>
          <w:p w14:paraId="36A6976D">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22496EE6">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栏次</w:t>
            </w:r>
          </w:p>
        </w:tc>
        <w:tc>
          <w:tcPr>
            <w:tcW w:w="1067" w:type="dxa"/>
            <w:gridSpan w:val="2"/>
            <w:tcBorders>
              <w:top w:val="nil"/>
              <w:left w:val="nil"/>
              <w:bottom w:val="single" w:color="auto" w:sz="4" w:space="0"/>
              <w:right w:val="single" w:color="auto" w:sz="4" w:space="0"/>
            </w:tcBorders>
            <w:shd w:val="clear" w:color="auto" w:fill="auto"/>
            <w:noWrap/>
            <w:vAlign w:val="center"/>
          </w:tcPr>
          <w:p w14:paraId="60F0A49C">
            <w:pPr>
              <w:jc w:val="center"/>
              <w:rPr>
                <w:rFonts w:ascii="宋体" w:hAnsi="宋体" w:eastAsia="宋体" w:cs="宋体"/>
                <w:kern w:val="0"/>
                <w:sz w:val="24"/>
                <w:szCs w:val="24"/>
              </w:rPr>
            </w:pPr>
          </w:p>
        </w:tc>
        <w:tc>
          <w:tcPr>
            <w:tcW w:w="1573" w:type="dxa"/>
            <w:tcBorders>
              <w:top w:val="nil"/>
              <w:left w:val="nil"/>
              <w:bottom w:val="single" w:color="auto" w:sz="4" w:space="0"/>
              <w:right w:val="single" w:color="auto" w:sz="4" w:space="0"/>
            </w:tcBorders>
            <w:shd w:val="clear" w:color="auto" w:fill="auto"/>
            <w:noWrap/>
            <w:vAlign w:val="center"/>
          </w:tcPr>
          <w:p w14:paraId="25614E81">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2</w:t>
            </w:r>
          </w:p>
        </w:tc>
        <w:tc>
          <w:tcPr>
            <w:tcW w:w="1394" w:type="dxa"/>
            <w:tcBorders>
              <w:top w:val="nil"/>
              <w:left w:val="nil"/>
              <w:bottom w:val="single" w:color="auto" w:sz="4" w:space="0"/>
              <w:right w:val="single" w:color="auto" w:sz="4" w:space="0"/>
            </w:tcBorders>
            <w:shd w:val="clear" w:color="auto" w:fill="auto"/>
            <w:noWrap/>
            <w:vAlign w:val="center"/>
          </w:tcPr>
          <w:p w14:paraId="003D420E">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3</w:t>
            </w:r>
          </w:p>
        </w:tc>
        <w:tc>
          <w:tcPr>
            <w:tcW w:w="1394" w:type="dxa"/>
            <w:tcBorders>
              <w:top w:val="nil"/>
              <w:left w:val="nil"/>
              <w:bottom w:val="single" w:color="auto" w:sz="4" w:space="0"/>
              <w:right w:val="single" w:color="auto" w:sz="4" w:space="0"/>
            </w:tcBorders>
            <w:shd w:val="clear" w:color="auto" w:fill="auto"/>
            <w:noWrap/>
            <w:vAlign w:val="center"/>
          </w:tcPr>
          <w:p w14:paraId="7B8D881C">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4</w:t>
            </w:r>
          </w:p>
        </w:tc>
        <w:tc>
          <w:tcPr>
            <w:tcW w:w="1573" w:type="dxa"/>
            <w:tcBorders>
              <w:top w:val="nil"/>
              <w:left w:val="nil"/>
              <w:bottom w:val="single" w:color="auto" w:sz="4" w:space="0"/>
              <w:right w:val="single" w:color="auto" w:sz="4" w:space="0"/>
            </w:tcBorders>
            <w:shd w:val="clear" w:color="auto" w:fill="auto"/>
            <w:noWrap/>
            <w:vAlign w:val="center"/>
          </w:tcPr>
          <w:p w14:paraId="2ABEE293">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5</w:t>
            </w:r>
          </w:p>
        </w:tc>
      </w:tr>
      <w:tr w14:paraId="5A76370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C9D6EF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67C7729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14:paraId="603D0AF5">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629.78</w:t>
            </w:r>
          </w:p>
        </w:tc>
        <w:tc>
          <w:tcPr>
            <w:tcW w:w="3411" w:type="dxa"/>
            <w:gridSpan w:val="2"/>
            <w:tcBorders>
              <w:top w:val="nil"/>
              <w:left w:val="nil"/>
              <w:bottom w:val="single" w:color="auto" w:sz="4" w:space="0"/>
              <w:right w:val="single" w:color="auto" w:sz="4" w:space="0"/>
            </w:tcBorders>
            <w:shd w:val="clear" w:color="auto" w:fill="auto"/>
            <w:noWrap/>
            <w:vAlign w:val="center"/>
          </w:tcPr>
          <w:p w14:paraId="26F846E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F43FC4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1573" w:type="dxa"/>
            <w:tcBorders>
              <w:top w:val="nil"/>
              <w:left w:val="nil"/>
              <w:bottom w:val="single" w:color="auto" w:sz="4" w:space="0"/>
              <w:right w:val="single" w:color="auto" w:sz="4" w:space="0"/>
            </w:tcBorders>
            <w:shd w:val="clear" w:color="auto" w:fill="auto"/>
            <w:noWrap/>
            <w:vAlign w:val="center"/>
          </w:tcPr>
          <w:p w14:paraId="7D26638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3DC7F50">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B057ABC">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FC008D8">
            <w:pPr>
              <w:jc w:val="right"/>
              <w:rPr>
                <w:rFonts w:ascii="宋体" w:hAnsi="宋体" w:eastAsia="宋体" w:cs="宋体"/>
                <w:kern w:val="0"/>
                <w:sz w:val="22"/>
              </w:rPr>
            </w:pPr>
          </w:p>
        </w:tc>
      </w:tr>
      <w:tr w14:paraId="1114A1A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6ACC78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167F668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14:paraId="21D30375">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10A739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E62C21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1573" w:type="dxa"/>
            <w:tcBorders>
              <w:top w:val="nil"/>
              <w:left w:val="nil"/>
              <w:bottom w:val="single" w:color="auto" w:sz="4" w:space="0"/>
              <w:right w:val="single" w:color="auto" w:sz="4" w:space="0"/>
            </w:tcBorders>
            <w:shd w:val="clear" w:color="auto" w:fill="auto"/>
            <w:noWrap/>
            <w:vAlign w:val="center"/>
          </w:tcPr>
          <w:p w14:paraId="3AACF7F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C9F6DC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FD54B1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60896B1">
            <w:pPr>
              <w:jc w:val="right"/>
              <w:rPr>
                <w:rFonts w:ascii="宋体" w:hAnsi="宋体" w:eastAsia="宋体" w:cs="宋体"/>
                <w:kern w:val="0"/>
                <w:sz w:val="22"/>
              </w:rPr>
            </w:pPr>
          </w:p>
        </w:tc>
      </w:tr>
      <w:tr w14:paraId="101979F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95995E8">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14:paraId="743DC8F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14:paraId="7FA650AF">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603ED8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B28693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1573" w:type="dxa"/>
            <w:tcBorders>
              <w:top w:val="nil"/>
              <w:left w:val="nil"/>
              <w:bottom w:val="single" w:color="auto" w:sz="4" w:space="0"/>
              <w:right w:val="single" w:color="auto" w:sz="4" w:space="0"/>
            </w:tcBorders>
            <w:shd w:val="clear" w:color="auto" w:fill="auto"/>
            <w:noWrap/>
            <w:vAlign w:val="center"/>
          </w:tcPr>
          <w:p w14:paraId="6721403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69E9A7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E8D44E3">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52F7322">
            <w:pPr>
              <w:jc w:val="right"/>
              <w:rPr>
                <w:rFonts w:ascii="宋体" w:hAnsi="宋体" w:eastAsia="宋体" w:cs="宋体"/>
                <w:kern w:val="0"/>
                <w:sz w:val="22"/>
              </w:rPr>
            </w:pPr>
          </w:p>
        </w:tc>
      </w:tr>
      <w:tr w14:paraId="2CE5378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4777382">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E7EC98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14:paraId="254759B7">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CF74EB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4CFB09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1573" w:type="dxa"/>
            <w:tcBorders>
              <w:top w:val="nil"/>
              <w:left w:val="nil"/>
              <w:bottom w:val="single" w:color="auto" w:sz="4" w:space="0"/>
              <w:right w:val="single" w:color="auto" w:sz="4" w:space="0"/>
            </w:tcBorders>
            <w:shd w:val="clear" w:color="auto" w:fill="auto"/>
            <w:noWrap/>
            <w:vAlign w:val="center"/>
          </w:tcPr>
          <w:p w14:paraId="33B9D89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DB3732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593712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8502B68">
            <w:pPr>
              <w:jc w:val="right"/>
              <w:rPr>
                <w:rFonts w:ascii="宋体" w:hAnsi="宋体" w:eastAsia="宋体" w:cs="宋体"/>
                <w:kern w:val="0"/>
                <w:sz w:val="22"/>
              </w:rPr>
            </w:pPr>
          </w:p>
        </w:tc>
      </w:tr>
      <w:tr w14:paraId="3B2319F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CDE7274">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085AB3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14:paraId="634B8ED3">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1CD631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0E7C15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1573" w:type="dxa"/>
            <w:tcBorders>
              <w:top w:val="nil"/>
              <w:left w:val="nil"/>
              <w:bottom w:val="single" w:color="auto" w:sz="4" w:space="0"/>
              <w:right w:val="single" w:color="auto" w:sz="4" w:space="0"/>
            </w:tcBorders>
            <w:shd w:val="clear" w:color="auto" w:fill="auto"/>
            <w:noWrap/>
            <w:vAlign w:val="center"/>
          </w:tcPr>
          <w:p w14:paraId="2413214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BF521DA">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CD59573">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A1DE42F">
            <w:pPr>
              <w:jc w:val="right"/>
              <w:rPr>
                <w:rFonts w:ascii="宋体" w:hAnsi="宋体" w:eastAsia="宋体" w:cs="宋体"/>
                <w:kern w:val="0"/>
                <w:sz w:val="22"/>
              </w:rPr>
            </w:pPr>
          </w:p>
        </w:tc>
      </w:tr>
      <w:tr w14:paraId="5AAFA6B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1C8962F">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FE94DB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14:paraId="5E81F76A">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E10D27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D145EA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1573" w:type="dxa"/>
            <w:tcBorders>
              <w:top w:val="nil"/>
              <w:left w:val="nil"/>
              <w:bottom w:val="single" w:color="auto" w:sz="4" w:space="0"/>
              <w:right w:val="single" w:color="auto" w:sz="4" w:space="0"/>
            </w:tcBorders>
            <w:shd w:val="clear" w:color="auto" w:fill="auto"/>
            <w:noWrap/>
            <w:vAlign w:val="center"/>
          </w:tcPr>
          <w:p w14:paraId="14E3EA5A">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D7DDC3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E228AD9">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B4FFBD4">
            <w:pPr>
              <w:jc w:val="right"/>
              <w:rPr>
                <w:rFonts w:ascii="宋体" w:hAnsi="宋体" w:eastAsia="宋体" w:cs="宋体"/>
                <w:kern w:val="0"/>
                <w:sz w:val="22"/>
              </w:rPr>
            </w:pPr>
          </w:p>
        </w:tc>
      </w:tr>
      <w:tr w14:paraId="533B70E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E429392">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F8F692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14:paraId="28ED90E6">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BBEE70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E86EEB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1573" w:type="dxa"/>
            <w:tcBorders>
              <w:top w:val="nil"/>
              <w:left w:val="nil"/>
              <w:bottom w:val="single" w:color="auto" w:sz="4" w:space="0"/>
              <w:right w:val="single" w:color="auto" w:sz="4" w:space="0"/>
            </w:tcBorders>
            <w:shd w:val="clear" w:color="auto" w:fill="auto"/>
            <w:noWrap/>
            <w:vAlign w:val="center"/>
          </w:tcPr>
          <w:p w14:paraId="35A12E4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D4AE384">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E1040D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C501E9B">
            <w:pPr>
              <w:jc w:val="right"/>
              <w:rPr>
                <w:rFonts w:ascii="宋体" w:hAnsi="宋体" w:eastAsia="宋体" w:cs="宋体"/>
                <w:kern w:val="0"/>
                <w:sz w:val="22"/>
              </w:rPr>
            </w:pPr>
          </w:p>
        </w:tc>
      </w:tr>
      <w:tr w14:paraId="6A8F7BB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FA594D4">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E4DF29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14:paraId="1BCED53D">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873D12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3156A6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1573" w:type="dxa"/>
            <w:tcBorders>
              <w:top w:val="nil"/>
              <w:left w:val="nil"/>
              <w:bottom w:val="single" w:color="auto" w:sz="4" w:space="0"/>
              <w:right w:val="single" w:color="auto" w:sz="4" w:space="0"/>
            </w:tcBorders>
            <w:shd w:val="clear" w:color="auto" w:fill="auto"/>
            <w:noWrap/>
            <w:vAlign w:val="center"/>
          </w:tcPr>
          <w:p w14:paraId="4BC62D0B">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23.20</w:t>
            </w:r>
          </w:p>
        </w:tc>
        <w:tc>
          <w:tcPr>
            <w:tcW w:w="1394" w:type="dxa"/>
            <w:tcBorders>
              <w:top w:val="nil"/>
              <w:left w:val="nil"/>
              <w:bottom w:val="single" w:color="auto" w:sz="4" w:space="0"/>
              <w:right w:val="single" w:color="auto" w:sz="4" w:space="0"/>
            </w:tcBorders>
            <w:shd w:val="clear" w:color="auto" w:fill="auto"/>
            <w:noWrap/>
            <w:vAlign w:val="center"/>
          </w:tcPr>
          <w:p w14:paraId="3489AD24">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23.20</w:t>
            </w:r>
          </w:p>
        </w:tc>
        <w:tc>
          <w:tcPr>
            <w:tcW w:w="1394" w:type="dxa"/>
            <w:tcBorders>
              <w:top w:val="nil"/>
              <w:left w:val="nil"/>
              <w:bottom w:val="single" w:color="auto" w:sz="4" w:space="0"/>
              <w:right w:val="single" w:color="auto" w:sz="4" w:space="0"/>
            </w:tcBorders>
            <w:shd w:val="clear" w:color="auto" w:fill="auto"/>
            <w:noWrap/>
            <w:vAlign w:val="center"/>
          </w:tcPr>
          <w:p w14:paraId="6A19CD53">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5DACE7B">
            <w:pPr>
              <w:jc w:val="right"/>
              <w:rPr>
                <w:rFonts w:ascii="宋体" w:hAnsi="宋体" w:eastAsia="宋体" w:cs="宋体"/>
                <w:kern w:val="0"/>
                <w:sz w:val="22"/>
              </w:rPr>
            </w:pPr>
          </w:p>
        </w:tc>
      </w:tr>
      <w:tr w14:paraId="32B33E3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F652AD9">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D3D0E0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14:paraId="51CFCE43">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197E7D8">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27C298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1573" w:type="dxa"/>
            <w:tcBorders>
              <w:top w:val="nil"/>
              <w:left w:val="nil"/>
              <w:bottom w:val="single" w:color="auto" w:sz="4" w:space="0"/>
              <w:right w:val="single" w:color="auto" w:sz="4" w:space="0"/>
            </w:tcBorders>
            <w:shd w:val="clear" w:color="auto" w:fill="auto"/>
            <w:noWrap/>
            <w:vAlign w:val="center"/>
          </w:tcPr>
          <w:p w14:paraId="45DADB46">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11.60</w:t>
            </w:r>
          </w:p>
        </w:tc>
        <w:tc>
          <w:tcPr>
            <w:tcW w:w="1394" w:type="dxa"/>
            <w:tcBorders>
              <w:top w:val="nil"/>
              <w:left w:val="nil"/>
              <w:bottom w:val="single" w:color="auto" w:sz="4" w:space="0"/>
              <w:right w:val="single" w:color="auto" w:sz="4" w:space="0"/>
            </w:tcBorders>
            <w:shd w:val="clear" w:color="auto" w:fill="auto"/>
            <w:noWrap/>
            <w:vAlign w:val="center"/>
          </w:tcPr>
          <w:p w14:paraId="54901D1E">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11.60</w:t>
            </w:r>
          </w:p>
        </w:tc>
        <w:tc>
          <w:tcPr>
            <w:tcW w:w="1394" w:type="dxa"/>
            <w:tcBorders>
              <w:top w:val="nil"/>
              <w:left w:val="nil"/>
              <w:bottom w:val="single" w:color="auto" w:sz="4" w:space="0"/>
              <w:right w:val="single" w:color="auto" w:sz="4" w:space="0"/>
            </w:tcBorders>
            <w:shd w:val="clear" w:color="auto" w:fill="auto"/>
            <w:noWrap/>
            <w:vAlign w:val="center"/>
          </w:tcPr>
          <w:p w14:paraId="0ED368C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40CEA53">
            <w:pPr>
              <w:jc w:val="right"/>
              <w:rPr>
                <w:rFonts w:ascii="宋体" w:hAnsi="宋体" w:eastAsia="宋体" w:cs="宋体"/>
                <w:kern w:val="0"/>
                <w:sz w:val="22"/>
              </w:rPr>
            </w:pPr>
          </w:p>
        </w:tc>
      </w:tr>
      <w:tr w14:paraId="5DFB7C4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54CA47A">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7CC9D8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14:paraId="05B5EC90">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CEA296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7125C6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1573" w:type="dxa"/>
            <w:tcBorders>
              <w:top w:val="nil"/>
              <w:left w:val="nil"/>
              <w:bottom w:val="single" w:color="auto" w:sz="4" w:space="0"/>
              <w:right w:val="single" w:color="auto" w:sz="4" w:space="0"/>
            </w:tcBorders>
            <w:shd w:val="clear" w:color="auto" w:fill="auto"/>
            <w:noWrap/>
            <w:vAlign w:val="center"/>
          </w:tcPr>
          <w:p w14:paraId="7D44DD7A">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12BF4E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248F9F8">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4928724">
            <w:pPr>
              <w:jc w:val="right"/>
              <w:rPr>
                <w:rFonts w:ascii="宋体" w:hAnsi="宋体" w:eastAsia="宋体" w:cs="宋体"/>
                <w:kern w:val="0"/>
                <w:sz w:val="22"/>
              </w:rPr>
            </w:pPr>
          </w:p>
        </w:tc>
      </w:tr>
      <w:tr w14:paraId="1CE5BF0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B2B2B39">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C48F36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14:paraId="37DB7A6C">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512E02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FC9EC3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1573" w:type="dxa"/>
            <w:tcBorders>
              <w:top w:val="nil"/>
              <w:left w:val="nil"/>
              <w:bottom w:val="single" w:color="auto" w:sz="4" w:space="0"/>
              <w:right w:val="single" w:color="auto" w:sz="4" w:space="0"/>
            </w:tcBorders>
            <w:shd w:val="clear" w:color="auto" w:fill="auto"/>
            <w:noWrap/>
            <w:vAlign w:val="center"/>
          </w:tcPr>
          <w:p w14:paraId="3A293F46">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594.98</w:t>
            </w:r>
          </w:p>
        </w:tc>
        <w:tc>
          <w:tcPr>
            <w:tcW w:w="1394" w:type="dxa"/>
            <w:tcBorders>
              <w:top w:val="nil"/>
              <w:left w:val="nil"/>
              <w:bottom w:val="single" w:color="auto" w:sz="4" w:space="0"/>
              <w:right w:val="single" w:color="auto" w:sz="4" w:space="0"/>
            </w:tcBorders>
            <w:shd w:val="clear" w:color="auto" w:fill="auto"/>
            <w:noWrap/>
            <w:vAlign w:val="center"/>
          </w:tcPr>
          <w:p w14:paraId="58F57B58">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594.98</w:t>
            </w:r>
          </w:p>
        </w:tc>
        <w:tc>
          <w:tcPr>
            <w:tcW w:w="1394" w:type="dxa"/>
            <w:tcBorders>
              <w:top w:val="nil"/>
              <w:left w:val="nil"/>
              <w:bottom w:val="single" w:color="auto" w:sz="4" w:space="0"/>
              <w:right w:val="single" w:color="auto" w:sz="4" w:space="0"/>
            </w:tcBorders>
            <w:shd w:val="clear" w:color="auto" w:fill="auto"/>
            <w:noWrap/>
            <w:vAlign w:val="center"/>
          </w:tcPr>
          <w:p w14:paraId="04771A18">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2615ED2">
            <w:pPr>
              <w:jc w:val="right"/>
              <w:rPr>
                <w:rFonts w:ascii="宋体" w:hAnsi="宋体" w:eastAsia="宋体" w:cs="宋体"/>
                <w:kern w:val="0"/>
                <w:sz w:val="22"/>
              </w:rPr>
            </w:pPr>
          </w:p>
        </w:tc>
      </w:tr>
      <w:tr w14:paraId="14F2E40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CD57809">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16E8A2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14:paraId="6A9AD643">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315F75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041718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1573" w:type="dxa"/>
            <w:tcBorders>
              <w:top w:val="nil"/>
              <w:left w:val="nil"/>
              <w:bottom w:val="single" w:color="auto" w:sz="4" w:space="0"/>
              <w:right w:val="single" w:color="auto" w:sz="4" w:space="0"/>
            </w:tcBorders>
            <w:shd w:val="clear" w:color="auto" w:fill="auto"/>
            <w:noWrap/>
            <w:vAlign w:val="center"/>
          </w:tcPr>
          <w:p w14:paraId="6B4F322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7259E9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BBA144B">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F96EF43">
            <w:pPr>
              <w:jc w:val="right"/>
              <w:rPr>
                <w:rFonts w:ascii="宋体" w:hAnsi="宋体" w:eastAsia="宋体" w:cs="宋体"/>
                <w:kern w:val="0"/>
                <w:sz w:val="22"/>
              </w:rPr>
            </w:pPr>
          </w:p>
        </w:tc>
      </w:tr>
      <w:tr w14:paraId="7349F90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B127516">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21A2B5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14:paraId="3FF230BE">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E449AD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94E443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1573" w:type="dxa"/>
            <w:tcBorders>
              <w:top w:val="nil"/>
              <w:left w:val="nil"/>
              <w:bottom w:val="single" w:color="auto" w:sz="4" w:space="0"/>
              <w:right w:val="single" w:color="auto" w:sz="4" w:space="0"/>
            </w:tcBorders>
            <w:shd w:val="clear" w:color="auto" w:fill="auto"/>
            <w:noWrap/>
            <w:vAlign w:val="center"/>
          </w:tcPr>
          <w:p w14:paraId="0EA4F42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71CECE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E0C5297">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1D86ADA">
            <w:pPr>
              <w:jc w:val="right"/>
              <w:rPr>
                <w:rFonts w:ascii="宋体" w:hAnsi="宋体" w:eastAsia="宋体" w:cs="宋体"/>
                <w:kern w:val="0"/>
                <w:sz w:val="22"/>
              </w:rPr>
            </w:pPr>
          </w:p>
        </w:tc>
      </w:tr>
      <w:tr w14:paraId="12ECA0C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C3578E6">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4BCEC7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14:paraId="1E013817">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CBC819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FA81CD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1573" w:type="dxa"/>
            <w:tcBorders>
              <w:top w:val="nil"/>
              <w:left w:val="nil"/>
              <w:bottom w:val="single" w:color="auto" w:sz="4" w:space="0"/>
              <w:right w:val="single" w:color="auto" w:sz="4" w:space="0"/>
            </w:tcBorders>
            <w:shd w:val="clear" w:color="auto" w:fill="auto"/>
            <w:noWrap/>
            <w:vAlign w:val="center"/>
          </w:tcPr>
          <w:p w14:paraId="2FA2176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9FECDF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CC02295">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B0468E5">
            <w:pPr>
              <w:jc w:val="right"/>
              <w:rPr>
                <w:rFonts w:ascii="宋体" w:hAnsi="宋体" w:eastAsia="宋体" w:cs="宋体"/>
                <w:kern w:val="0"/>
                <w:sz w:val="22"/>
              </w:rPr>
            </w:pPr>
          </w:p>
        </w:tc>
      </w:tr>
      <w:tr w14:paraId="46E0C8D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F7700B7">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26E563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078" w:type="dxa"/>
            <w:tcBorders>
              <w:top w:val="nil"/>
              <w:left w:val="nil"/>
              <w:bottom w:val="single" w:color="auto" w:sz="4" w:space="0"/>
              <w:right w:val="single" w:color="auto" w:sz="4" w:space="0"/>
            </w:tcBorders>
            <w:shd w:val="clear" w:color="auto" w:fill="auto"/>
            <w:noWrap/>
            <w:vAlign w:val="center"/>
          </w:tcPr>
          <w:p w14:paraId="4B5C30AE">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503886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8C7F20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1573" w:type="dxa"/>
            <w:tcBorders>
              <w:top w:val="nil"/>
              <w:left w:val="nil"/>
              <w:bottom w:val="single" w:color="auto" w:sz="4" w:space="0"/>
              <w:right w:val="single" w:color="auto" w:sz="4" w:space="0"/>
            </w:tcBorders>
            <w:shd w:val="clear" w:color="auto" w:fill="auto"/>
            <w:noWrap/>
            <w:vAlign w:val="center"/>
          </w:tcPr>
          <w:p w14:paraId="17B6415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530034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8DB703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50BF57D">
            <w:pPr>
              <w:jc w:val="right"/>
              <w:rPr>
                <w:rFonts w:ascii="宋体" w:hAnsi="宋体" w:eastAsia="宋体" w:cs="宋体"/>
                <w:kern w:val="0"/>
                <w:sz w:val="22"/>
              </w:rPr>
            </w:pPr>
          </w:p>
        </w:tc>
      </w:tr>
      <w:tr w14:paraId="1C42C4C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3933157">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16D2B7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078" w:type="dxa"/>
            <w:tcBorders>
              <w:top w:val="nil"/>
              <w:left w:val="nil"/>
              <w:bottom w:val="single" w:color="auto" w:sz="4" w:space="0"/>
              <w:right w:val="single" w:color="auto" w:sz="4" w:space="0"/>
            </w:tcBorders>
            <w:shd w:val="clear" w:color="auto" w:fill="auto"/>
            <w:noWrap/>
            <w:vAlign w:val="center"/>
          </w:tcPr>
          <w:p w14:paraId="5444E9A6">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DBCB3A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FCD5E9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1573" w:type="dxa"/>
            <w:tcBorders>
              <w:top w:val="nil"/>
              <w:left w:val="nil"/>
              <w:bottom w:val="single" w:color="auto" w:sz="4" w:space="0"/>
              <w:right w:val="single" w:color="auto" w:sz="4" w:space="0"/>
            </w:tcBorders>
            <w:shd w:val="clear" w:color="auto" w:fill="auto"/>
            <w:noWrap/>
            <w:vAlign w:val="center"/>
          </w:tcPr>
          <w:p w14:paraId="0B004A8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9073C0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A6FAB2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86FD536">
            <w:pPr>
              <w:jc w:val="right"/>
              <w:rPr>
                <w:rFonts w:ascii="宋体" w:hAnsi="宋体" w:eastAsia="宋体" w:cs="宋体"/>
                <w:kern w:val="0"/>
                <w:sz w:val="22"/>
              </w:rPr>
            </w:pPr>
          </w:p>
        </w:tc>
      </w:tr>
      <w:tr w14:paraId="7E48898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95C7EB8">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9E7DF8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078" w:type="dxa"/>
            <w:tcBorders>
              <w:top w:val="nil"/>
              <w:left w:val="nil"/>
              <w:bottom w:val="single" w:color="auto" w:sz="4" w:space="0"/>
              <w:right w:val="single" w:color="auto" w:sz="4" w:space="0"/>
            </w:tcBorders>
            <w:shd w:val="clear" w:color="auto" w:fill="auto"/>
            <w:noWrap/>
            <w:vAlign w:val="center"/>
          </w:tcPr>
          <w:p w14:paraId="320313E7">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156689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556B75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1573" w:type="dxa"/>
            <w:tcBorders>
              <w:top w:val="nil"/>
              <w:left w:val="nil"/>
              <w:bottom w:val="single" w:color="auto" w:sz="4" w:space="0"/>
              <w:right w:val="single" w:color="auto" w:sz="4" w:space="0"/>
            </w:tcBorders>
            <w:shd w:val="clear" w:color="auto" w:fill="auto"/>
            <w:noWrap/>
            <w:vAlign w:val="center"/>
          </w:tcPr>
          <w:p w14:paraId="1D3D43D4">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24AB69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8628CEA">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E40B48B">
            <w:pPr>
              <w:jc w:val="right"/>
              <w:rPr>
                <w:rFonts w:ascii="宋体" w:hAnsi="宋体" w:eastAsia="宋体" w:cs="宋体"/>
                <w:kern w:val="0"/>
                <w:sz w:val="22"/>
              </w:rPr>
            </w:pPr>
          </w:p>
        </w:tc>
      </w:tr>
      <w:tr w14:paraId="50A074D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61AD625">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B31C09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078" w:type="dxa"/>
            <w:tcBorders>
              <w:top w:val="nil"/>
              <w:left w:val="nil"/>
              <w:bottom w:val="single" w:color="auto" w:sz="4" w:space="0"/>
              <w:right w:val="single" w:color="auto" w:sz="4" w:space="0"/>
            </w:tcBorders>
            <w:shd w:val="clear" w:color="auto" w:fill="auto"/>
            <w:noWrap/>
            <w:vAlign w:val="center"/>
          </w:tcPr>
          <w:p w14:paraId="73B8668D">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AC5F84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2AD29C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1573" w:type="dxa"/>
            <w:tcBorders>
              <w:top w:val="nil"/>
              <w:left w:val="nil"/>
              <w:bottom w:val="single" w:color="auto" w:sz="4" w:space="0"/>
              <w:right w:val="single" w:color="auto" w:sz="4" w:space="0"/>
            </w:tcBorders>
            <w:shd w:val="clear" w:color="auto" w:fill="auto"/>
            <w:noWrap/>
            <w:vAlign w:val="center"/>
          </w:tcPr>
          <w:p w14:paraId="5F80EB5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12D743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606084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9D50596">
            <w:pPr>
              <w:jc w:val="right"/>
              <w:rPr>
                <w:rFonts w:ascii="宋体" w:hAnsi="宋体" w:eastAsia="宋体" w:cs="宋体"/>
                <w:kern w:val="0"/>
                <w:sz w:val="22"/>
              </w:rPr>
            </w:pPr>
          </w:p>
        </w:tc>
      </w:tr>
      <w:tr w14:paraId="0117CB9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574B71E">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6F2FE4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078" w:type="dxa"/>
            <w:tcBorders>
              <w:top w:val="nil"/>
              <w:left w:val="nil"/>
              <w:bottom w:val="single" w:color="auto" w:sz="4" w:space="0"/>
              <w:right w:val="single" w:color="auto" w:sz="4" w:space="0"/>
            </w:tcBorders>
            <w:shd w:val="clear" w:color="auto" w:fill="auto"/>
            <w:noWrap/>
            <w:vAlign w:val="center"/>
          </w:tcPr>
          <w:p w14:paraId="49712DAA">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43DC0A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31A973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1573" w:type="dxa"/>
            <w:tcBorders>
              <w:top w:val="nil"/>
              <w:left w:val="nil"/>
              <w:bottom w:val="single" w:color="auto" w:sz="4" w:space="0"/>
              <w:right w:val="single" w:color="auto" w:sz="4" w:space="0"/>
            </w:tcBorders>
            <w:shd w:val="clear" w:color="auto" w:fill="auto"/>
            <w:noWrap/>
            <w:vAlign w:val="center"/>
          </w:tcPr>
          <w:p w14:paraId="589F4AD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A4E923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1453346">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7C4D177">
            <w:pPr>
              <w:jc w:val="right"/>
              <w:rPr>
                <w:rFonts w:ascii="宋体" w:hAnsi="宋体" w:eastAsia="宋体" w:cs="宋体"/>
                <w:kern w:val="0"/>
                <w:sz w:val="22"/>
              </w:rPr>
            </w:pPr>
          </w:p>
        </w:tc>
      </w:tr>
      <w:tr w14:paraId="0D0DD1F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D8BFE88">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DD6E4E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078" w:type="dxa"/>
            <w:tcBorders>
              <w:top w:val="nil"/>
              <w:left w:val="nil"/>
              <w:bottom w:val="single" w:color="auto" w:sz="4" w:space="0"/>
              <w:right w:val="single" w:color="auto" w:sz="4" w:space="0"/>
            </w:tcBorders>
            <w:shd w:val="clear" w:color="auto" w:fill="auto"/>
            <w:noWrap/>
            <w:vAlign w:val="center"/>
          </w:tcPr>
          <w:p w14:paraId="0DA47F95">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07F15F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E9B283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1573" w:type="dxa"/>
            <w:tcBorders>
              <w:top w:val="nil"/>
              <w:left w:val="nil"/>
              <w:bottom w:val="single" w:color="auto" w:sz="4" w:space="0"/>
              <w:right w:val="single" w:color="auto" w:sz="4" w:space="0"/>
            </w:tcBorders>
            <w:shd w:val="clear" w:color="auto" w:fill="auto"/>
            <w:noWrap/>
            <w:vAlign w:val="center"/>
          </w:tcPr>
          <w:p w14:paraId="46729BD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3E946A4">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81EB159">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31C380A">
            <w:pPr>
              <w:jc w:val="right"/>
              <w:rPr>
                <w:rFonts w:ascii="宋体" w:hAnsi="宋体" w:eastAsia="宋体" w:cs="宋体"/>
                <w:kern w:val="0"/>
                <w:sz w:val="22"/>
              </w:rPr>
            </w:pPr>
          </w:p>
        </w:tc>
      </w:tr>
      <w:tr w14:paraId="3E4D333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BD85B54">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54178F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078" w:type="dxa"/>
            <w:tcBorders>
              <w:top w:val="nil"/>
              <w:left w:val="nil"/>
              <w:bottom w:val="single" w:color="auto" w:sz="4" w:space="0"/>
              <w:right w:val="single" w:color="auto" w:sz="4" w:space="0"/>
            </w:tcBorders>
            <w:shd w:val="clear" w:color="auto" w:fill="auto"/>
            <w:noWrap/>
            <w:vAlign w:val="center"/>
          </w:tcPr>
          <w:p w14:paraId="59634863">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2D318D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876E98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1573" w:type="dxa"/>
            <w:tcBorders>
              <w:top w:val="nil"/>
              <w:left w:val="nil"/>
              <w:bottom w:val="single" w:color="auto" w:sz="4" w:space="0"/>
              <w:right w:val="single" w:color="auto" w:sz="4" w:space="0"/>
            </w:tcBorders>
            <w:shd w:val="clear" w:color="auto" w:fill="auto"/>
            <w:noWrap/>
            <w:vAlign w:val="center"/>
          </w:tcPr>
          <w:p w14:paraId="53958EB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036AC5A">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8BD22C0">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4CF2C9D">
            <w:pPr>
              <w:jc w:val="right"/>
              <w:rPr>
                <w:rFonts w:ascii="宋体" w:hAnsi="宋体" w:eastAsia="宋体" w:cs="宋体"/>
                <w:kern w:val="0"/>
                <w:sz w:val="22"/>
              </w:rPr>
            </w:pPr>
          </w:p>
        </w:tc>
      </w:tr>
      <w:tr w14:paraId="2EEF028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7B396B9">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B9C4B7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078" w:type="dxa"/>
            <w:tcBorders>
              <w:top w:val="nil"/>
              <w:left w:val="nil"/>
              <w:bottom w:val="single" w:color="auto" w:sz="4" w:space="0"/>
              <w:right w:val="single" w:color="auto" w:sz="4" w:space="0"/>
            </w:tcBorders>
            <w:shd w:val="clear" w:color="auto" w:fill="auto"/>
            <w:noWrap/>
            <w:vAlign w:val="center"/>
          </w:tcPr>
          <w:p w14:paraId="2FF42B6E">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0A1571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AB04FC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1573" w:type="dxa"/>
            <w:tcBorders>
              <w:top w:val="nil"/>
              <w:left w:val="nil"/>
              <w:bottom w:val="single" w:color="auto" w:sz="4" w:space="0"/>
              <w:right w:val="single" w:color="auto" w:sz="4" w:space="0"/>
            </w:tcBorders>
            <w:shd w:val="clear" w:color="auto" w:fill="auto"/>
            <w:noWrap/>
            <w:vAlign w:val="center"/>
          </w:tcPr>
          <w:p w14:paraId="54C052C4">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CFCC64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03A87F0">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F209841">
            <w:pPr>
              <w:jc w:val="right"/>
              <w:rPr>
                <w:rFonts w:ascii="宋体" w:hAnsi="宋体" w:eastAsia="宋体" w:cs="宋体"/>
                <w:kern w:val="0"/>
                <w:sz w:val="22"/>
              </w:rPr>
            </w:pPr>
          </w:p>
        </w:tc>
      </w:tr>
      <w:tr w14:paraId="3D3DE2B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1034576">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9CB67F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078" w:type="dxa"/>
            <w:tcBorders>
              <w:top w:val="nil"/>
              <w:left w:val="nil"/>
              <w:bottom w:val="single" w:color="auto" w:sz="4" w:space="0"/>
              <w:right w:val="single" w:color="auto" w:sz="4" w:space="0"/>
            </w:tcBorders>
            <w:shd w:val="clear" w:color="auto" w:fill="auto"/>
            <w:noWrap/>
            <w:vAlign w:val="center"/>
          </w:tcPr>
          <w:p w14:paraId="796A681A">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7B86CE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A8EC9D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1573" w:type="dxa"/>
            <w:tcBorders>
              <w:top w:val="nil"/>
              <w:left w:val="nil"/>
              <w:bottom w:val="single" w:color="auto" w:sz="4" w:space="0"/>
              <w:right w:val="single" w:color="auto" w:sz="4" w:space="0"/>
            </w:tcBorders>
            <w:shd w:val="clear" w:color="auto" w:fill="auto"/>
            <w:noWrap/>
            <w:vAlign w:val="center"/>
          </w:tcPr>
          <w:p w14:paraId="0F29C4D0">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619940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D34474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0272A2D">
            <w:pPr>
              <w:jc w:val="right"/>
              <w:rPr>
                <w:rFonts w:ascii="宋体" w:hAnsi="宋体" w:eastAsia="宋体" w:cs="宋体"/>
                <w:kern w:val="0"/>
                <w:sz w:val="22"/>
              </w:rPr>
            </w:pPr>
          </w:p>
        </w:tc>
      </w:tr>
      <w:tr w14:paraId="5F43DE8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FB9116B">
            <w:pPr>
              <w:jc w:val="center"/>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4AF2DC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24</w:t>
            </w:r>
          </w:p>
        </w:tc>
        <w:tc>
          <w:tcPr>
            <w:tcW w:w="1078" w:type="dxa"/>
            <w:tcBorders>
              <w:top w:val="nil"/>
              <w:left w:val="nil"/>
              <w:bottom w:val="single" w:color="auto" w:sz="4" w:space="0"/>
              <w:right w:val="single" w:color="auto" w:sz="4" w:space="0"/>
            </w:tcBorders>
            <w:shd w:val="clear" w:color="auto" w:fill="auto"/>
            <w:noWrap/>
            <w:vAlign w:val="center"/>
          </w:tcPr>
          <w:p w14:paraId="0A1DE4E7">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9C3687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A0751A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1573" w:type="dxa"/>
            <w:tcBorders>
              <w:top w:val="nil"/>
              <w:left w:val="nil"/>
              <w:bottom w:val="single" w:color="auto" w:sz="4" w:space="0"/>
              <w:right w:val="single" w:color="auto" w:sz="4" w:space="0"/>
            </w:tcBorders>
            <w:shd w:val="clear" w:color="auto" w:fill="auto"/>
            <w:noWrap/>
            <w:vAlign w:val="center"/>
          </w:tcPr>
          <w:p w14:paraId="0B0D6F2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E19C764">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BC6F73B">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CE65711">
            <w:pPr>
              <w:jc w:val="right"/>
              <w:rPr>
                <w:rFonts w:ascii="宋体" w:hAnsi="宋体" w:eastAsia="宋体" w:cs="宋体"/>
                <w:kern w:val="0"/>
                <w:sz w:val="22"/>
              </w:rPr>
            </w:pPr>
          </w:p>
        </w:tc>
      </w:tr>
      <w:tr w14:paraId="6E82432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0BC90FB">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9F0BAA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25</w:t>
            </w:r>
          </w:p>
        </w:tc>
        <w:tc>
          <w:tcPr>
            <w:tcW w:w="1078" w:type="dxa"/>
            <w:tcBorders>
              <w:top w:val="nil"/>
              <w:left w:val="nil"/>
              <w:bottom w:val="single" w:color="auto" w:sz="4" w:space="0"/>
              <w:right w:val="single" w:color="auto" w:sz="4" w:space="0"/>
            </w:tcBorders>
            <w:shd w:val="clear" w:color="auto" w:fill="auto"/>
            <w:noWrap/>
            <w:vAlign w:val="center"/>
          </w:tcPr>
          <w:p w14:paraId="56332156">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67A495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6B1CCC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1573" w:type="dxa"/>
            <w:tcBorders>
              <w:top w:val="nil"/>
              <w:left w:val="nil"/>
              <w:bottom w:val="single" w:color="auto" w:sz="4" w:space="0"/>
              <w:right w:val="single" w:color="auto" w:sz="4" w:space="0"/>
            </w:tcBorders>
            <w:shd w:val="clear" w:color="auto" w:fill="auto"/>
            <w:noWrap/>
            <w:vAlign w:val="center"/>
          </w:tcPr>
          <w:p w14:paraId="336B8830">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CF9737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975AA6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ED4442A">
            <w:pPr>
              <w:jc w:val="right"/>
              <w:rPr>
                <w:rFonts w:ascii="宋体" w:hAnsi="宋体" w:eastAsia="宋体" w:cs="宋体"/>
                <w:kern w:val="0"/>
                <w:sz w:val="22"/>
              </w:rPr>
            </w:pPr>
          </w:p>
        </w:tc>
      </w:tr>
      <w:tr w14:paraId="407A3BD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8C590A4">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50787A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26</w:t>
            </w:r>
          </w:p>
        </w:tc>
        <w:tc>
          <w:tcPr>
            <w:tcW w:w="1078" w:type="dxa"/>
            <w:tcBorders>
              <w:top w:val="nil"/>
              <w:left w:val="nil"/>
              <w:bottom w:val="single" w:color="auto" w:sz="4" w:space="0"/>
              <w:right w:val="single" w:color="auto" w:sz="4" w:space="0"/>
            </w:tcBorders>
            <w:shd w:val="clear" w:color="auto" w:fill="auto"/>
            <w:noWrap/>
            <w:vAlign w:val="center"/>
          </w:tcPr>
          <w:p w14:paraId="0BA39E52">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4FB765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7E5528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1573" w:type="dxa"/>
            <w:tcBorders>
              <w:top w:val="nil"/>
              <w:left w:val="nil"/>
              <w:bottom w:val="single" w:color="auto" w:sz="4" w:space="0"/>
              <w:right w:val="single" w:color="auto" w:sz="4" w:space="0"/>
            </w:tcBorders>
            <w:shd w:val="clear" w:color="auto" w:fill="auto"/>
            <w:noWrap/>
            <w:vAlign w:val="center"/>
          </w:tcPr>
          <w:p w14:paraId="6E7748A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A9ABD8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FF2BB0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84E17C1">
            <w:pPr>
              <w:jc w:val="right"/>
              <w:rPr>
                <w:rFonts w:ascii="宋体" w:hAnsi="宋体" w:eastAsia="宋体" w:cs="宋体"/>
                <w:kern w:val="0"/>
                <w:sz w:val="22"/>
              </w:rPr>
            </w:pPr>
          </w:p>
        </w:tc>
      </w:tr>
      <w:tr w14:paraId="29C6A40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FCAE9A5">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19F0836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078" w:type="dxa"/>
            <w:tcBorders>
              <w:top w:val="nil"/>
              <w:left w:val="nil"/>
              <w:bottom w:val="single" w:color="auto" w:sz="4" w:space="0"/>
              <w:right w:val="single" w:color="auto" w:sz="4" w:space="0"/>
            </w:tcBorders>
            <w:shd w:val="clear" w:color="auto" w:fill="auto"/>
            <w:noWrap/>
            <w:vAlign w:val="center"/>
          </w:tcPr>
          <w:p w14:paraId="36FCCB42">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629.78</w:t>
            </w:r>
          </w:p>
        </w:tc>
        <w:tc>
          <w:tcPr>
            <w:tcW w:w="3411" w:type="dxa"/>
            <w:gridSpan w:val="2"/>
            <w:tcBorders>
              <w:top w:val="nil"/>
              <w:left w:val="nil"/>
              <w:bottom w:val="single" w:color="auto" w:sz="4" w:space="0"/>
              <w:right w:val="single" w:color="auto" w:sz="4" w:space="0"/>
            </w:tcBorders>
            <w:shd w:val="clear" w:color="auto" w:fill="auto"/>
            <w:noWrap/>
            <w:vAlign w:val="center"/>
          </w:tcPr>
          <w:p w14:paraId="0D94E28A">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7C78BBA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1573" w:type="dxa"/>
            <w:tcBorders>
              <w:top w:val="nil"/>
              <w:left w:val="nil"/>
              <w:bottom w:val="single" w:color="auto" w:sz="4" w:space="0"/>
              <w:right w:val="single" w:color="auto" w:sz="4" w:space="0"/>
            </w:tcBorders>
            <w:shd w:val="clear" w:color="auto" w:fill="auto"/>
            <w:noWrap/>
            <w:vAlign w:val="center"/>
          </w:tcPr>
          <w:p w14:paraId="254905FD">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629.78</w:t>
            </w:r>
          </w:p>
        </w:tc>
        <w:tc>
          <w:tcPr>
            <w:tcW w:w="1394" w:type="dxa"/>
            <w:tcBorders>
              <w:top w:val="nil"/>
              <w:left w:val="nil"/>
              <w:bottom w:val="single" w:color="auto" w:sz="4" w:space="0"/>
              <w:right w:val="single" w:color="auto" w:sz="4" w:space="0"/>
            </w:tcBorders>
            <w:shd w:val="clear" w:color="auto" w:fill="auto"/>
            <w:noWrap/>
            <w:vAlign w:val="center"/>
          </w:tcPr>
          <w:p w14:paraId="480444CD">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629.78</w:t>
            </w:r>
          </w:p>
        </w:tc>
        <w:tc>
          <w:tcPr>
            <w:tcW w:w="1394" w:type="dxa"/>
            <w:tcBorders>
              <w:top w:val="nil"/>
              <w:left w:val="nil"/>
              <w:bottom w:val="single" w:color="auto" w:sz="4" w:space="0"/>
              <w:right w:val="single" w:color="auto" w:sz="4" w:space="0"/>
            </w:tcBorders>
            <w:shd w:val="clear" w:color="auto" w:fill="auto"/>
            <w:noWrap/>
            <w:vAlign w:val="center"/>
          </w:tcPr>
          <w:p w14:paraId="7C7FF70E">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7369970">
            <w:pPr>
              <w:jc w:val="right"/>
              <w:rPr>
                <w:rFonts w:ascii="宋体" w:hAnsi="宋体" w:eastAsia="宋体" w:cs="宋体"/>
                <w:b/>
                <w:bCs/>
                <w:kern w:val="0"/>
                <w:sz w:val="22"/>
              </w:rPr>
            </w:pPr>
          </w:p>
        </w:tc>
      </w:tr>
      <w:tr w14:paraId="3FD0F8D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F50543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6482F53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078" w:type="dxa"/>
            <w:tcBorders>
              <w:top w:val="nil"/>
              <w:left w:val="nil"/>
              <w:bottom w:val="single" w:color="auto" w:sz="4" w:space="0"/>
              <w:right w:val="single" w:color="auto" w:sz="4" w:space="0"/>
            </w:tcBorders>
            <w:shd w:val="clear" w:color="auto" w:fill="auto"/>
            <w:noWrap/>
            <w:vAlign w:val="center"/>
          </w:tcPr>
          <w:p w14:paraId="6F949FD4">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F145DF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4370217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1573" w:type="dxa"/>
            <w:tcBorders>
              <w:top w:val="nil"/>
              <w:left w:val="nil"/>
              <w:bottom w:val="single" w:color="auto" w:sz="4" w:space="0"/>
              <w:right w:val="single" w:color="auto" w:sz="4" w:space="0"/>
            </w:tcBorders>
            <w:shd w:val="clear" w:color="auto" w:fill="auto"/>
            <w:noWrap/>
            <w:vAlign w:val="center"/>
          </w:tcPr>
          <w:p w14:paraId="6A96501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87FCCB0">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621A1D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370ADAF">
            <w:pPr>
              <w:jc w:val="right"/>
              <w:rPr>
                <w:rFonts w:ascii="宋体" w:hAnsi="宋体" w:eastAsia="宋体" w:cs="宋体"/>
                <w:kern w:val="0"/>
                <w:sz w:val="22"/>
              </w:rPr>
            </w:pPr>
          </w:p>
        </w:tc>
      </w:tr>
      <w:tr w14:paraId="63C256E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77AE548">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7814D56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078" w:type="dxa"/>
            <w:tcBorders>
              <w:top w:val="nil"/>
              <w:left w:val="nil"/>
              <w:bottom w:val="single" w:color="auto" w:sz="4" w:space="0"/>
              <w:right w:val="single" w:color="auto" w:sz="4" w:space="0"/>
            </w:tcBorders>
            <w:shd w:val="clear" w:color="auto" w:fill="auto"/>
            <w:noWrap/>
            <w:vAlign w:val="center"/>
          </w:tcPr>
          <w:p w14:paraId="46357726">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C92B06C">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311A3AE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1573" w:type="dxa"/>
            <w:tcBorders>
              <w:top w:val="nil"/>
              <w:left w:val="nil"/>
              <w:bottom w:val="single" w:color="auto" w:sz="4" w:space="0"/>
              <w:right w:val="single" w:color="auto" w:sz="4" w:space="0"/>
            </w:tcBorders>
            <w:shd w:val="clear" w:color="auto" w:fill="auto"/>
            <w:noWrap/>
            <w:vAlign w:val="center"/>
          </w:tcPr>
          <w:p w14:paraId="1887D2D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4BC3D84">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3E321B8">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D08477B">
            <w:pPr>
              <w:jc w:val="right"/>
              <w:rPr>
                <w:rFonts w:ascii="宋体" w:hAnsi="宋体" w:eastAsia="宋体" w:cs="宋体"/>
                <w:kern w:val="0"/>
                <w:sz w:val="22"/>
              </w:rPr>
            </w:pPr>
          </w:p>
        </w:tc>
      </w:tr>
      <w:tr w14:paraId="55B4713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DAD64D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00974B1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078" w:type="dxa"/>
            <w:tcBorders>
              <w:top w:val="nil"/>
              <w:left w:val="nil"/>
              <w:bottom w:val="single" w:color="auto" w:sz="4" w:space="0"/>
              <w:right w:val="single" w:color="auto" w:sz="4" w:space="0"/>
            </w:tcBorders>
            <w:shd w:val="clear" w:color="auto" w:fill="auto"/>
            <w:noWrap/>
            <w:vAlign w:val="center"/>
          </w:tcPr>
          <w:p w14:paraId="70A32CF4">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29BE87B">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722B971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1573" w:type="dxa"/>
            <w:tcBorders>
              <w:top w:val="nil"/>
              <w:left w:val="nil"/>
              <w:bottom w:val="single" w:color="auto" w:sz="4" w:space="0"/>
              <w:right w:val="single" w:color="auto" w:sz="4" w:space="0"/>
            </w:tcBorders>
            <w:shd w:val="clear" w:color="auto" w:fill="auto"/>
            <w:noWrap/>
            <w:vAlign w:val="center"/>
          </w:tcPr>
          <w:p w14:paraId="69F5FDB0">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15B3DC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282D97B">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24681EE">
            <w:pPr>
              <w:jc w:val="right"/>
              <w:rPr>
                <w:rFonts w:ascii="宋体" w:hAnsi="宋体" w:eastAsia="宋体" w:cs="宋体"/>
                <w:kern w:val="0"/>
                <w:sz w:val="22"/>
              </w:rPr>
            </w:pPr>
          </w:p>
        </w:tc>
      </w:tr>
      <w:tr w14:paraId="7052468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364F19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77B974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078" w:type="dxa"/>
            <w:tcBorders>
              <w:top w:val="nil"/>
              <w:left w:val="nil"/>
              <w:bottom w:val="single" w:color="auto" w:sz="4" w:space="0"/>
              <w:right w:val="single" w:color="auto" w:sz="4" w:space="0"/>
            </w:tcBorders>
            <w:shd w:val="clear" w:color="auto" w:fill="auto"/>
            <w:noWrap/>
            <w:vAlign w:val="center"/>
          </w:tcPr>
          <w:p w14:paraId="52893611">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0D36DD4">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7EBAE36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63</w:t>
            </w:r>
          </w:p>
        </w:tc>
        <w:tc>
          <w:tcPr>
            <w:tcW w:w="1573" w:type="dxa"/>
            <w:tcBorders>
              <w:top w:val="nil"/>
              <w:left w:val="nil"/>
              <w:bottom w:val="single" w:color="auto" w:sz="4" w:space="0"/>
              <w:right w:val="single" w:color="auto" w:sz="4" w:space="0"/>
            </w:tcBorders>
            <w:shd w:val="clear" w:color="auto" w:fill="auto"/>
            <w:noWrap/>
            <w:vAlign w:val="center"/>
          </w:tcPr>
          <w:p w14:paraId="59E8AAB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80C51E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5F857C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333712B">
            <w:pPr>
              <w:jc w:val="right"/>
              <w:rPr>
                <w:rFonts w:ascii="宋体" w:hAnsi="宋体" w:eastAsia="宋体" w:cs="宋体"/>
                <w:kern w:val="0"/>
                <w:sz w:val="22"/>
              </w:rPr>
            </w:pPr>
          </w:p>
        </w:tc>
      </w:tr>
      <w:tr w14:paraId="4FBB957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58940718">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31E798C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1078" w:type="dxa"/>
            <w:tcBorders>
              <w:top w:val="nil"/>
              <w:left w:val="nil"/>
              <w:bottom w:val="single" w:color="auto" w:sz="4" w:space="0"/>
              <w:right w:val="single" w:color="auto" w:sz="4" w:space="0"/>
            </w:tcBorders>
            <w:shd w:val="clear" w:color="auto" w:fill="auto"/>
            <w:noWrap/>
            <w:vAlign w:val="center"/>
          </w:tcPr>
          <w:p w14:paraId="31A2A02A">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629.78</w:t>
            </w:r>
          </w:p>
        </w:tc>
        <w:tc>
          <w:tcPr>
            <w:tcW w:w="3411" w:type="dxa"/>
            <w:gridSpan w:val="2"/>
            <w:tcBorders>
              <w:top w:val="nil"/>
              <w:left w:val="nil"/>
              <w:bottom w:val="single" w:color="auto" w:sz="4" w:space="0"/>
              <w:right w:val="single" w:color="auto" w:sz="4" w:space="0"/>
            </w:tcBorders>
            <w:shd w:val="clear" w:color="000000" w:fill="FFFFFF"/>
            <w:noWrap/>
            <w:vAlign w:val="center"/>
          </w:tcPr>
          <w:p w14:paraId="1696DD69">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0E9828C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64</w:t>
            </w:r>
          </w:p>
        </w:tc>
        <w:tc>
          <w:tcPr>
            <w:tcW w:w="1573" w:type="dxa"/>
            <w:tcBorders>
              <w:top w:val="nil"/>
              <w:left w:val="nil"/>
              <w:bottom w:val="single" w:color="auto" w:sz="4" w:space="0"/>
              <w:right w:val="single" w:color="auto" w:sz="4" w:space="0"/>
            </w:tcBorders>
            <w:shd w:val="clear" w:color="000000" w:fill="FFFFFF"/>
            <w:noWrap/>
            <w:vAlign w:val="center"/>
          </w:tcPr>
          <w:p w14:paraId="07DA6E5C">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629.78</w:t>
            </w:r>
          </w:p>
        </w:tc>
        <w:tc>
          <w:tcPr>
            <w:tcW w:w="1394" w:type="dxa"/>
            <w:tcBorders>
              <w:top w:val="nil"/>
              <w:left w:val="nil"/>
              <w:bottom w:val="single" w:color="auto" w:sz="4" w:space="0"/>
              <w:right w:val="single" w:color="auto" w:sz="4" w:space="0"/>
            </w:tcBorders>
            <w:shd w:val="clear" w:color="000000" w:fill="FFFFFF"/>
            <w:noWrap/>
            <w:vAlign w:val="center"/>
          </w:tcPr>
          <w:p w14:paraId="3B771553">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629.78</w:t>
            </w:r>
          </w:p>
        </w:tc>
        <w:tc>
          <w:tcPr>
            <w:tcW w:w="1394" w:type="dxa"/>
            <w:tcBorders>
              <w:top w:val="nil"/>
              <w:left w:val="nil"/>
              <w:bottom w:val="single" w:color="auto" w:sz="4" w:space="0"/>
              <w:right w:val="single" w:color="auto" w:sz="4" w:space="0"/>
            </w:tcBorders>
            <w:shd w:val="clear" w:color="auto" w:fill="auto"/>
            <w:noWrap/>
            <w:vAlign w:val="center"/>
          </w:tcPr>
          <w:p w14:paraId="4C49BF26">
            <w:pPr>
              <w:jc w:val="right"/>
              <w:rPr>
                <w:rFonts w:ascii="宋体" w:hAnsi="宋体" w:eastAsia="宋体" w:cs="宋体"/>
                <w:b/>
                <w:bCs/>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132240E">
            <w:pPr>
              <w:jc w:val="right"/>
              <w:rPr>
                <w:rFonts w:ascii="宋体" w:hAnsi="宋体" w:eastAsia="宋体" w:cs="宋体"/>
                <w:b/>
                <w:bCs/>
                <w:kern w:val="0"/>
                <w:sz w:val="22"/>
              </w:rPr>
            </w:pPr>
          </w:p>
        </w:tc>
      </w:tr>
      <w:tr w14:paraId="1562BB8B">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6A7DC5A7">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62E2201C">
      <w:pPr>
        <w:widowControl/>
        <w:jc w:val="center"/>
        <w:rPr>
          <w:rFonts w:ascii="Times New Roman" w:hAnsi="Times New Roman" w:eastAsia="方正小标宋_GBK" w:cs="Times New Roman"/>
          <w:kern w:val="0"/>
          <w:sz w:val="36"/>
          <w:szCs w:val="36"/>
        </w:rPr>
      </w:pPr>
    </w:p>
    <w:p w14:paraId="2F2CBD02">
      <w:pPr>
        <w:widowControl/>
        <w:jc w:val="center"/>
        <w:rPr>
          <w:rFonts w:ascii="Times New Roman" w:hAnsi="Times New Roman" w:eastAsia="方正小标宋_GBK" w:cs="Times New Roman"/>
          <w:kern w:val="0"/>
          <w:sz w:val="36"/>
          <w:szCs w:val="36"/>
        </w:rPr>
      </w:pPr>
    </w:p>
    <w:p w14:paraId="211CE330">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025F95AC">
      <w:pPr>
        <w:widowControl/>
        <w:spacing w:beforeLines="50"/>
        <w:ind w:firstLine="630" w:firstLineChars="3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道县路灯管所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6F6E379F">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6"/>
        <w:tblW w:w="14219" w:type="dxa"/>
        <w:jc w:val="center"/>
        <w:tblLayout w:type="autofit"/>
        <w:tblCellMar>
          <w:top w:w="0" w:type="dxa"/>
          <w:left w:w="108" w:type="dxa"/>
          <w:bottom w:w="0" w:type="dxa"/>
          <w:right w:w="108" w:type="dxa"/>
        </w:tblCellMar>
      </w:tblPr>
      <w:tblGrid>
        <w:gridCol w:w="986"/>
        <w:gridCol w:w="1003"/>
        <w:gridCol w:w="3281"/>
        <w:gridCol w:w="2832"/>
        <w:gridCol w:w="3285"/>
        <w:gridCol w:w="2832"/>
      </w:tblGrid>
      <w:tr w14:paraId="744118E5">
        <w:tblPrEx>
          <w:tblCellMar>
            <w:top w:w="0" w:type="dxa"/>
            <w:left w:w="108" w:type="dxa"/>
            <w:bottom w:w="0" w:type="dxa"/>
            <w:right w:w="108" w:type="dxa"/>
          </w:tblCellMar>
        </w:tblPrEx>
        <w:trPr>
          <w:trHeight w:val="405" w:hRule="atLeast"/>
          <w:jc w:val="center"/>
        </w:trPr>
        <w:tc>
          <w:tcPr>
            <w:tcW w:w="5270"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66AE51A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8949" w:type="dxa"/>
            <w:gridSpan w:val="3"/>
            <w:tcBorders>
              <w:top w:val="single" w:color="auto" w:sz="8" w:space="0"/>
              <w:left w:val="nil"/>
              <w:bottom w:val="single" w:color="auto" w:sz="4" w:space="0"/>
              <w:right w:val="single" w:color="000000" w:sz="8" w:space="0"/>
            </w:tcBorders>
            <w:shd w:val="clear" w:color="auto" w:fill="auto"/>
            <w:vAlign w:val="center"/>
          </w:tcPr>
          <w:p w14:paraId="405ED2B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0E13FBD">
        <w:tblPrEx>
          <w:tblCellMar>
            <w:top w:w="0" w:type="dxa"/>
            <w:left w:w="108" w:type="dxa"/>
            <w:bottom w:w="0" w:type="dxa"/>
            <w:right w:w="108" w:type="dxa"/>
          </w:tblCellMar>
        </w:tblPrEx>
        <w:trPr>
          <w:trHeight w:val="495" w:hRule="atLeast"/>
          <w:jc w:val="center"/>
        </w:trPr>
        <w:tc>
          <w:tcPr>
            <w:tcW w:w="1989"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3FF69D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81" w:type="dxa"/>
            <w:vMerge w:val="restart"/>
            <w:tcBorders>
              <w:top w:val="nil"/>
              <w:left w:val="single" w:color="auto" w:sz="4" w:space="0"/>
              <w:bottom w:val="single" w:color="auto" w:sz="4" w:space="0"/>
              <w:right w:val="single" w:color="auto" w:sz="4" w:space="0"/>
            </w:tcBorders>
            <w:shd w:val="clear" w:color="auto" w:fill="auto"/>
            <w:vAlign w:val="center"/>
          </w:tcPr>
          <w:p w14:paraId="0ADAB5A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2" w:type="dxa"/>
            <w:vMerge w:val="restart"/>
            <w:tcBorders>
              <w:top w:val="nil"/>
              <w:left w:val="single" w:color="auto" w:sz="4" w:space="0"/>
              <w:bottom w:val="single" w:color="000000" w:sz="4" w:space="0"/>
              <w:right w:val="single" w:color="auto" w:sz="4" w:space="0"/>
            </w:tcBorders>
            <w:shd w:val="clear" w:color="auto" w:fill="auto"/>
            <w:vAlign w:val="center"/>
          </w:tcPr>
          <w:p w14:paraId="6D7CE49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5" w:type="dxa"/>
            <w:vMerge w:val="restart"/>
            <w:tcBorders>
              <w:top w:val="nil"/>
              <w:left w:val="single" w:color="auto" w:sz="4" w:space="0"/>
              <w:bottom w:val="single" w:color="000000" w:sz="4" w:space="0"/>
              <w:right w:val="single" w:color="auto" w:sz="4" w:space="0"/>
            </w:tcBorders>
            <w:shd w:val="clear" w:color="auto" w:fill="auto"/>
            <w:vAlign w:val="center"/>
          </w:tcPr>
          <w:p w14:paraId="58C61DB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32" w:type="dxa"/>
            <w:vMerge w:val="restart"/>
            <w:tcBorders>
              <w:top w:val="nil"/>
              <w:left w:val="single" w:color="auto" w:sz="4" w:space="0"/>
              <w:bottom w:val="single" w:color="000000" w:sz="4" w:space="0"/>
              <w:right w:val="single" w:color="auto" w:sz="8" w:space="0"/>
            </w:tcBorders>
            <w:shd w:val="clear" w:color="auto" w:fill="auto"/>
            <w:vAlign w:val="center"/>
          </w:tcPr>
          <w:p w14:paraId="50BA760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351BFA9">
        <w:tblPrEx>
          <w:tblCellMar>
            <w:top w:w="0" w:type="dxa"/>
            <w:left w:w="108" w:type="dxa"/>
            <w:bottom w:w="0" w:type="dxa"/>
            <w:right w:w="108" w:type="dxa"/>
          </w:tblCellMar>
        </w:tblPrEx>
        <w:trPr>
          <w:trHeight w:val="360" w:hRule="atLeast"/>
          <w:jc w:val="center"/>
        </w:trPr>
        <w:tc>
          <w:tcPr>
            <w:tcW w:w="1989" w:type="dxa"/>
            <w:gridSpan w:val="2"/>
            <w:vMerge w:val="continue"/>
            <w:tcBorders>
              <w:top w:val="single" w:color="auto" w:sz="4" w:space="0"/>
              <w:left w:val="single" w:color="auto" w:sz="8" w:space="0"/>
              <w:bottom w:val="single" w:color="auto" w:sz="4" w:space="0"/>
              <w:right w:val="single" w:color="auto" w:sz="4" w:space="0"/>
            </w:tcBorders>
            <w:vAlign w:val="center"/>
          </w:tcPr>
          <w:p w14:paraId="75C538CA">
            <w:pPr>
              <w:widowControl/>
              <w:jc w:val="left"/>
              <w:rPr>
                <w:rFonts w:ascii="Times New Roman" w:hAnsi="Times New Roman" w:eastAsia="仿宋_GB2312" w:cs="Times New Roman"/>
                <w:kern w:val="0"/>
                <w:szCs w:val="21"/>
              </w:rPr>
            </w:pPr>
          </w:p>
        </w:tc>
        <w:tc>
          <w:tcPr>
            <w:tcW w:w="3281" w:type="dxa"/>
            <w:vMerge w:val="continue"/>
            <w:tcBorders>
              <w:top w:val="nil"/>
              <w:left w:val="single" w:color="auto" w:sz="4" w:space="0"/>
              <w:bottom w:val="single" w:color="auto" w:sz="4" w:space="0"/>
              <w:right w:val="single" w:color="auto" w:sz="4" w:space="0"/>
            </w:tcBorders>
            <w:vAlign w:val="center"/>
          </w:tcPr>
          <w:p w14:paraId="4081DD94">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4" w:space="0"/>
            </w:tcBorders>
            <w:vAlign w:val="center"/>
          </w:tcPr>
          <w:p w14:paraId="2A68C2ED">
            <w:pPr>
              <w:widowControl/>
              <w:jc w:val="left"/>
              <w:rPr>
                <w:rFonts w:ascii="Times New Roman" w:hAnsi="Times New Roman" w:eastAsia="仿宋_GB2312" w:cs="Times New Roman"/>
                <w:kern w:val="0"/>
                <w:szCs w:val="21"/>
              </w:rPr>
            </w:pPr>
          </w:p>
        </w:tc>
        <w:tc>
          <w:tcPr>
            <w:tcW w:w="3285" w:type="dxa"/>
            <w:vMerge w:val="continue"/>
            <w:tcBorders>
              <w:top w:val="nil"/>
              <w:left w:val="single" w:color="auto" w:sz="4" w:space="0"/>
              <w:bottom w:val="single" w:color="000000" w:sz="4" w:space="0"/>
              <w:right w:val="single" w:color="auto" w:sz="4" w:space="0"/>
            </w:tcBorders>
            <w:vAlign w:val="center"/>
          </w:tcPr>
          <w:p w14:paraId="1E361912">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8" w:space="0"/>
            </w:tcBorders>
            <w:vAlign w:val="center"/>
          </w:tcPr>
          <w:p w14:paraId="676D27FB">
            <w:pPr>
              <w:widowControl/>
              <w:jc w:val="left"/>
              <w:rPr>
                <w:rFonts w:ascii="Times New Roman" w:hAnsi="Times New Roman" w:eastAsia="仿宋_GB2312" w:cs="Times New Roman"/>
                <w:kern w:val="0"/>
                <w:szCs w:val="21"/>
              </w:rPr>
            </w:pPr>
          </w:p>
        </w:tc>
      </w:tr>
      <w:tr w14:paraId="5DC7E2D1">
        <w:tblPrEx>
          <w:tblCellMar>
            <w:top w:w="0" w:type="dxa"/>
            <w:left w:w="108" w:type="dxa"/>
            <w:bottom w:w="0" w:type="dxa"/>
            <w:right w:w="108" w:type="dxa"/>
          </w:tblCellMar>
        </w:tblPrEx>
        <w:trPr>
          <w:trHeight w:val="450" w:hRule="atLeast"/>
          <w:jc w:val="center"/>
        </w:trPr>
        <w:tc>
          <w:tcPr>
            <w:tcW w:w="1989" w:type="dxa"/>
            <w:gridSpan w:val="2"/>
            <w:vMerge w:val="continue"/>
            <w:tcBorders>
              <w:top w:val="single" w:color="auto" w:sz="4" w:space="0"/>
              <w:left w:val="single" w:color="auto" w:sz="8" w:space="0"/>
              <w:bottom w:val="single" w:color="auto" w:sz="4" w:space="0"/>
              <w:right w:val="single" w:color="auto" w:sz="4" w:space="0"/>
            </w:tcBorders>
            <w:vAlign w:val="center"/>
          </w:tcPr>
          <w:p w14:paraId="56D54764">
            <w:pPr>
              <w:widowControl/>
              <w:jc w:val="left"/>
              <w:rPr>
                <w:rFonts w:ascii="Times New Roman" w:hAnsi="Times New Roman" w:eastAsia="仿宋_GB2312" w:cs="Times New Roman"/>
                <w:kern w:val="0"/>
                <w:szCs w:val="21"/>
              </w:rPr>
            </w:pPr>
          </w:p>
        </w:tc>
        <w:tc>
          <w:tcPr>
            <w:tcW w:w="3281" w:type="dxa"/>
            <w:vMerge w:val="continue"/>
            <w:tcBorders>
              <w:top w:val="nil"/>
              <w:left w:val="single" w:color="auto" w:sz="4" w:space="0"/>
              <w:bottom w:val="single" w:color="auto" w:sz="4" w:space="0"/>
              <w:right w:val="single" w:color="auto" w:sz="4" w:space="0"/>
            </w:tcBorders>
            <w:vAlign w:val="center"/>
          </w:tcPr>
          <w:p w14:paraId="42C42FAD">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4" w:space="0"/>
            </w:tcBorders>
            <w:vAlign w:val="center"/>
          </w:tcPr>
          <w:p w14:paraId="5E8D4888">
            <w:pPr>
              <w:widowControl/>
              <w:jc w:val="left"/>
              <w:rPr>
                <w:rFonts w:ascii="Times New Roman" w:hAnsi="Times New Roman" w:eastAsia="仿宋_GB2312" w:cs="Times New Roman"/>
                <w:kern w:val="0"/>
                <w:szCs w:val="21"/>
              </w:rPr>
            </w:pPr>
          </w:p>
        </w:tc>
        <w:tc>
          <w:tcPr>
            <w:tcW w:w="3285" w:type="dxa"/>
            <w:vMerge w:val="continue"/>
            <w:tcBorders>
              <w:top w:val="nil"/>
              <w:left w:val="single" w:color="auto" w:sz="4" w:space="0"/>
              <w:bottom w:val="single" w:color="000000" w:sz="4" w:space="0"/>
              <w:right w:val="single" w:color="auto" w:sz="4" w:space="0"/>
            </w:tcBorders>
            <w:vAlign w:val="center"/>
          </w:tcPr>
          <w:p w14:paraId="372563A3">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8" w:space="0"/>
            </w:tcBorders>
            <w:vAlign w:val="center"/>
          </w:tcPr>
          <w:p w14:paraId="6F9D11CB">
            <w:pPr>
              <w:widowControl/>
              <w:jc w:val="left"/>
              <w:rPr>
                <w:rFonts w:ascii="Times New Roman" w:hAnsi="Times New Roman" w:eastAsia="仿宋_GB2312" w:cs="Times New Roman"/>
                <w:kern w:val="0"/>
                <w:szCs w:val="21"/>
              </w:rPr>
            </w:pPr>
          </w:p>
        </w:tc>
      </w:tr>
      <w:tr w14:paraId="37ED36DB">
        <w:tblPrEx>
          <w:tblCellMar>
            <w:top w:w="0" w:type="dxa"/>
            <w:left w:w="108" w:type="dxa"/>
            <w:bottom w:w="0" w:type="dxa"/>
            <w:right w:w="108" w:type="dxa"/>
          </w:tblCellMar>
        </w:tblPrEx>
        <w:trPr>
          <w:trHeight w:val="450" w:hRule="atLeast"/>
          <w:jc w:val="center"/>
        </w:trPr>
        <w:tc>
          <w:tcPr>
            <w:tcW w:w="527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7F82A24B">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栏次</w:t>
            </w:r>
          </w:p>
        </w:tc>
        <w:tc>
          <w:tcPr>
            <w:tcW w:w="2832" w:type="dxa"/>
            <w:tcBorders>
              <w:top w:val="nil"/>
              <w:left w:val="nil"/>
              <w:bottom w:val="single" w:color="auto" w:sz="4" w:space="0"/>
              <w:right w:val="single" w:color="auto" w:sz="4" w:space="0"/>
            </w:tcBorders>
            <w:shd w:val="clear" w:color="auto" w:fill="auto"/>
            <w:vAlign w:val="center"/>
          </w:tcPr>
          <w:p w14:paraId="3BEA15E1">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w:t>
            </w:r>
          </w:p>
        </w:tc>
        <w:tc>
          <w:tcPr>
            <w:tcW w:w="3285" w:type="dxa"/>
            <w:tcBorders>
              <w:top w:val="nil"/>
              <w:left w:val="nil"/>
              <w:bottom w:val="single" w:color="auto" w:sz="4" w:space="0"/>
              <w:right w:val="single" w:color="auto" w:sz="4" w:space="0"/>
            </w:tcBorders>
            <w:shd w:val="clear" w:color="auto" w:fill="auto"/>
            <w:vAlign w:val="center"/>
          </w:tcPr>
          <w:p w14:paraId="57EE2E37">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w:t>
            </w:r>
          </w:p>
        </w:tc>
        <w:tc>
          <w:tcPr>
            <w:tcW w:w="2832" w:type="dxa"/>
            <w:tcBorders>
              <w:top w:val="nil"/>
              <w:left w:val="nil"/>
              <w:bottom w:val="single" w:color="auto" w:sz="4" w:space="0"/>
              <w:right w:val="single" w:color="auto" w:sz="8" w:space="0"/>
            </w:tcBorders>
            <w:shd w:val="clear" w:color="auto" w:fill="auto"/>
            <w:vAlign w:val="center"/>
          </w:tcPr>
          <w:p w14:paraId="2943A837">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w:t>
            </w:r>
          </w:p>
        </w:tc>
      </w:tr>
      <w:tr w14:paraId="3778FA26">
        <w:tblPrEx>
          <w:tblCellMar>
            <w:top w:w="0" w:type="dxa"/>
            <w:left w:w="108" w:type="dxa"/>
            <w:bottom w:w="0" w:type="dxa"/>
            <w:right w:w="108" w:type="dxa"/>
          </w:tblCellMar>
        </w:tblPrEx>
        <w:trPr>
          <w:trHeight w:val="450" w:hRule="atLeast"/>
          <w:jc w:val="center"/>
        </w:trPr>
        <w:tc>
          <w:tcPr>
            <w:tcW w:w="527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5C130C8D">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合计</w:t>
            </w:r>
          </w:p>
        </w:tc>
        <w:tc>
          <w:tcPr>
            <w:tcW w:w="2832" w:type="dxa"/>
            <w:tcBorders>
              <w:top w:val="nil"/>
              <w:left w:val="nil"/>
              <w:bottom w:val="single" w:color="auto" w:sz="4" w:space="0"/>
              <w:right w:val="single" w:color="auto" w:sz="4" w:space="0"/>
            </w:tcBorders>
            <w:shd w:val="clear" w:color="auto" w:fill="auto"/>
            <w:vAlign w:val="center"/>
          </w:tcPr>
          <w:p w14:paraId="0D7C92AD">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629.78</w:t>
            </w:r>
          </w:p>
        </w:tc>
        <w:tc>
          <w:tcPr>
            <w:tcW w:w="3285" w:type="dxa"/>
            <w:tcBorders>
              <w:top w:val="nil"/>
              <w:left w:val="nil"/>
              <w:bottom w:val="single" w:color="auto" w:sz="4" w:space="0"/>
              <w:right w:val="single" w:color="auto" w:sz="4" w:space="0"/>
            </w:tcBorders>
            <w:shd w:val="clear" w:color="auto" w:fill="auto"/>
            <w:vAlign w:val="center"/>
          </w:tcPr>
          <w:p w14:paraId="659E6DC2">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136.52</w:t>
            </w:r>
          </w:p>
        </w:tc>
        <w:tc>
          <w:tcPr>
            <w:tcW w:w="2832" w:type="dxa"/>
            <w:tcBorders>
              <w:top w:val="nil"/>
              <w:left w:val="nil"/>
              <w:bottom w:val="single" w:color="auto" w:sz="4" w:space="0"/>
              <w:right w:val="single" w:color="auto" w:sz="8" w:space="0"/>
            </w:tcBorders>
            <w:shd w:val="clear" w:color="auto" w:fill="auto"/>
            <w:vAlign w:val="center"/>
          </w:tcPr>
          <w:p w14:paraId="7100708A">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493.26</w:t>
            </w:r>
          </w:p>
        </w:tc>
      </w:tr>
      <w:tr w14:paraId="68471B7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36CB2D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w:t>
            </w:r>
          </w:p>
        </w:tc>
        <w:tc>
          <w:tcPr>
            <w:tcW w:w="4284" w:type="dxa"/>
            <w:gridSpan w:val="2"/>
            <w:tcBorders>
              <w:top w:val="nil"/>
              <w:left w:val="nil"/>
              <w:bottom w:val="single" w:color="auto" w:sz="4" w:space="0"/>
              <w:right w:val="single" w:color="auto" w:sz="4" w:space="0"/>
            </w:tcBorders>
            <w:shd w:val="clear" w:color="auto" w:fill="auto"/>
            <w:vAlign w:val="center"/>
          </w:tcPr>
          <w:p w14:paraId="39575BB1">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社会保障和就业支出</w:t>
            </w:r>
          </w:p>
        </w:tc>
        <w:tc>
          <w:tcPr>
            <w:tcW w:w="2832" w:type="dxa"/>
            <w:tcBorders>
              <w:top w:val="nil"/>
              <w:left w:val="nil"/>
              <w:bottom w:val="single" w:color="auto" w:sz="4" w:space="0"/>
              <w:right w:val="single" w:color="auto" w:sz="4" w:space="0"/>
            </w:tcBorders>
            <w:shd w:val="clear" w:color="auto" w:fill="auto"/>
            <w:vAlign w:val="center"/>
          </w:tcPr>
          <w:p w14:paraId="2BC1BF3B">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23.20</w:t>
            </w:r>
          </w:p>
        </w:tc>
        <w:tc>
          <w:tcPr>
            <w:tcW w:w="3285" w:type="dxa"/>
            <w:tcBorders>
              <w:top w:val="nil"/>
              <w:left w:val="nil"/>
              <w:bottom w:val="single" w:color="auto" w:sz="4" w:space="0"/>
              <w:right w:val="single" w:color="auto" w:sz="4" w:space="0"/>
            </w:tcBorders>
            <w:shd w:val="clear" w:color="auto" w:fill="auto"/>
            <w:vAlign w:val="center"/>
          </w:tcPr>
          <w:p w14:paraId="66527B6B">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23.20</w:t>
            </w:r>
          </w:p>
        </w:tc>
        <w:tc>
          <w:tcPr>
            <w:tcW w:w="2832" w:type="dxa"/>
            <w:tcBorders>
              <w:top w:val="nil"/>
              <w:left w:val="nil"/>
              <w:bottom w:val="single" w:color="auto" w:sz="4" w:space="0"/>
              <w:right w:val="single" w:color="auto" w:sz="8" w:space="0"/>
            </w:tcBorders>
            <w:shd w:val="clear" w:color="auto" w:fill="auto"/>
            <w:vAlign w:val="center"/>
          </w:tcPr>
          <w:p w14:paraId="186AEF51">
            <w:pPr>
              <w:jc w:val="right"/>
              <w:rPr>
                <w:rFonts w:ascii="Times New Roman" w:hAnsi="Times New Roman" w:eastAsia="仿宋_GB2312" w:cs="Times New Roman"/>
                <w:kern w:val="0"/>
                <w:szCs w:val="21"/>
              </w:rPr>
            </w:pPr>
          </w:p>
        </w:tc>
      </w:tr>
      <w:tr w14:paraId="63DA7D7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F4EC603">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w:t>
            </w:r>
          </w:p>
        </w:tc>
        <w:tc>
          <w:tcPr>
            <w:tcW w:w="4284" w:type="dxa"/>
            <w:gridSpan w:val="2"/>
            <w:tcBorders>
              <w:top w:val="nil"/>
              <w:left w:val="nil"/>
              <w:bottom w:val="single" w:color="auto" w:sz="4" w:space="0"/>
              <w:right w:val="single" w:color="auto" w:sz="4" w:space="0"/>
            </w:tcBorders>
            <w:shd w:val="clear" w:color="auto" w:fill="auto"/>
            <w:vAlign w:val="center"/>
          </w:tcPr>
          <w:p w14:paraId="57E5B3BF">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行政事业单位养老支出</w:t>
            </w:r>
          </w:p>
        </w:tc>
        <w:tc>
          <w:tcPr>
            <w:tcW w:w="2832" w:type="dxa"/>
            <w:tcBorders>
              <w:top w:val="nil"/>
              <w:left w:val="nil"/>
              <w:bottom w:val="single" w:color="auto" w:sz="4" w:space="0"/>
              <w:right w:val="single" w:color="auto" w:sz="4" w:space="0"/>
            </w:tcBorders>
            <w:shd w:val="clear" w:color="auto" w:fill="auto"/>
            <w:vAlign w:val="center"/>
          </w:tcPr>
          <w:p w14:paraId="35B072F9">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23.20</w:t>
            </w:r>
          </w:p>
        </w:tc>
        <w:tc>
          <w:tcPr>
            <w:tcW w:w="3285" w:type="dxa"/>
            <w:tcBorders>
              <w:top w:val="nil"/>
              <w:left w:val="nil"/>
              <w:bottom w:val="single" w:color="auto" w:sz="4" w:space="0"/>
              <w:right w:val="single" w:color="auto" w:sz="4" w:space="0"/>
            </w:tcBorders>
            <w:shd w:val="clear" w:color="auto" w:fill="auto"/>
            <w:vAlign w:val="center"/>
          </w:tcPr>
          <w:p w14:paraId="230B9F7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23.20</w:t>
            </w:r>
          </w:p>
        </w:tc>
        <w:tc>
          <w:tcPr>
            <w:tcW w:w="2832" w:type="dxa"/>
            <w:tcBorders>
              <w:top w:val="nil"/>
              <w:left w:val="nil"/>
              <w:bottom w:val="single" w:color="auto" w:sz="4" w:space="0"/>
              <w:right w:val="single" w:color="auto" w:sz="8" w:space="0"/>
            </w:tcBorders>
            <w:shd w:val="clear" w:color="auto" w:fill="auto"/>
            <w:vAlign w:val="center"/>
          </w:tcPr>
          <w:p w14:paraId="50E24ECE">
            <w:pPr>
              <w:jc w:val="right"/>
              <w:rPr>
                <w:rFonts w:ascii="Times New Roman" w:hAnsi="Times New Roman" w:eastAsia="仿宋_GB2312" w:cs="Times New Roman"/>
                <w:kern w:val="0"/>
                <w:szCs w:val="21"/>
              </w:rPr>
            </w:pPr>
          </w:p>
        </w:tc>
      </w:tr>
      <w:tr w14:paraId="17848C18">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22CBFE0">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2080505</w:t>
            </w:r>
          </w:p>
        </w:tc>
        <w:tc>
          <w:tcPr>
            <w:tcW w:w="4284" w:type="dxa"/>
            <w:gridSpan w:val="2"/>
            <w:tcBorders>
              <w:top w:val="nil"/>
              <w:left w:val="nil"/>
              <w:bottom w:val="single" w:color="auto" w:sz="4" w:space="0"/>
              <w:right w:val="single" w:color="auto" w:sz="4" w:space="0"/>
            </w:tcBorders>
            <w:shd w:val="clear" w:color="auto" w:fill="auto"/>
            <w:vAlign w:val="center"/>
          </w:tcPr>
          <w:p w14:paraId="5E6A1E5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机关事业单位基本养老保险缴费支出</w:t>
            </w:r>
          </w:p>
        </w:tc>
        <w:tc>
          <w:tcPr>
            <w:tcW w:w="2832" w:type="dxa"/>
            <w:tcBorders>
              <w:top w:val="nil"/>
              <w:left w:val="nil"/>
              <w:bottom w:val="single" w:color="auto" w:sz="4" w:space="0"/>
              <w:right w:val="single" w:color="auto" w:sz="4" w:space="0"/>
            </w:tcBorders>
            <w:shd w:val="clear" w:color="auto" w:fill="auto"/>
            <w:vAlign w:val="center"/>
          </w:tcPr>
          <w:p w14:paraId="6D4D565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23.20</w:t>
            </w:r>
          </w:p>
        </w:tc>
        <w:tc>
          <w:tcPr>
            <w:tcW w:w="3285" w:type="dxa"/>
            <w:tcBorders>
              <w:top w:val="nil"/>
              <w:left w:val="nil"/>
              <w:bottom w:val="single" w:color="auto" w:sz="4" w:space="0"/>
              <w:right w:val="single" w:color="auto" w:sz="4" w:space="0"/>
            </w:tcBorders>
            <w:shd w:val="clear" w:color="auto" w:fill="auto"/>
            <w:vAlign w:val="center"/>
          </w:tcPr>
          <w:p w14:paraId="42FA9803">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23.20</w:t>
            </w:r>
          </w:p>
        </w:tc>
        <w:tc>
          <w:tcPr>
            <w:tcW w:w="2832" w:type="dxa"/>
            <w:tcBorders>
              <w:top w:val="nil"/>
              <w:left w:val="nil"/>
              <w:bottom w:val="single" w:color="auto" w:sz="4" w:space="0"/>
              <w:right w:val="single" w:color="auto" w:sz="8" w:space="0"/>
            </w:tcBorders>
            <w:shd w:val="clear" w:color="auto" w:fill="auto"/>
            <w:vAlign w:val="center"/>
          </w:tcPr>
          <w:p w14:paraId="3B02FE98">
            <w:pPr>
              <w:jc w:val="right"/>
              <w:rPr>
                <w:rFonts w:ascii="Times New Roman" w:hAnsi="Times New Roman" w:eastAsia="仿宋_GB2312" w:cs="Times New Roman"/>
                <w:kern w:val="0"/>
                <w:szCs w:val="21"/>
              </w:rPr>
            </w:pPr>
          </w:p>
        </w:tc>
      </w:tr>
      <w:tr w14:paraId="0933F0C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26D7FAF">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w:t>
            </w:r>
          </w:p>
        </w:tc>
        <w:tc>
          <w:tcPr>
            <w:tcW w:w="4284" w:type="dxa"/>
            <w:gridSpan w:val="2"/>
            <w:tcBorders>
              <w:top w:val="nil"/>
              <w:left w:val="nil"/>
              <w:bottom w:val="single" w:color="auto" w:sz="4" w:space="0"/>
              <w:right w:val="single" w:color="auto" w:sz="4" w:space="0"/>
            </w:tcBorders>
            <w:shd w:val="clear" w:color="auto" w:fill="auto"/>
            <w:vAlign w:val="center"/>
          </w:tcPr>
          <w:p w14:paraId="4CDAD6E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卫生健康支出</w:t>
            </w:r>
          </w:p>
        </w:tc>
        <w:tc>
          <w:tcPr>
            <w:tcW w:w="2832" w:type="dxa"/>
            <w:tcBorders>
              <w:top w:val="nil"/>
              <w:left w:val="nil"/>
              <w:bottom w:val="single" w:color="auto" w:sz="4" w:space="0"/>
              <w:right w:val="single" w:color="auto" w:sz="4" w:space="0"/>
            </w:tcBorders>
            <w:shd w:val="clear" w:color="auto" w:fill="auto"/>
            <w:vAlign w:val="center"/>
          </w:tcPr>
          <w:p w14:paraId="4B87AD20">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11.60</w:t>
            </w:r>
          </w:p>
        </w:tc>
        <w:tc>
          <w:tcPr>
            <w:tcW w:w="3285" w:type="dxa"/>
            <w:tcBorders>
              <w:top w:val="nil"/>
              <w:left w:val="nil"/>
              <w:bottom w:val="single" w:color="auto" w:sz="4" w:space="0"/>
              <w:right w:val="single" w:color="auto" w:sz="4" w:space="0"/>
            </w:tcBorders>
            <w:shd w:val="clear" w:color="auto" w:fill="auto"/>
            <w:vAlign w:val="center"/>
          </w:tcPr>
          <w:p w14:paraId="175419B3">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11.60</w:t>
            </w:r>
          </w:p>
        </w:tc>
        <w:tc>
          <w:tcPr>
            <w:tcW w:w="2832" w:type="dxa"/>
            <w:tcBorders>
              <w:top w:val="nil"/>
              <w:left w:val="nil"/>
              <w:bottom w:val="single" w:color="auto" w:sz="4" w:space="0"/>
              <w:right w:val="single" w:color="auto" w:sz="8" w:space="0"/>
            </w:tcBorders>
            <w:shd w:val="clear" w:color="auto" w:fill="auto"/>
            <w:vAlign w:val="center"/>
          </w:tcPr>
          <w:p w14:paraId="6520B16C">
            <w:pPr>
              <w:jc w:val="right"/>
              <w:rPr>
                <w:rFonts w:ascii="Times New Roman" w:hAnsi="Times New Roman" w:eastAsia="仿宋_GB2312" w:cs="Times New Roman"/>
                <w:kern w:val="0"/>
                <w:szCs w:val="21"/>
              </w:rPr>
            </w:pPr>
          </w:p>
        </w:tc>
      </w:tr>
      <w:tr w14:paraId="44242F8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6184B4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w:t>
            </w:r>
          </w:p>
        </w:tc>
        <w:tc>
          <w:tcPr>
            <w:tcW w:w="4284" w:type="dxa"/>
            <w:gridSpan w:val="2"/>
            <w:tcBorders>
              <w:top w:val="nil"/>
              <w:left w:val="nil"/>
              <w:bottom w:val="single" w:color="auto" w:sz="4" w:space="0"/>
              <w:right w:val="single" w:color="auto" w:sz="4" w:space="0"/>
            </w:tcBorders>
            <w:shd w:val="clear" w:color="auto" w:fill="auto"/>
            <w:vAlign w:val="center"/>
          </w:tcPr>
          <w:p w14:paraId="67AABC06">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行政事业单位医疗</w:t>
            </w:r>
          </w:p>
        </w:tc>
        <w:tc>
          <w:tcPr>
            <w:tcW w:w="2832" w:type="dxa"/>
            <w:tcBorders>
              <w:top w:val="nil"/>
              <w:left w:val="nil"/>
              <w:bottom w:val="single" w:color="auto" w:sz="4" w:space="0"/>
              <w:right w:val="single" w:color="auto" w:sz="4" w:space="0"/>
            </w:tcBorders>
            <w:shd w:val="clear" w:color="auto" w:fill="auto"/>
            <w:vAlign w:val="center"/>
          </w:tcPr>
          <w:p w14:paraId="6BC08B24">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11.60</w:t>
            </w:r>
          </w:p>
        </w:tc>
        <w:tc>
          <w:tcPr>
            <w:tcW w:w="3285" w:type="dxa"/>
            <w:tcBorders>
              <w:top w:val="nil"/>
              <w:left w:val="nil"/>
              <w:bottom w:val="single" w:color="auto" w:sz="4" w:space="0"/>
              <w:right w:val="single" w:color="auto" w:sz="4" w:space="0"/>
            </w:tcBorders>
            <w:shd w:val="clear" w:color="auto" w:fill="auto"/>
            <w:vAlign w:val="center"/>
          </w:tcPr>
          <w:p w14:paraId="7A9B4D8F">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11.60</w:t>
            </w:r>
          </w:p>
        </w:tc>
        <w:tc>
          <w:tcPr>
            <w:tcW w:w="2832" w:type="dxa"/>
            <w:tcBorders>
              <w:top w:val="nil"/>
              <w:left w:val="nil"/>
              <w:bottom w:val="single" w:color="auto" w:sz="4" w:space="0"/>
              <w:right w:val="single" w:color="auto" w:sz="8" w:space="0"/>
            </w:tcBorders>
            <w:shd w:val="clear" w:color="auto" w:fill="auto"/>
            <w:vAlign w:val="center"/>
          </w:tcPr>
          <w:p w14:paraId="41A67777">
            <w:pPr>
              <w:jc w:val="right"/>
              <w:rPr>
                <w:rFonts w:ascii="Times New Roman" w:hAnsi="Times New Roman" w:eastAsia="仿宋_GB2312" w:cs="Times New Roman"/>
                <w:kern w:val="0"/>
                <w:szCs w:val="21"/>
              </w:rPr>
            </w:pPr>
          </w:p>
        </w:tc>
      </w:tr>
      <w:tr w14:paraId="33C61AD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833E80A">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2101101</w:t>
            </w:r>
          </w:p>
        </w:tc>
        <w:tc>
          <w:tcPr>
            <w:tcW w:w="4284" w:type="dxa"/>
            <w:gridSpan w:val="2"/>
            <w:tcBorders>
              <w:top w:val="nil"/>
              <w:left w:val="nil"/>
              <w:bottom w:val="single" w:color="auto" w:sz="4" w:space="0"/>
              <w:right w:val="single" w:color="auto" w:sz="4" w:space="0"/>
            </w:tcBorders>
            <w:shd w:val="clear" w:color="auto" w:fill="auto"/>
            <w:vAlign w:val="center"/>
          </w:tcPr>
          <w:p w14:paraId="7950E2E6">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行政单位医疗</w:t>
            </w:r>
          </w:p>
        </w:tc>
        <w:tc>
          <w:tcPr>
            <w:tcW w:w="2832" w:type="dxa"/>
            <w:tcBorders>
              <w:top w:val="nil"/>
              <w:left w:val="nil"/>
              <w:bottom w:val="single" w:color="auto" w:sz="4" w:space="0"/>
              <w:right w:val="single" w:color="auto" w:sz="4" w:space="0"/>
            </w:tcBorders>
            <w:shd w:val="clear" w:color="auto" w:fill="auto"/>
            <w:vAlign w:val="center"/>
          </w:tcPr>
          <w:p w14:paraId="4E53455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11.60</w:t>
            </w:r>
          </w:p>
        </w:tc>
        <w:tc>
          <w:tcPr>
            <w:tcW w:w="3285" w:type="dxa"/>
            <w:tcBorders>
              <w:top w:val="nil"/>
              <w:left w:val="nil"/>
              <w:bottom w:val="single" w:color="auto" w:sz="4" w:space="0"/>
              <w:right w:val="single" w:color="auto" w:sz="4" w:space="0"/>
            </w:tcBorders>
            <w:shd w:val="clear" w:color="auto" w:fill="auto"/>
            <w:vAlign w:val="center"/>
          </w:tcPr>
          <w:p w14:paraId="542112BB">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11.60</w:t>
            </w:r>
          </w:p>
        </w:tc>
        <w:tc>
          <w:tcPr>
            <w:tcW w:w="2832" w:type="dxa"/>
            <w:tcBorders>
              <w:top w:val="nil"/>
              <w:left w:val="nil"/>
              <w:bottom w:val="single" w:color="auto" w:sz="4" w:space="0"/>
              <w:right w:val="single" w:color="auto" w:sz="8" w:space="0"/>
            </w:tcBorders>
            <w:shd w:val="clear" w:color="auto" w:fill="auto"/>
            <w:vAlign w:val="center"/>
          </w:tcPr>
          <w:p w14:paraId="311CCA65">
            <w:pPr>
              <w:jc w:val="right"/>
              <w:rPr>
                <w:rFonts w:ascii="Times New Roman" w:hAnsi="Times New Roman" w:eastAsia="仿宋_GB2312" w:cs="Times New Roman"/>
                <w:kern w:val="0"/>
                <w:szCs w:val="21"/>
              </w:rPr>
            </w:pPr>
          </w:p>
        </w:tc>
      </w:tr>
      <w:tr w14:paraId="5974AAB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ADB82CF">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212</w:t>
            </w:r>
          </w:p>
        </w:tc>
        <w:tc>
          <w:tcPr>
            <w:tcW w:w="4284" w:type="dxa"/>
            <w:gridSpan w:val="2"/>
            <w:tcBorders>
              <w:top w:val="nil"/>
              <w:left w:val="nil"/>
              <w:bottom w:val="single" w:color="auto" w:sz="4" w:space="0"/>
              <w:right w:val="single" w:color="auto" w:sz="4" w:space="0"/>
            </w:tcBorders>
            <w:shd w:val="clear" w:color="auto" w:fill="auto"/>
            <w:vAlign w:val="center"/>
          </w:tcPr>
          <w:p w14:paraId="40DC1F4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城乡社区支出</w:t>
            </w:r>
          </w:p>
        </w:tc>
        <w:tc>
          <w:tcPr>
            <w:tcW w:w="2832" w:type="dxa"/>
            <w:tcBorders>
              <w:top w:val="nil"/>
              <w:left w:val="nil"/>
              <w:bottom w:val="single" w:color="auto" w:sz="4" w:space="0"/>
              <w:right w:val="single" w:color="auto" w:sz="4" w:space="0"/>
            </w:tcBorders>
            <w:shd w:val="clear" w:color="auto" w:fill="auto"/>
            <w:vAlign w:val="center"/>
          </w:tcPr>
          <w:p w14:paraId="61C44454">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594.98</w:t>
            </w:r>
          </w:p>
        </w:tc>
        <w:tc>
          <w:tcPr>
            <w:tcW w:w="3285" w:type="dxa"/>
            <w:tcBorders>
              <w:top w:val="nil"/>
              <w:left w:val="nil"/>
              <w:bottom w:val="single" w:color="auto" w:sz="4" w:space="0"/>
              <w:right w:val="single" w:color="auto" w:sz="4" w:space="0"/>
            </w:tcBorders>
            <w:shd w:val="clear" w:color="auto" w:fill="auto"/>
            <w:vAlign w:val="center"/>
          </w:tcPr>
          <w:p w14:paraId="0BE2FE99">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101.72</w:t>
            </w:r>
          </w:p>
        </w:tc>
        <w:tc>
          <w:tcPr>
            <w:tcW w:w="2832" w:type="dxa"/>
            <w:tcBorders>
              <w:top w:val="nil"/>
              <w:left w:val="nil"/>
              <w:bottom w:val="single" w:color="auto" w:sz="4" w:space="0"/>
              <w:right w:val="single" w:color="auto" w:sz="8" w:space="0"/>
            </w:tcBorders>
            <w:shd w:val="clear" w:color="auto" w:fill="auto"/>
            <w:vAlign w:val="center"/>
          </w:tcPr>
          <w:p w14:paraId="57F89C2E">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493.26</w:t>
            </w:r>
          </w:p>
        </w:tc>
      </w:tr>
      <w:tr w14:paraId="0E040DD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F58C872">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21203</w:t>
            </w:r>
          </w:p>
        </w:tc>
        <w:tc>
          <w:tcPr>
            <w:tcW w:w="4284" w:type="dxa"/>
            <w:gridSpan w:val="2"/>
            <w:tcBorders>
              <w:top w:val="nil"/>
              <w:left w:val="nil"/>
              <w:bottom w:val="single" w:color="auto" w:sz="4" w:space="0"/>
              <w:right w:val="single" w:color="auto" w:sz="4" w:space="0"/>
            </w:tcBorders>
            <w:shd w:val="clear" w:color="auto" w:fill="auto"/>
            <w:vAlign w:val="center"/>
          </w:tcPr>
          <w:p w14:paraId="78DA89DB">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城乡社区公共设施</w:t>
            </w:r>
          </w:p>
        </w:tc>
        <w:tc>
          <w:tcPr>
            <w:tcW w:w="2832" w:type="dxa"/>
            <w:tcBorders>
              <w:top w:val="nil"/>
              <w:left w:val="nil"/>
              <w:bottom w:val="single" w:color="auto" w:sz="4" w:space="0"/>
              <w:right w:val="single" w:color="auto" w:sz="4" w:space="0"/>
            </w:tcBorders>
            <w:shd w:val="clear" w:color="auto" w:fill="auto"/>
            <w:vAlign w:val="center"/>
          </w:tcPr>
          <w:p w14:paraId="4959F42A">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493.26</w:t>
            </w:r>
          </w:p>
        </w:tc>
        <w:tc>
          <w:tcPr>
            <w:tcW w:w="3285" w:type="dxa"/>
            <w:tcBorders>
              <w:top w:val="nil"/>
              <w:left w:val="nil"/>
              <w:bottom w:val="single" w:color="auto" w:sz="4" w:space="0"/>
              <w:right w:val="single" w:color="auto" w:sz="4" w:space="0"/>
            </w:tcBorders>
            <w:shd w:val="clear" w:color="auto" w:fill="auto"/>
            <w:vAlign w:val="center"/>
          </w:tcPr>
          <w:p w14:paraId="6390098E">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shd w:val="clear" w:color="auto" w:fill="auto"/>
            <w:vAlign w:val="center"/>
          </w:tcPr>
          <w:p w14:paraId="47269056">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493.26</w:t>
            </w:r>
          </w:p>
        </w:tc>
      </w:tr>
      <w:tr w14:paraId="2D1713C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34B25F4">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2120399</w:t>
            </w:r>
          </w:p>
        </w:tc>
        <w:tc>
          <w:tcPr>
            <w:tcW w:w="4284" w:type="dxa"/>
            <w:gridSpan w:val="2"/>
            <w:tcBorders>
              <w:top w:val="nil"/>
              <w:left w:val="nil"/>
              <w:bottom w:val="single" w:color="auto" w:sz="4" w:space="0"/>
              <w:right w:val="single" w:color="auto" w:sz="4" w:space="0"/>
            </w:tcBorders>
            <w:shd w:val="clear" w:color="auto" w:fill="auto"/>
            <w:vAlign w:val="center"/>
          </w:tcPr>
          <w:p w14:paraId="4929C356">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其他城乡社区公共设施支出</w:t>
            </w:r>
          </w:p>
        </w:tc>
        <w:tc>
          <w:tcPr>
            <w:tcW w:w="2832" w:type="dxa"/>
            <w:tcBorders>
              <w:top w:val="nil"/>
              <w:left w:val="nil"/>
              <w:bottom w:val="single" w:color="auto" w:sz="4" w:space="0"/>
              <w:right w:val="single" w:color="auto" w:sz="4" w:space="0"/>
            </w:tcBorders>
            <w:shd w:val="clear" w:color="auto" w:fill="auto"/>
            <w:vAlign w:val="center"/>
          </w:tcPr>
          <w:p w14:paraId="0176546F">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493.26</w:t>
            </w:r>
          </w:p>
        </w:tc>
        <w:tc>
          <w:tcPr>
            <w:tcW w:w="3285" w:type="dxa"/>
            <w:tcBorders>
              <w:top w:val="nil"/>
              <w:left w:val="nil"/>
              <w:bottom w:val="single" w:color="auto" w:sz="4" w:space="0"/>
              <w:right w:val="single" w:color="auto" w:sz="4" w:space="0"/>
            </w:tcBorders>
            <w:shd w:val="clear" w:color="auto" w:fill="auto"/>
            <w:vAlign w:val="center"/>
          </w:tcPr>
          <w:p w14:paraId="239D7AB7">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shd w:val="clear" w:color="auto" w:fill="auto"/>
            <w:vAlign w:val="center"/>
          </w:tcPr>
          <w:p w14:paraId="22AF57A3">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493.26</w:t>
            </w:r>
          </w:p>
        </w:tc>
      </w:tr>
      <w:tr w14:paraId="390EA9F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7227A1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21205</w:t>
            </w:r>
          </w:p>
        </w:tc>
        <w:tc>
          <w:tcPr>
            <w:tcW w:w="4284" w:type="dxa"/>
            <w:gridSpan w:val="2"/>
            <w:tcBorders>
              <w:top w:val="nil"/>
              <w:left w:val="nil"/>
              <w:bottom w:val="single" w:color="auto" w:sz="4" w:space="0"/>
              <w:right w:val="single" w:color="auto" w:sz="4" w:space="0"/>
            </w:tcBorders>
            <w:shd w:val="clear" w:color="auto" w:fill="auto"/>
            <w:vAlign w:val="center"/>
          </w:tcPr>
          <w:p w14:paraId="52B2DDD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城乡社区环境卫生</w:t>
            </w:r>
          </w:p>
        </w:tc>
        <w:tc>
          <w:tcPr>
            <w:tcW w:w="2832" w:type="dxa"/>
            <w:tcBorders>
              <w:top w:val="nil"/>
              <w:left w:val="nil"/>
              <w:bottom w:val="single" w:color="auto" w:sz="4" w:space="0"/>
              <w:right w:val="single" w:color="auto" w:sz="4" w:space="0"/>
            </w:tcBorders>
            <w:shd w:val="clear" w:color="auto" w:fill="auto"/>
            <w:vAlign w:val="center"/>
          </w:tcPr>
          <w:p w14:paraId="724456F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101.72</w:t>
            </w:r>
          </w:p>
        </w:tc>
        <w:tc>
          <w:tcPr>
            <w:tcW w:w="3285" w:type="dxa"/>
            <w:tcBorders>
              <w:top w:val="nil"/>
              <w:left w:val="nil"/>
              <w:bottom w:val="single" w:color="auto" w:sz="4" w:space="0"/>
              <w:right w:val="single" w:color="auto" w:sz="4" w:space="0"/>
            </w:tcBorders>
            <w:shd w:val="clear" w:color="auto" w:fill="auto"/>
            <w:vAlign w:val="center"/>
          </w:tcPr>
          <w:p w14:paraId="62FCAFDA">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101.72</w:t>
            </w:r>
          </w:p>
        </w:tc>
        <w:tc>
          <w:tcPr>
            <w:tcW w:w="2832" w:type="dxa"/>
            <w:tcBorders>
              <w:top w:val="nil"/>
              <w:left w:val="nil"/>
              <w:bottom w:val="single" w:color="auto" w:sz="4" w:space="0"/>
              <w:right w:val="single" w:color="auto" w:sz="8" w:space="0"/>
            </w:tcBorders>
            <w:shd w:val="clear" w:color="auto" w:fill="auto"/>
            <w:vAlign w:val="center"/>
          </w:tcPr>
          <w:p w14:paraId="7777B983">
            <w:pPr>
              <w:jc w:val="right"/>
              <w:rPr>
                <w:rFonts w:ascii="Times New Roman" w:hAnsi="Times New Roman" w:eastAsia="仿宋_GB2312" w:cs="Times New Roman"/>
                <w:kern w:val="0"/>
                <w:szCs w:val="21"/>
              </w:rPr>
            </w:pPr>
          </w:p>
        </w:tc>
      </w:tr>
      <w:tr w14:paraId="269785F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8116A2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2120501</w:t>
            </w:r>
          </w:p>
        </w:tc>
        <w:tc>
          <w:tcPr>
            <w:tcW w:w="4284" w:type="dxa"/>
            <w:gridSpan w:val="2"/>
            <w:tcBorders>
              <w:top w:val="nil"/>
              <w:left w:val="nil"/>
              <w:bottom w:val="single" w:color="auto" w:sz="4" w:space="0"/>
              <w:right w:val="single" w:color="auto" w:sz="4" w:space="0"/>
            </w:tcBorders>
            <w:shd w:val="clear" w:color="auto" w:fill="auto"/>
            <w:vAlign w:val="center"/>
          </w:tcPr>
          <w:p w14:paraId="6645E130">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城乡社区环境卫生</w:t>
            </w:r>
          </w:p>
        </w:tc>
        <w:tc>
          <w:tcPr>
            <w:tcW w:w="2832" w:type="dxa"/>
            <w:tcBorders>
              <w:top w:val="nil"/>
              <w:left w:val="nil"/>
              <w:bottom w:val="single" w:color="auto" w:sz="4" w:space="0"/>
              <w:right w:val="single" w:color="auto" w:sz="4" w:space="0"/>
            </w:tcBorders>
            <w:shd w:val="clear" w:color="auto" w:fill="auto"/>
            <w:vAlign w:val="center"/>
          </w:tcPr>
          <w:p w14:paraId="7A7DF3D7">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101.72</w:t>
            </w:r>
          </w:p>
        </w:tc>
        <w:tc>
          <w:tcPr>
            <w:tcW w:w="3285" w:type="dxa"/>
            <w:tcBorders>
              <w:top w:val="nil"/>
              <w:left w:val="nil"/>
              <w:bottom w:val="single" w:color="auto" w:sz="4" w:space="0"/>
              <w:right w:val="single" w:color="auto" w:sz="4" w:space="0"/>
            </w:tcBorders>
            <w:shd w:val="clear" w:color="auto" w:fill="auto"/>
            <w:vAlign w:val="center"/>
          </w:tcPr>
          <w:p w14:paraId="5CA99641">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101.72</w:t>
            </w:r>
          </w:p>
        </w:tc>
        <w:tc>
          <w:tcPr>
            <w:tcW w:w="2832" w:type="dxa"/>
            <w:tcBorders>
              <w:top w:val="nil"/>
              <w:left w:val="nil"/>
              <w:bottom w:val="single" w:color="auto" w:sz="4" w:space="0"/>
              <w:right w:val="single" w:color="auto" w:sz="8" w:space="0"/>
            </w:tcBorders>
            <w:shd w:val="clear" w:color="auto" w:fill="auto"/>
            <w:vAlign w:val="center"/>
          </w:tcPr>
          <w:p w14:paraId="08E6E3B6">
            <w:pPr>
              <w:jc w:val="right"/>
              <w:rPr>
                <w:rFonts w:ascii="Times New Roman" w:hAnsi="Times New Roman" w:eastAsia="仿宋_GB2312" w:cs="Times New Roman"/>
                <w:kern w:val="0"/>
                <w:szCs w:val="21"/>
              </w:rPr>
            </w:pPr>
          </w:p>
        </w:tc>
      </w:tr>
      <w:tr w14:paraId="51CC15CA">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5558A2F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6735EEFA">
      <w:pPr>
        <w:widowControl/>
        <w:jc w:val="left"/>
        <w:rPr>
          <w:rFonts w:ascii="Times New Roman" w:hAnsi="Times New Roman" w:eastAsia="仿宋_GB2312" w:cs="Times New Roman"/>
          <w:bCs/>
          <w:kern w:val="0"/>
          <w:szCs w:val="21"/>
        </w:rPr>
      </w:pPr>
    </w:p>
    <w:p w14:paraId="4C28B95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6"/>
        <w:tblW w:w="0" w:type="auto"/>
        <w:tblInd w:w="0" w:type="dxa"/>
        <w:tblLayout w:type="autofit"/>
        <w:tblCellMar>
          <w:top w:w="0" w:type="dxa"/>
          <w:left w:w="108" w:type="dxa"/>
          <w:bottom w:w="0" w:type="dxa"/>
          <w:right w:w="108" w:type="dxa"/>
        </w:tblCellMar>
      </w:tblPr>
      <w:tblGrid>
        <w:gridCol w:w="1301"/>
        <w:gridCol w:w="3262"/>
        <w:gridCol w:w="854"/>
        <w:gridCol w:w="1189"/>
        <w:gridCol w:w="2247"/>
        <w:gridCol w:w="748"/>
        <w:gridCol w:w="1190"/>
        <w:gridCol w:w="4075"/>
        <w:gridCol w:w="748"/>
      </w:tblGrid>
      <w:tr w14:paraId="5538EA05">
        <w:tblPrEx>
          <w:tblCellMar>
            <w:top w:w="0" w:type="dxa"/>
            <w:left w:w="108" w:type="dxa"/>
            <w:bottom w:w="0" w:type="dxa"/>
            <w:right w:w="108" w:type="dxa"/>
          </w:tblCellMar>
        </w:tblPrEx>
        <w:trPr>
          <w:trHeight w:val="113" w:hRule="atLeast"/>
        </w:trPr>
        <w:tc>
          <w:tcPr>
            <w:tcW w:w="0" w:type="auto"/>
            <w:gridSpan w:val="9"/>
            <w:tcBorders>
              <w:top w:val="nil"/>
              <w:left w:val="nil"/>
              <w:bottom w:val="nil"/>
              <w:right w:val="nil"/>
            </w:tcBorders>
            <w:shd w:val="clear" w:color="auto" w:fill="auto"/>
            <w:noWrap/>
            <w:vAlign w:val="center"/>
          </w:tcPr>
          <w:p w14:paraId="716FA48D">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2D8C81FB">
            <w:pPr>
              <w:widowControl/>
              <w:wordWrap w:val="0"/>
              <w:ind w:right="420"/>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 xml:space="preserve">道县路灯管所                                                                                                                 </w:t>
            </w:r>
            <w:r>
              <w:rPr>
                <w:rFonts w:hint="eastAsia" w:ascii="宋体" w:hAnsi="宋体" w:eastAsia="宋体" w:cs="宋体"/>
                <w:color w:val="000000"/>
                <w:kern w:val="0"/>
                <w:sz w:val="20"/>
                <w:szCs w:val="20"/>
                <w:lang w:val="en-US" w:eastAsia="zh-CN"/>
              </w:rPr>
              <w:t xml:space="preserve">         </w:t>
            </w:r>
            <w:r>
              <w:rPr>
                <w:rFonts w:hint="eastAsia" w:ascii="Times New Roman" w:hAnsi="Times New Roman" w:eastAsia="仿宋_GB2312" w:cs="Times New Roman"/>
                <w:color w:val="000000"/>
                <w:kern w:val="0"/>
                <w:szCs w:val="21"/>
              </w:rPr>
              <w:t>公开06表</w:t>
            </w:r>
          </w:p>
          <w:p w14:paraId="2D2D2038">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0F04E6BA">
        <w:tblPrEx>
          <w:tblCellMar>
            <w:top w:w="0" w:type="dxa"/>
            <w:left w:w="108" w:type="dxa"/>
            <w:bottom w:w="0" w:type="dxa"/>
            <w:right w:w="108" w:type="dxa"/>
          </w:tblCellMar>
        </w:tblPrEx>
        <w:trPr>
          <w:trHeight w:val="113" w:hRule="atLeast"/>
        </w:trPr>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14:paraId="479EC50B">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tcBorders>
              <w:top w:val="single" w:color="auto" w:sz="4" w:space="0"/>
              <w:left w:val="nil"/>
              <w:bottom w:val="single" w:color="auto" w:sz="4" w:space="0"/>
              <w:right w:val="single" w:color="auto" w:sz="4" w:space="0"/>
            </w:tcBorders>
            <w:shd w:val="clear" w:color="auto" w:fill="auto"/>
            <w:vAlign w:val="center"/>
          </w:tcPr>
          <w:p w14:paraId="4D43A24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00650EF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18974AD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0782495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6EB0671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2179747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4F39EAE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6AA9631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466CA4B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7C55AE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w:t>
            </w:r>
          </w:p>
        </w:tc>
        <w:tc>
          <w:tcPr>
            <w:tcW w:w="3366" w:type="dxa"/>
            <w:tcBorders>
              <w:top w:val="nil"/>
              <w:left w:val="nil"/>
              <w:bottom w:val="single" w:color="auto" w:sz="4" w:space="0"/>
              <w:right w:val="single" w:color="auto" w:sz="4" w:space="0"/>
            </w:tcBorders>
            <w:shd w:val="clear" w:color="auto" w:fill="auto"/>
            <w:noWrap/>
            <w:vAlign w:val="center"/>
          </w:tcPr>
          <w:p w14:paraId="5B51B2D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工资福利支出</w:t>
            </w:r>
          </w:p>
        </w:tc>
        <w:tc>
          <w:tcPr>
            <w:tcW w:w="647" w:type="dxa"/>
            <w:tcBorders>
              <w:top w:val="nil"/>
              <w:left w:val="nil"/>
              <w:bottom w:val="single" w:color="auto" w:sz="4" w:space="0"/>
              <w:right w:val="single" w:color="auto" w:sz="4" w:space="0"/>
            </w:tcBorders>
            <w:shd w:val="clear" w:color="auto" w:fill="auto"/>
            <w:noWrap/>
            <w:vAlign w:val="center"/>
          </w:tcPr>
          <w:p w14:paraId="6B7F6613">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121.32</w:t>
            </w:r>
          </w:p>
        </w:tc>
        <w:tc>
          <w:tcPr>
            <w:tcW w:w="1222" w:type="dxa"/>
            <w:tcBorders>
              <w:top w:val="nil"/>
              <w:left w:val="nil"/>
              <w:bottom w:val="single" w:color="auto" w:sz="4" w:space="0"/>
              <w:right w:val="single" w:color="auto" w:sz="4" w:space="0"/>
            </w:tcBorders>
            <w:shd w:val="clear" w:color="auto" w:fill="auto"/>
            <w:noWrap/>
            <w:vAlign w:val="center"/>
          </w:tcPr>
          <w:p w14:paraId="7B3D57A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w:t>
            </w:r>
          </w:p>
        </w:tc>
        <w:tc>
          <w:tcPr>
            <w:tcW w:w="2316" w:type="dxa"/>
            <w:tcBorders>
              <w:top w:val="nil"/>
              <w:left w:val="nil"/>
              <w:bottom w:val="single" w:color="auto" w:sz="4" w:space="0"/>
              <w:right w:val="single" w:color="auto" w:sz="4" w:space="0"/>
            </w:tcBorders>
            <w:shd w:val="clear" w:color="auto" w:fill="auto"/>
            <w:noWrap/>
            <w:vAlign w:val="center"/>
          </w:tcPr>
          <w:p w14:paraId="7DD57E5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商品和服务支出</w:t>
            </w:r>
          </w:p>
        </w:tc>
        <w:tc>
          <w:tcPr>
            <w:tcW w:w="648" w:type="dxa"/>
            <w:tcBorders>
              <w:top w:val="nil"/>
              <w:left w:val="nil"/>
              <w:bottom w:val="single" w:color="auto" w:sz="4" w:space="0"/>
              <w:right w:val="single" w:color="auto" w:sz="4" w:space="0"/>
            </w:tcBorders>
            <w:shd w:val="clear" w:color="auto" w:fill="auto"/>
            <w:noWrap/>
            <w:vAlign w:val="center"/>
          </w:tcPr>
          <w:p w14:paraId="28A0369A">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15.20</w:t>
            </w:r>
          </w:p>
        </w:tc>
        <w:tc>
          <w:tcPr>
            <w:tcW w:w="1223" w:type="dxa"/>
            <w:tcBorders>
              <w:top w:val="nil"/>
              <w:left w:val="nil"/>
              <w:bottom w:val="single" w:color="auto" w:sz="4" w:space="0"/>
              <w:right w:val="single" w:color="auto" w:sz="4" w:space="0"/>
            </w:tcBorders>
            <w:shd w:val="clear" w:color="auto" w:fill="auto"/>
            <w:noWrap/>
            <w:vAlign w:val="center"/>
          </w:tcPr>
          <w:p w14:paraId="24D5978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w:t>
            </w:r>
          </w:p>
        </w:tc>
        <w:tc>
          <w:tcPr>
            <w:tcW w:w="4206" w:type="dxa"/>
            <w:tcBorders>
              <w:top w:val="nil"/>
              <w:left w:val="nil"/>
              <w:bottom w:val="single" w:color="auto" w:sz="4" w:space="0"/>
              <w:right w:val="single" w:color="auto" w:sz="4" w:space="0"/>
            </w:tcBorders>
            <w:shd w:val="clear" w:color="auto" w:fill="auto"/>
            <w:noWrap/>
            <w:vAlign w:val="center"/>
          </w:tcPr>
          <w:p w14:paraId="063A7B6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债务利息及费用支出</w:t>
            </w:r>
          </w:p>
        </w:tc>
        <w:tc>
          <w:tcPr>
            <w:tcW w:w="648" w:type="dxa"/>
            <w:tcBorders>
              <w:top w:val="nil"/>
              <w:left w:val="nil"/>
              <w:bottom w:val="single" w:color="auto" w:sz="4" w:space="0"/>
              <w:right w:val="single" w:color="auto" w:sz="4" w:space="0"/>
            </w:tcBorders>
            <w:shd w:val="clear" w:color="auto" w:fill="auto"/>
            <w:noWrap/>
            <w:vAlign w:val="center"/>
          </w:tcPr>
          <w:p w14:paraId="7341474A">
            <w:pPr>
              <w:jc w:val="right"/>
              <w:rPr>
                <w:rFonts w:ascii="宋体" w:hAnsi="宋体" w:eastAsia="宋体" w:cs="宋体"/>
                <w:color w:val="000000"/>
                <w:kern w:val="0"/>
                <w:szCs w:val="20"/>
              </w:rPr>
            </w:pPr>
          </w:p>
        </w:tc>
      </w:tr>
      <w:tr w14:paraId="449FA7F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91F26A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30101</w:t>
            </w:r>
          </w:p>
        </w:tc>
        <w:tc>
          <w:tcPr>
            <w:tcW w:w="3366" w:type="dxa"/>
            <w:tcBorders>
              <w:top w:val="nil"/>
              <w:left w:val="nil"/>
              <w:bottom w:val="single" w:color="auto" w:sz="4" w:space="0"/>
              <w:right w:val="single" w:color="auto" w:sz="4" w:space="0"/>
            </w:tcBorders>
            <w:shd w:val="clear" w:color="auto" w:fill="auto"/>
            <w:noWrap/>
            <w:vAlign w:val="center"/>
          </w:tcPr>
          <w:p w14:paraId="16AA148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基本工资</w:t>
            </w:r>
          </w:p>
        </w:tc>
        <w:tc>
          <w:tcPr>
            <w:tcW w:w="647" w:type="dxa"/>
            <w:tcBorders>
              <w:top w:val="nil"/>
              <w:left w:val="nil"/>
              <w:bottom w:val="single" w:color="auto" w:sz="4" w:space="0"/>
              <w:right w:val="single" w:color="auto" w:sz="4" w:space="0"/>
            </w:tcBorders>
            <w:shd w:val="clear" w:color="auto" w:fill="auto"/>
            <w:noWrap/>
            <w:vAlign w:val="center"/>
          </w:tcPr>
          <w:p w14:paraId="1D9B93F3">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52.23</w:t>
            </w:r>
          </w:p>
        </w:tc>
        <w:tc>
          <w:tcPr>
            <w:tcW w:w="1222" w:type="dxa"/>
            <w:tcBorders>
              <w:top w:val="nil"/>
              <w:left w:val="nil"/>
              <w:bottom w:val="single" w:color="auto" w:sz="4" w:space="0"/>
              <w:right w:val="single" w:color="auto" w:sz="4" w:space="0"/>
            </w:tcBorders>
            <w:shd w:val="clear" w:color="auto" w:fill="auto"/>
            <w:noWrap/>
            <w:vAlign w:val="center"/>
          </w:tcPr>
          <w:p w14:paraId="548A70C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30201</w:t>
            </w:r>
          </w:p>
        </w:tc>
        <w:tc>
          <w:tcPr>
            <w:tcW w:w="2316" w:type="dxa"/>
            <w:tcBorders>
              <w:top w:val="nil"/>
              <w:left w:val="nil"/>
              <w:bottom w:val="single" w:color="auto" w:sz="4" w:space="0"/>
              <w:right w:val="single" w:color="auto" w:sz="4" w:space="0"/>
            </w:tcBorders>
            <w:shd w:val="clear" w:color="auto" w:fill="auto"/>
            <w:noWrap/>
            <w:vAlign w:val="center"/>
          </w:tcPr>
          <w:p w14:paraId="1A70B0D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办公费</w:t>
            </w:r>
          </w:p>
        </w:tc>
        <w:tc>
          <w:tcPr>
            <w:tcW w:w="648" w:type="dxa"/>
            <w:tcBorders>
              <w:top w:val="nil"/>
              <w:left w:val="nil"/>
              <w:bottom w:val="single" w:color="auto" w:sz="4" w:space="0"/>
              <w:right w:val="single" w:color="auto" w:sz="4" w:space="0"/>
            </w:tcBorders>
            <w:shd w:val="clear" w:color="auto" w:fill="auto"/>
            <w:noWrap/>
            <w:vAlign w:val="center"/>
          </w:tcPr>
          <w:p w14:paraId="76B9A997">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2.10</w:t>
            </w:r>
          </w:p>
        </w:tc>
        <w:tc>
          <w:tcPr>
            <w:tcW w:w="1223" w:type="dxa"/>
            <w:tcBorders>
              <w:top w:val="nil"/>
              <w:left w:val="nil"/>
              <w:bottom w:val="single" w:color="auto" w:sz="4" w:space="0"/>
              <w:right w:val="single" w:color="auto" w:sz="4" w:space="0"/>
            </w:tcBorders>
            <w:shd w:val="clear" w:color="auto" w:fill="auto"/>
            <w:noWrap/>
            <w:vAlign w:val="center"/>
          </w:tcPr>
          <w:p w14:paraId="1D868BB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30701</w:t>
            </w:r>
          </w:p>
        </w:tc>
        <w:tc>
          <w:tcPr>
            <w:tcW w:w="4206" w:type="dxa"/>
            <w:tcBorders>
              <w:top w:val="nil"/>
              <w:left w:val="nil"/>
              <w:bottom w:val="single" w:color="auto" w:sz="4" w:space="0"/>
              <w:right w:val="single" w:color="auto" w:sz="4" w:space="0"/>
            </w:tcBorders>
            <w:shd w:val="clear" w:color="auto" w:fill="auto"/>
            <w:noWrap/>
            <w:vAlign w:val="center"/>
          </w:tcPr>
          <w:p w14:paraId="4318B86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国内债务付息</w:t>
            </w:r>
          </w:p>
        </w:tc>
        <w:tc>
          <w:tcPr>
            <w:tcW w:w="648" w:type="dxa"/>
            <w:tcBorders>
              <w:top w:val="nil"/>
              <w:left w:val="nil"/>
              <w:bottom w:val="single" w:color="auto" w:sz="4" w:space="0"/>
              <w:right w:val="single" w:color="auto" w:sz="4" w:space="0"/>
            </w:tcBorders>
            <w:shd w:val="clear" w:color="auto" w:fill="auto"/>
            <w:noWrap/>
            <w:vAlign w:val="center"/>
          </w:tcPr>
          <w:p w14:paraId="2B60DE91">
            <w:pPr>
              <w:jc w:val="right"/>
              <w:rPr>
                <w:rFonts w:ascii="宋体" w:hAnsi="宋体" w:eastAsia="宋体" w:cs="宋体"/>
                <w:color w:val="000000"/>
                <w:kern w:val="0"/>
                <w:szCs w:val="20"/>
              </w:rPr>
            </w:pPr>
          </w:p>
        </w:tc>
      </w:tr>
      <w:tr w14:paraId="17EF7D81">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B83CB7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30102</w:t>
            </w:r>
          </w:p>
        </w:tc>
        <w:tc>
          <w:tcPr>
            <w:tcW w:w="3366" w:type="dxa"/>
            <w:tcBorders>
              <w:top w:val="nil"/>
              <w:left w:val="nil"/>
              <w:bottom w:val="single" w:color="auto" w:sz="4" w:space="0"/>
              <w:right w:val="single" w:color="auto" w:sz="4" w:space="0"/>
            </w:tcBorders>
            <w:shd w:val="clear" w:color="auto" w:fill="auto"/>
            <w:noWrap/>
            <w:vAlign w:val="center"/>
          </w:tcPr>
          <w:p w14:paraId="08B8C2F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津贴补贴</w:t>
            </w:r>
          </w:p>
        </w:tc>
        <w:tc>
          <w:tcPr>
            <w:tcW w:w="647" w:type="dxa"/>
            <w:tcBorders>
              <w:top w:val="nil"/>
              <w:left w:val="nil"/>
              <w:bottom w:val="single" w:color="auto" w:sz="4" w:space="0"/>
              <w:right w:val="single" w:color="auto" w:sz="4" w:space="0"/>
            </w:tcBorders>
            <w:shd w:val="clear" w:color="auto" w:fill="auto"/>
            <w:noWrap/>
            <w:vAlign w:val="center"/>
          </w:tcPr>
          <w:p w14:paraId="65D9D510">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24.05</w:t>
            </w:r>
          </w:p>
        </w:tc>
        <w:tc>
          <w:tcPr>
            <w:tcW w:w="1222" w:type="dxa"/>
            <w:tcBorders>
              <w:top w:val="nil"/>
              <w:left w:val="nil"/>
              <w:bottom w:val="single" w:color="auto" w:sz="4" w:space="0"/>
              <w:right w:val="single" w:color="auto" w:sz="4" w:space="0"/>
            </w:tcBorders>
            <w:shd w:val="clear" w:color="auto" w:fill="auto"/>
            <w:noWrap/>
            <w:vAlign w:val="center"/>
          </w:tcPr>
          <w:p w14:paraId="4507411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30202</w:t>
            </w:r>
          </w:p>
        </w:tc>
        <w:tc>
          <w:tcPr>
            <w:tcW w:w="2316" w:type="dxa"/>
            <w:tcBorders>
              <w:top w:val="nil"/>
              <w:left w:val="nil"/>
              <w:bottom w:val="single" w:color="auto" w:sz="4" w:space="0"/>
              <w:right w:val="single" w:color="auto" w:sz="4" w:space="0"/>
            </w:tcBorders>
            <w:shd w:val="clear" w:color="auto" w:fill="auto"/>
            <w:noWrap/>
            <w:vAlign w:val="center"/>
          </w:tcPr>
          <w:p w14:paraId="1AA1A52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印刷费</w:t>
            </w:r>
          </w:p>
        </w:tc>
        <w:tc>
          <w:tcPr>
            <w:tcW w:w="648" w:type="dxa"/>
            <w:tcBorders>
              <w:top w:val="nil"/>
              <w:left w:val="nil"/>
              <w:bottom w:val="single" w:color="auto" w:sz="4" w:space="0"/>
              <w:right w:val="single" w:color="auto" w:sz="4" w:space="0"/>
            </w:tcBorders>
            <w:shd w:val="clear" w:color="auto" w:fill="auto"/>
            <w:noWrap/>
            <w:vAlign w:val="center"/>
          </w:tcPr>
          <w:p w14:paraId="7A3C2F0C">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18F3FD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30702</w:t>
            </w:r>
          </w:p>
        </w:tc>
        <w:tc>
          <w:tcPr>
            <w:tcW w:w="4206" w:type="dxa"/>
            <w:tcBorders>
              <w:top w:val="nil"/>
              <w:left w:val="nil"/>
              <w:bottom w:val="single" w:color="auto" w:sz="4" w:space="0"/>
              <w:right w:val="single" w:color="auto" w:sz="4" w:space="0"/>
            </w:tcBorders>
            <w:shd w:val="clear" w:color="auto" w:fill="auto"/>
            <w:noWrap/>
            <w:vAlign w:val="center"/>
          </w:tcPr>
          <w:p w14:paraId="05537BB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国外债务付息</w:t>
            </w:r>
          </w:p>
        </w:tc>
        <w:tc>
          <w:tcPr>
            <w:tcW w:w="648" w:type="dxa"/>
            <w:tcBorders>
              <w:top w:val="nil"/>
              <w:left w:val="nil"/>
              <w:bottom w:val="single" w:color="auto" w:sz="4" w:space="0"/>
              <w:right w:val="single" w:color="auto" w:sz="4" w:space="0"/>
            </w:tcBorders>
            <w:shd w:val="clear" w:color="auto" w:fill="auto"/>
            <w:noWrap/>
            <w:vAlign w:val="center"/>
          </w:tcPr>
          <w:p w14:paraId="7C916F16">
            <w:pPr>
              <w:jc w:val="right"/>
              <w:rPr>
                <w:rFonts w:ascii="宋体" w:hAnsi="宋体" w:eastAsia="宋体" w:cs="宋体"/>
                <w:color w:val="000000"/>
                <w:kern w:val="0"/>
                <w:szCs w:val="20"/>
              </w:rPr>
            </w:pPr>
          </w:p>
        </w:tc>
      </w:tr>
      <w:tr w14:paraId="148C213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665FAF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30103</w:t>
            </w:r>
          </w:p>
        </w:tc>
        <w:tc>
          <w:tcPr>
            <w:tcW w:w="3366" w:type="dxa"/>
            <w:tcBorders>
              <w:top w:val="nil"/>
              <w:left w:val="nil"/>
              <w:bottom w:val="single" w:color="auto" w:sz="4" w:space="0"/>
              <w:right w:val="single" w:color="auto" w:sz="4" w:space="0"/>
            </w:tcBorders>
            <w:shd w:val="clear" w:color="auto" w:fill="auto"/>
            <w:noWrap/>
            <w:vAlign w:val="center"/>
          </w:tcPr>
          <w:p w14:paraId="29A25C7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奖金</w:t>
            </w:r>
          </w:p>
        </w:tc>
        <w:tc>
          <w:tcPr>
            <w:tcW w:w="647" w:type="dxa"/>
            <w:tcBorders>
              <w:top w:val="nil"/>
              <w:left w:val="nil"/>
              <w:bottom w:val="single" w:color="auto" w:sz="4" w:space="0"/>
              <w:right w:val="single" w:color="auto" w:sz="4" w:space="0"/>
            </w:tcBorders>
            <w:shd w:val="clear" w:color="auto" w:fill="auto"/>
            <w:noWrap/>
            <w:vAlign w:val="center"/>
          </w:tcPr>
          <w:p w14:paraId="7C667576">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ECEF6E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30203</w:t>
            </w:r>
          </w:p>
        </w:tc>
        <w:tc>
          <w:tcPr>
            <w:tcW w:w="2316" w:type="dxa"/>
            <w:tcBorders>
              <w:top w:val="nil"/>
              <w:left w:val="nil"/>
              <w:bottom w:val="single" w:color="auto" w:sz="4" w:space="0"/>
              <w:right w:val="single" w:color="auto" w:sz="4" w:space="0"/>
            </w:tcBorders>
            <w:shd w:val="clear" w:color="auto" w:fill="auto"/>
            <w:noWrap/>
            <w:vAlign w:val="center"/>
          </w:tcPr>
          <w:p w14:paraId="4393A90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咨询费</w:t>
            </w:r>
          </w:p>
        </w:tc>
        <w:tc>
          <w:tcPr>
            <w:tcW w:w="648" w:type="dxa"/>
            <w:tcBorders>
              <w:top w:val="nil"/>
              <w:left w:val="nil"/>
              <w:bottom w:val="single" w:color="auto" w:sz="4" w:space="0"/>
              <w:right w:val="single" w:color="auto" w:sz="4" w:space="0"/>
            </w:tcBorders>
            <w:shd w:val="clear" w:color="auto" w:fill="auto"/>
            <w:noWrap/>
            <w:vAlign w:val="center"/>
          </w:tcPr>
          <w:p w14:paraId="11B3A4E4">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1DC49F5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w:t>
            </w:r>
          </w:p>
        </w:tc>
        <w:tc>
          <w:tcPr>
            <w:tcW w:w="4206" w:type="dxa"/>
            <w:tcBorders>
              <w:top w:val="nil"/>
              <w:left w:val="nil"/>
              <w:bottom w:val="single" w:color="auto" w:sz="4" w:space="0"/>
              <w:right w:val="single" w:color="auto" w:sz="4" w:space="0"/>
            </w:tcBorders>
            <w:shd w:val="clear" w:color="auto" w:fill="auto"/>
            <w:noWrap/>
            <w:vAlign w:val="center"/>
          </w:tcPr>
          <w:p w14:paraId="31B78B0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资本性支出</w:t>
            </w:r>
          </w:p>
        </w:tc>
        <w:tc>
          <w:tcPr>
            <w:tcW w:w="648" w:type="dxa"/>
            <w:tcBorders>
              <w:top w:val="nil"/>
              <w:left w:val="nil"/>
              <w:bottom w:val="single" w:color="auto" w:sz="4" w:space="0"/>
              <w:right w:val="single" w:color="auto" w:sz="4" w:space="0"/>
            </w:tcBorders>
            <w:shd w:val="clear" w:color="auto" w:fill="auto"/>
            <w:noWrap/>
            <w:vAlign w:val="center"/>
          </w:tcPr>
          <w:p w14:paraId="7DAB5B7E">
            <w:pPr>
              <w:jc w:val="right"/>
              <w:rPr>
                <w:rFonts w:ascii="宋体" w:hAnsi="宋体" w:eastAsia="宋体" w:cs="宋体"/>
                <w:color w:val="000000"/>
                <w:kern w:val="0"/>
                <w:szCs w:val="20"/>
              </w:rPr>
            </w:pPr>
          </w:p>
        </w:tc>
      </w:tr>
      <w:tr w14:paraId="76DA994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2200E1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30106</w:t>
            </w:r>
          </w:p>
        </w:tc>
        <w:tc>
          <w:tcPr>
            <w:tcW w:w="3366" w:type="dxa"/>
            <w:tcBorders>
              <w:top w:val="nil"/>
              <w:left w:val="nil"/>
              <w:bottom w:val="single" w:color="auto" w:sz="4" w:space="0"/>
              <w:right w:val="single" w:color="auto" w:sz="4" w:space="0"/>
            </w:tcBorders>
            <w:shd w:val="clear" w:color="auto" w:fill="auto"/>
            <w:noWrap/>
            <w:vAlign w:val="center"/>
          </w:tcPr>
          <w:p w14:paraId="772A416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伙食补助费</w:t>
            </w:r>
          </w:p>
        </w:tc>
        <w:tc>
          <w:tcPr>
            <w:tcW w:w="647" w:type="dxa"/>
            <w:tcBorders>
              <w:top w:val="nil"/>
              <w:left w:val="nil"/>
              <w:bottom w:val="single" w:color="auto" w:sz="4" w:space="0"/>
              <w:right w:val="single" w:color="auto" w:sz="4" w:space="0"/>
            </w:tcBorders>
            <w:shd w:val="clear" w:color="auto" w:fill="auto"/>
            <w:noWrap/>
            <w:vAlign w:val="center"/>
          </w:tcPr>
          <w:p w14:paraId="23D5AFE2">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AA3239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30204</w:t>
            </w:r>
          </w:p>
        </w:tc>
        <w:tc>
          <w:tcPr>
            <w:tcW w:w="2316" w:type="dxa"/>
            <w:tcBorders>
              <w:top w:val="nil"/>
              <w:left w:val="nil"/>
              <w:bottom w:val="single" w:color="auto" w:sz="4" w:space="0"/>
              <w:right w:val="single" w:color="auto" w:sz="4" w:space="0"/>
            </w:tcBorders>
            <w:shd w:val="clear" w:color="auto" w:fill="auto"/>
            <w:noWrap/>
            <w:vAlign w:val="center"/>
          </w:tcPr>
          <w:p w14:paraId="19F55CF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手续费</w:t>
            </w:r>
          </w:p>
        </w:tc>
        <w:tc>
          <w:tcPr>
            <w:tcW w:w="648" w:type="dxa"/>
            <w:tcBorders>
              <w:top w:val="nil"/>
              <w:left w:val="nil"/>
              <w:bottom w:val="single" w:color="auto" w:sz="4" w:space="0"/>
              <w:right w:val="single" w:color="auto" w:sz="4" w:space="0"/>
            </w:tcBorders>
            <w:shd w:val="clear" w:color="auto" w:fill="auto"/>
            <w:noWrap/>
            <w:vAlign w:val="center"/>
          </w:tcPr>
          <w:p w14:paraId="48EB2936">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5158228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31001</w:t>
            </w:r>
          </w:p>
        </w:tc>
        <w:tc>
          <w:tcPr>
            <w:tcW w:w="4206" w:type="dxa"/>
            <w:tcBorders>
              <w:top w:val="nil"/>
              <w:left w:val="nil"/>
              <w:bottom w:val="single" w:color="auto" w:sz="4" w:space="0"/>
              <w:right w:val="single" w:color="auto" w:sz="4" w:space="0"/>
            </w:tcBorders>
            <w:shd w:val="clear" w:color="auto" w:fill="auto"/>
            <w:noWrap/>
            <w:vAlign w:val="center"/>
          </w:tcPr>
          <w:p w14:paraId="65C73C2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房屋建筑物购建</w:t>
            </w:r>
          </w:p>
        </w:tc>
        <w:tc>
          <w:tcPr>
            <w:tcW w:w="648" w:type="dxa"/>
            <w:tcBorders>
              <w:top w:val="nil"/>
              <w:left w:val="nil"/>
              <w:bottom w:val="single" w:color="auto" w:sz="4" w:space="0"/>
              <w:right w:val="single" w:color="auto" w:sz="4" w:space="0"/>
            </w:tcBorders>
            <w:shd w:val="clear" w:color="auto" w:fill="auto"/>
            <w:noWrap/>
            <w:vAlign w:val="center"/>
          </w:tcPr>
          <w:p w14:paraId="1D9555B8">
            <w:pPr>
              <w:jc w:val="right"/>
              <w:rPr>
                <w:rFonts w:ascii="宋体" w:hAnsi="宋体" w:eastAsia="宋体" w:cs="宋体"/>
                <w:color w:val="000000"/>
                <w:kern w:val="0"/>
                <w:szCs w:val="20"/>
              </w:rPr>
            </w:pPr>
          </w:p>
        </w:tc>
      </w:tr>
      <w:tr w14:paraId="7605155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37C9EE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30107</w:t>
            </w:r>
          </w:p>
        </w:tc>
        <w:tc>
          <w:tcPr>
            <w:tcW w:w="3366" w:type="dxa"/>
            <w:tcBorders>
              <w:top w:val="nil"/>
              <w:left w:val="nil"/>
              <w:bottom w:val="single" w:color="auto" w:sz="4" w:space="0"/>
              <w:right w:val="single" w:color="auto" w:sz="4" w:space="0"/>
            </w:tcBorders>
            <w:shd w:val="clear" w:color="auto" w:fill="auto"/>
            <w:noWrap/>
            <w:vAlign w:val="center"/>
          </w:tcPr>
          <w:p w14:paraId="09FE560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绩效工资</w:t>
            </w:r>
          </w:p>
        </w:tc>
        <w:tc>
          <w:tcPr>
            <w:tcW w:w="647" w:type="dxa"/>
            <w:tcBorders>
              <w:top w:val="nil"/>
              <w:left w:val="nil"/>
              <w:bottom w:val="single" w:color="auto" w:sz="4" w:space="0"/>
              <w:right w:val="single" w:color="auto" w:sz="4" w:space="0"/>
            </w:tcBorders>
            <w:shd w:val="clear" w:color="auto" w:fill="auto"/>
            <w:noWrap/>
            <w:vAlign w:val="center"/>
          </w:tcPr>
          <w:p w14:paraId="164D0380">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10.24</w:t>
            </w:r>
          </w:p>
        </w:tc>
        <w:tc>
          <w:tcPr>
            <w:tcW w:w="1222" w:type="dxa"/>
            <w:tcBorders>
              <w:top w:val="nil"/>
              <w:left w:val="nil"/>
              <w:bottom w:val="single" w:color="auto" w:sz="4" w:space="0"/>
              <w:right w:val="single" w:color="auto" w:sz="4" w:space="0"/>
            </w:tcBorders>
            <w:shd w:val="clear" w:color="auto" w:fill="auto"/>
            <w:noWrap/>
            <w:vAlign w:val="center"/>
          </w:tcPr>
          <w:p w14:paraId="157C836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30205</w:t>
            </w:r>
          </w:p>
        </w:tc>
        <w:tc>
          <w:tcPr>
            <w:tcW w:w="2316" w:type="dxa"/>
            <w:tcBorders>
              <w:top w:val="nil"/>
              <w:left w:val="nil"/>
              <w:bottom w:val="single" w:color="auto" w:sz="4" w:space="0"/>
              <w:right w:val="single" w:color="auto" w:sz="4" w:space="0"/>
            </w:tcBorders>
            <w:shd w:val="clear" w:color="auto" w:fill="auto"/>
            <w:noWrap/>
            <w:vAlign w:val="center"/>
          </w:tcPr>
          <w:p w14:paraId="281A9E3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水费</w:t>
            </w:r>
          </w:p>
        </w:tc>
        <w:tc>
          <w:tcPr>
            <w:tcW w:w="648" w:type="dxa"/>
            <w:tcBorders>
              <w:top w:val="nil"/>
              <w:left w:val="nil"/>
              <w:bottom w:val="single" w:color="auto" w:sz="4" w:space="0"/>
              <w:right w:val="single" w:color="auto" w:sz="4" w:space="0"/>
            </w:tcBorders>
            <w:shd w:val="clear" w:color="auto" w:fill="auto"/>
            <w:noWrap/>
            <w:vAlign w:val="center"/>
          </w:tcPr>
          <w:p w14:paraId="3C0DD179">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0.20</w:t>
            </w:r>
          </w:p>
        </w:tc>
        <w:tc>
          <w:tcPr>
            <w:tcW w:w="1223" w:type="dxa"/>
            <w:tcBorders>
              <w:top w:val="nil"/>
              <w:left w:val="nil"/>
              <w:bottom w:val="single" w:color="auto" w:sz="4" w:space="0"/>
              <w:right w:val="single" w:color="auto" w:sz="4" w:space="0"/>
            </w:tcBorders>
            <w:shd w:val="clear" w:color="auto" w:fill="auto"/>
            <w:noWrap/>
            <w:vAlign w:val="center"/>
          </w:tcPr>
          <w:p w14:paraId="240BB97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31002</w:t>
            </w:r>
          </w:p>
        </w:tc>
        <w:tc>
          <w:tcPr>
            <w:tcW w:w="4206" w:type="dxa"/>
            <w:tcBorders>
              <w:top w:val="nil"/>
              <w:left w:val="nil"/>
              <w:bottom w:val="single" w:color="auto" w:sz="4" w:space="0"/>
              <w:right w:val="single" w:color="auto" w:sz="4" w:space="0"/>
            </w:tcBorders>
            <w:shd w:val="clear" w:color="auto" w:fill="auto"/>
            <w:noWrap/>
            <w:vAlign w:val="center"/>
          </w:tcPr>
          <w:p w14:paraId="53D3FC3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办公设备购置</w:t>
            </w:r>
          </w:p>
        </w:tc>
        <w:tc>
          <w:tcPr>
            <w:tcW w:w="648" w:type="dxa"/>
            <w:tcBorders>
              <w:top w:val="nil"/>
              <w:left w:val="nil"/>
              <w:bottom w:val="single" w:color="auto" w:sz="4" w:space="0"/>
              <w:right w:val="single" w:color="auto" w:sz="4" w:space="0"/>
            </w:tcBorders>
            <w:shd w:val="clear" w:color="auto" w:fill="auto"/>
            <w:noWrap/>
            <w:vAlign w:val="center"/>
          </w:tcPr>
          <w:p w14:paraId="23DF97A8">
            <w:pPr>
              <w:jc w:val="right"/>
              <w:rPr>
                <w:rFonts w:ascii="宋体" w:hAnsi="宋体" w:eastAsia="宋体" w:cs="宋体"/>
                <w:color w:val="000000"/>
                <w:kern w:val="0"/>
                <w:szCs w:val="20"/>
              </w:rPr>
            </w:pPr>
          </w:p>
        </w:tc>
      </w:tr>
      <w:tr w14:paraId="4883106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D83C01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30108</w:t>
            </w:r>
          </w:p>
        </w:tc>
        <w:tc>
          <w:tcPr>
            <w:tcW w:w="3366" w:type="dxa"/>
            <w:tcBorders>
              <w:top w:val="nil"/>
              <w:left w:val="nil"/>
              <w:bottom w:val="single" w:color="auto" w:sz="4" w:space="0"/>
              <w:right w:val="single" w:color="auto" w:sz="4" w:space="0"/>
            </w:tcBorders>
            <w:shd w:val="clear" w:color="auto" w:fill="auto"/>
            <w:noWrap/>
            <w:vAlign w:val="center"/>
          </w:tcPr>
          <w:p w14:paraId="707332C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机关事业单位基本养老保险缴费</w:t>
            </w:r>
          </w:p>
        </w:tc>
        <w:tc>
          <w:tcPr>
            <w:tcW w:w="647" w:type="dxa"/>
            <w:tcBorders>
              <w:top w:val="nil"/>
              <w:left w:val="nil"/>
              <w:bottom w:val="single" w:color="auto" w:sz="4" w:space="0"/>
              <w:right w:val="single" w:color="auto" w:sz="4" w:space="0"/>
            </w:tcBorders>
            <w:shd w:val="clear" w:color="auto" w:fill="auto"/>
            <w:noWrap/>
            <w:vAlign w:val="center"/>
          </w:tcPr>
          <w:p w14:paraId="78745AC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23.20</w:t>
            </w:r>
          </w:p>
        </w:tc>
        <w:tc>
          <w:tcPr>
            <w:tcW w:w="1222" w:type="dxa"/>
            <w:tcBorders>
              <w:top w:val="nil"/>
              <w:left w:val="nil"/>
              <w:bottom w:val="single" w:color="auto" w:sz="4" w:space="0"/>
              <w:right w:val="single" w:color="auto" w:sz="4" w:space="0"/>
            </w:tcBorders>
            <w:shd w:val="clear" w:color="auto" w:fill="auto"/>
            <w:noWrap/>
            <w:vAlign w:val="center"/>
          </w:tcPr>
          <w:p w14:paraId="3752D3B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30206</w:t>
            </w:r>
          </w:p>
        </w:tc>
        <w:tc>
          <w:tcPr>
            <w:tcW w:w="2316" w:type="dxa"/>
            <w:tcBorders>
              <w:top w:val="nil"/>
              <w:left w:val="nil"/>
              <w:bottom w:val="single" w:color="auto" w:sz="4" w:space="0"/>
              <w:right w:val="single" w:color="auto" w:sz="4" w:space="0"/>
            </w:tcBorders>
            <w:shd w:val="clear" w:color="auto" w:fill="auto"/>
            <w:noWrap/>
            <w:vAlign w:val="center"/>
          </w:tcPr>
          <w:p w14:paraId="49B630A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电费</w:t>
            </w:r>
          </w:p>
        </w:tc>
        <w:tc>
          <w:tcPr>
            <w:tcW w:w="648" w:type="dxa"/>
            <w:tcBorders>
              <w:top w:val="nil"/>
              <w:left w:val="nil"/>
              <w:bottom w:val="single" w:color="auto" w:sz="4" w:space="0"/>
              <w:right w:val="single" w:color="auto" w:sz="4" w:space="0"/>
            </w:tcBorders>
            <w:shd w:val="clear" w:color="auto" w:fill="auto"/>
            <w:noWrap/>
            <w:vAlign w:val="center"/>
          </w:tcPr>
          <w:p w14:paraId="241026FA">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0.60</w:t>
            </w:r>
          </w:p>
        </w:tc>
        <w:tc>
          <w:tcPr>
            <w:tcW w:w="1223" w:type="dxa"/>
            <w:tcBorders>
              <w:top w:val="nil"/>
              <w:left w:val="nil"/>
              <w:bottom w:val="single" w:color="auto" w:sz="4" w:space="0"/>
              <w:right w:val="single" w:color="auto" w:sz="4" w:space="0"/>
            </w:tcBorders>
            <w:shd w:val="clear" w:color="auto" w:fill="auto"/>
            <w:noWrap/>
            <w:vAlign w:val="center"/>
          </w:tcPr>
          <w:p w14:paraId="4B9F9FC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31003</w:t>
            </w:r>
          </w:p>
        </w:tc>
        <w:tc>
          <w:tcPr>
            <w:tcW w:w="4206" w:type="dxa"/>
            <w:tcBorders>
              <w:top w:val="nil"/>
              <w:left w:val="nil"/>
              <w:bottom w:val="single" w:color="auto" w:sz="4" w:space="0"/>
              <w:right w:val="single" w:color="auto" w:sz="4" w:space="0"/>
            </w:tcBorders>
            <w:shd w:val="clear" w:color="auto" w:fill="auto"/>
            <w:noWrap/>
            <w:vAlign w:val="center"/>
          </w:tcPr>
          <w:p w14:paraId="42653E2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专用设备购置</w:t>
            </w:r>
          </w:p>
        </w:tc>
        <w:tc>
          <w:tcPr>
            <w:tcW w:w="648" w:type="dxa"/>
            <w:tcBorders>
              <w:top w:val="nil"/>
              <w:left w:val="nil"/>
              <w:bottom w:val="single" w:color="auto" w:sz="4" w:space="0"/>
              <w:right w:val="single" w:color="auto" w:sz="4" w:space="0"/>
            </w:tcBorders>
            <w:shd w:val="clear" w:color="auto" w:fill="auto"/>
            <w:noWrap/>
            <w:vAlign w:val="center"/>
          </w:tcPr>
          <w:p w14:paraId="4912CE79">
            <w:pPr>
              <w:jc w:val="right"/>
              <w:rPr>
                <w:rFonts w:ascii="宋体" w:hAnsi="宋体" w:eastAsia="宋体" w:cs="宋体"/>
                <w:color w:val="000000"/>
                <w:kern w:val="0"/>
                <w:szCs w:val="20"/>
              </w:rPr>
            </w:pPr>
          </w:p>
        </w:tc>
      </w:tr>
      <w:tr w14:paraId="5B1D517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59FEAE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30109</w:t>
            </w:r>
          </w:p>
        </w:tc>
        <w:tc>
          <w:tcPr>
            <w:tcW w:w="3366" w:type="dxa"/>
            <w:tcBorders>
              <w:top w:val="nil"/>
              <w:left w:val="nil"/>
              <w:bottom w:val="single" w:color="auto" w:sz="4" w:space="0"/>
              <w:right w:val="single" w:color="auto" w:sz="4" w:space="0"/>
            </w:tcBorders>
            <w:shd w:val="clear" w:color="auto" w:fill="auto"/>
            <w:noWrap/>
            <w:vAlign w:val="center"/>
          </w:tcPr>
          <w:p w14:paraId="2B56984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职业年金缴费</w:t>
            </w:r>
          </w:p>
        </w:tc>
        <w:tc>
          <w:tcPr>
            <w:tcW w:w="647" w:type="dxa"/>
            <w:tcBorders>
              <w:top w:val="nil"/>
              <w:left w:val="nil"/>
              <w:bottom w:val="single" w:color="auto" w:sz="4" w:space="0"/>
              <w:right w:val="single" w:color="auto" w:sz="4" w:space="0"/>
            </w:tcBorders>
            <w:shd w:val="clear" w:color="auto" w:fill="auto"/>
            <w:noWrap/>
            <w:vAlign w:val="center"/>
          </w:tcPr>
          <w:p w14:paraId="7CE62EF0">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FC7EAF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30207</w:t>
            </w:r>
          </w:p>
        </w:tc>
        <w:tc>
          <w:tcPr>
            <w:tcW w:w="2316" w:type="dxa"/>
            <w:tcBorders>
              <w:top w:val="nil"/>
              <w:left w:val="nil"/>
              <w:bottom w:val="single" w:color="auto" w:sz="4" w:space="0"/>
              <w:right w:val="single" w:color="auto" w:sz="4" w:space="0"/>
            </w:tcBorders>
            <w:shd w:val="clear" w:color="auto" w:fill="auto"/>
            <w:noWrap/>
            <w:vAlign w:val="center"/>
          </w:tcPr>
          <w:p w14:paraId="52891C0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邮电费</w:t>
            </w:r>
          </w:p>
        </w:tc>
        <w:tc>
          <w:tcPr>
            <w:tcW w:w="648" w:type="dxa"/>
            <w:tcBorders>
              <w:top w:val="nil"/>
              <w:left w:val="nil"/>
              <w:bottom w:val="single" w:color="auto" w:sz="4" w:space="0"/>
              <w:right w:val="single" w:color="auto" w:sz="4" w:space="0"/>
            </w:tcBorders>
            <w:shd w:val="clear" w:color="auto" w:fill="auto"/>
            <w:noWrap/>
            <w:vAlign w:val="center"/>
          </w:tcPr>
          <w:p w14:paraId="797439C8">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0.23</w:t>
            </w:r>
          </w:p>
        </w:tc>
        <w:tc>
          <w:tcPr>
            <w:tcW w:w="1223" w:type="dxa"/>
            <w:tcBorders>
              <w:top w:val="nil"/>
              <w:left w:val="nil"/>
              <w:bottom w:val="single" w:color="auto" w:sz="4" w:space="0"/>
              <w:right w:val="single" w:color="auto" w:sz="4" w:space="0"/>
            </w:tcBorders>
            <w:shd w:val="clear" w:color="auto" w:fill="auto"/>
            <w:noWrap/>
            <w:vAlign w:val="center"/>
          </w:tcPr>
          <w:p w14:paraId="0F9A251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31005</w:t>
            </w:r>
          </w:p>
        </w:tc>
        <w:tc>
          <w:tcPr>
            <w:tcW w:w="4206" w:type="dxa"/>
            <w:tcBorders>
              <w:top w:val="nil"/>
              <w:left w:val="nil"/>
              <w:bottom w:val="single" w:color="auto" w:sz="4" w:space="0"/>
              <w:right w:val="single" w:color="auto" w:sz="4" w:space="0"/>
            </w:tcBorders>
            <w:shd w:val="clear" w:color="auto" w:fill="auto"/>
            <w:noWrap/>
            <w:vAlign w:val="center"/>
          </w:tcPr>
          <w:p w14:paraId="66D476F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基础设施建设</w:t>
            </w:r>
          </w:p>
        </w:tc>
        <w:tc>
          <w:tcPr>
            <w:tcW w:w="648" w:type="dxa"/>
            <w:tcBorders>
              <w:top w:val="nil"/>
              <w:left w:val="nil"/>
              <w:bottom w:val="single" w:color="auto" w:sz="4" w:space="0"/>
              <w:right w:val="single" w:color="auto" w:sz="4" w:space="0"/>
            </w:tcBorders>
            <w:shd w:val="clear" w:color="auto" w:fill="auto"/>
            <w:noWrap/>
            <w:vAlign w:val="center"/>
          </w:tcPr>
          <w:p w14:paraId="54362056">
            <w:pPr>
              <w:jc w:val="right"/>
              <w:rPr>
                <w:rFonts w:ascii="宋体" w:hAnsi="宋体" w:eastAsia="宋体" w:cs="宋体"/>
                <w:color w:val="000000"/>
                <w:kern w:val="0"/>
                <w:szCs w:val="20"/>
              </w:rPr>
            </w:pPr>
          </w:p>
        </w:tc>
      </w:tr>
      <w:tr w14:paraId="19374A7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7E8C75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30110</w:t>
            </w:r>
          </w:p>
        </w:tc>
        <w:tc>
          <w:tcPr>
            <w:tcW w:w="3366" w:type="dxa"/>
            <w:tcBorders>
              <w:top w:val="nil"/>
              <w:left w:val="nil"/>
              <w:bottom w:val="single" w:color="auto" w:sz="4" w:space="0"/>
              <w:right w:val="single" w:color="auto" w:sz="4" w:space="0"/>
            </w:tcBorders>
            <w:shd w:val="clear" w:color="auto" w:fill="auto"/>
            <w:noWrap/>
            <w:vAlign w:val="center"/>
          </w:tcPr>
          <w:p w14:paraId="21AB221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职工基本医疗保险缴费</w:t>
            </w:r>
          </w:p>
        </w:tc>
        <w:tc>
          <w:tcPr>
            <w:tcW w:w="647" w:type="dxa"/>
            <w:tcBorders>
              <w:top w:val="nil"/>
              <w:left w:val="nil"/>
              <w:bottom w:val="single" w:color="auto" w:sz="4" w:space="0"/>
              <w:right w:val="single" w:color="auto" w:sz="4" w:space="0"/>
            </w:tcBorders>
            <w:shd w:val="clear" w:color="auto" w:fill="auto"/>
            <w:noWrap/>
            <w:vAlign w:val="center"/>
          </w:tcPr>
          <w:p w14:paraId="0393E8D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11.60</w:t>
            </w:r>
          </w:p>
        </w:tc>
        <w:tc>
          <w:tcPr>
            <w:tcW w:w="1222" w:type="dxa"/>
            <w:tcBorders>
              <w:top w:val="nil"/>
              <w:left w:val="nil"/>
              <w:bottom w:val="single" w:color="auto" w:sz="4" w:space="0"/>
              <w:right w:val="single" w:color="auto" w:sz="4" w:space="0"/>
            </w:tcBorders>
            <w:shd w:val="clear" w:color="auto" w:fill="auto"/>
            <w:noWrap/>
            <w:vAlign w:val="center"/>
          </w:tcPr>
          <w:p w14:paraId="521B618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30208</w:t>
            </w:r>
          </w:p>
        </w:tc>
        <w:tc>
          <w:tcPr>
            <w:tcW w:w="2316" w:type="dxa"/>
            <w:tcBorders>
              <w:top w:val="nil"/>
              <w:left w:val="nil"/>
              <w:bottom w:val="single" w:color="auto" w:sz="4" w:space="0"/>
              <w:right w:val="single" w:color="auto" w:sz="4" w:space="0"/>
            </w:tcBorders>
            <w:shd w:val="clear" w:color="auto" w:fill="auto"/>
            <w:noWrap/>
            <w:vAlign w:val="center"/>
          </w:tcPr>
          <w:p w14:paraId="3A7168F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取暖费</w:t>
            </w:r>
          </w:p>
        </w:tc>
        <w:tc>
          <w:tcPr>
            <w:tcW w:w="648" w:type="dxa"/>
            <w:tcBorders>
              <w:top w:val="nil"/>
              <w:left w:val="nil"/>
              <w:bottom w:val="single" w:color="auto" w:sz="4" w:space="0"/>
              <w:right w:val="single" w:color="auto" w:sz="4" w:space="0"/>
            </w:tcBorders>
            <w:shd w:val="clear" w:color="auto" w:fill="auto"/>
            <w:noWrap/>
            <w:vAlign w:val="center"/>
          </w:tcPr>
          <w:p w14:paraId="6B7451A0">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E3DBB1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31006</w:t>
            </w:r>
          </w:p>
        </w:tc>
        <w:tc>
          <w:tcPr>
            <w:tcW w:w="4206" w:type="dxa"/>
            <w:tcBorders>
              <w:top w:val="nil"/>
              <w:left w:val="nil"/>
              <w:bottom w:val="single" w:color="auto" w:sz="4" w:space="0"/>
              <w:right w:val="single" w:color="auto" w:sz="4" w:space="0"/>
            </w:tcBorders>
            <w:shd w:val="clear" w:color="auto" w:fill="auto"/>
            <w:noWrap/>
            <w:vAlign w:val="center"/>
          </w:tcPr>
          <w:p w14:paraId="0F8465B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大型修缮</w:t>
            </w:r>
          </w:p>
        </w:tc>
        <w:tc>
          <w:tcPr>
            <w:tcW w:w="648" w:type="dxa"/>
            <w:tcBorders>
              <w:top w:val="nil"/>
              <w:left w:val="nil"/>
              <w:bottom w:val="single" w:color="auto" w:sz="4" w:space="0"/>
              <w:right w:val="single" w:color="auto" w:sz="4" w:space="0"/>
            </w:tcBorders>
            <w:shd w:val="clear" w:color="auto" w:fill="auto"/>
            <w:noWrap/>
            <w:vAlign w:val="center"/>
          </w:tcPr>
          <w:p w14:paraId="37F7BEB6">
            <w:pPr>
              <w:jc w:val="right"/>
              <w:rPr>
                <w:rFonts w:ascii="宋体" w:hAnsi="宋体" w:eastAsia="宋体" w:cs="宋体"/>
                <w:color w:val="000000"/>
                <w:kern w:val="0"/>
                <w:szCs w:val="20"/>
              </w:rPr>
            </w:pPr>
          </w:p>
        </w:tc>
      </w:tr>
      <w:tr w14:paraId="6F4A5B3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66FA73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30111</w:t>
            </w:r>
          </w:p>
        </w:tc>
        <w:tc>
          <w:tcPr>
            <w:tcW w:w="3366" w:type="dxa"/>
            <w:tcBorders>
              <w:top w:val="nil"/>
              <w:left w:val="nil"/>
              <w:bottom w:val="single" w:color="auto" w:sz="4" w:space="0"/>
              <w:right w:val="single" w:color="auto" w:sz="4" w:space="0"/>
            </w:tcBorders>
            <w:shd w:val="clear" w:color="auto" w:fill="auto"/>
            <w:noWrap/>
            <w:vAlign w:val="center"/>
          </w:tcPr>
          <w:p w14:paraId="13A5B61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公务员医疗补助缴费</w:t>
            </w:r>
          </w:p>
        </w:tc>
        <w:tc>
          <w:tcPr>
            <w:tcW w:w="647" w:type="dxa"/>
            <w:tcBorders>
              <w:top w:val="nil"/>
              <w:left w:val="nil"/>
              <w:bottom w:val="single" w:color="auto" w:sz="4" w:space="0"/>
              <w:right w:val="single" w:color="auto" w:sz="4" w:space="0"/>
            </w:tcBorders>
            <w:shd w:val="clear" w:color="auto" w:fill="auto"/>
            <w:noWrap/>
            <w:vAlign w:val="center"/>
          </w:tcPr>
          <w:p w14:paraId="20CABC06">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EA5EF6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30209</w:t>
            </w:r>
          </w:p>
        </w:tc>
        <w:tc>
          <w:tcPr>
            <w:tcW w:w="2316" w:type="dxa"/>
            <w:tcBorders>
              <w:top w:val="nil"/>
              <w:left w:val="nil"/>
              <w:bottom w:val="single" w:color="auto" w:sz="4" w:space="0"/>
              <w:right w:val="single" w:color="auto" w:sz="4" w:space="0"/>
            </w:tcBorders>
            <w:shd w:val="clear" w:color="auto" w:fill="auto"/>
            <w:noWrap/>
            <w:vAlign w:val="center"/>
          </w:tcPr>
          <w:p w14:paraId="4C76E0F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物业管理费</w:t>
            </w:r>
          </w:p>
        </w:tc>
        <w:tc>
          <w:tcPr>
            <w:tcW w:w="648" w:type="dxa"/>
            <w:tcBorders>
              <w:top w:val="nil"/>
              <w:left w:val="nil"/>
              <w:bottom w:val="single" w:color="auto" w:sz="4" w:space="0"/>
              <w:right w:val="single" w:color="auto" w:sz="4" w:space="0"/>
            </w:tcBorders>
            <w:shd w:val="clear" w:color="auto" w:fill="auto"/>
            <w:noWrap/>
            <w:vAlign w:val="center"/>
          </w:tcPr>
          <w:p w14:paraId="19E1FC49">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3E4068B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31007</w:t>
            </w:r>
          </w:p>
        </w:tc>
        <w:tc>
          <w:tcPr>
            <w:tcW w:w="4206" w:type="dxa"/>
            <w:tcBorders>
              <w:top w:val="nil"/>
              <w:left w:val="nil"/>
              <w:bottom w:val="single" w:color="auto" w:sz="4" w:space="0"/>
              <w:right w:val="single" w:color="auto" w:sz="4" w:space="0"/>
            </w:tcBorders>
            <w:shd w:val="clear" w:color="auto" w:fill="auto"/>
            <w:noWrap/>
            <w:vAlign w:val="center"/>
          </w:tcPr>
          <w:p w14:paraId="6659F95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信息网络及软件购置更新</w:t>
            </w:r>
          </w:p>
        </w:tc>
        <w:tc>
          <w:tcPr>
            <w:tcW w:w="648" w:type="dxa"/>
            <w:tcBorders>
              <w:top w:val="nil"/>
              <w:left w:val="nil"/>
              <w:bottom w:val="single" w:color="auto" w:sz="4" w:space="0"/>
              <w:right w:val="single" w:color="auto" w:sz="4" w:space="0"/>
            </w:tcBorders>
            <w:shd w:val="clear" w:color="auto" w:fill="auto"/>
            <w:noWrap/>
            <w:vAlign w:val="center"/>
          </w:tcPr>
          <w:p w14:paraId="1A3E8EB3">
            <w:pPr>
              <w:jc w:val="right"/>
              <w:rPr>
                <w:rFonts w:ascii="宋体" w:hAnsi="宋体" w:eastAsia="宋体" w:cs="宋体"/>
                <w:color w:val="000000"/>
                <w:kern w:val="0"/>
                <w:szCs w:val="20"/>
              </w:rPr>
            </w:pPr>
          </w:p>
        </w:tc>
      </w:tr>
      <w:tr w14:paraId="5C9C9A2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22D7C7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30112</w:t>
            </w:r>
          </w:p>
        </w:tc>
        <w:tc>
          <w:tcPr>
            <w:tcW w:w="3366" w:type="dxa"/>
            <w:tcBorders>
              <w:top w:val="nil"/>
              <w:left w:val="nil"/>
              <w:bottom w:val="single" w:color="auto" w:sz="4" w:space="0"/>
              <w:right w:val="single" w:color="auto" w:sz="4" w:space="0"/>
            </w:tcBorders>
            <w:shd w:val="clear" w:color="auto" w:fill="auto"/>
            <w:noWrap/>
            <w:vAlign w:val="center"/>
          </w:tcPr>
          <w:p w14:paraId="38DA517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其他社会保障缴费</w:t>
            </w:r>
          </w:p>
        </w:tc>
        <w:tc>
          <w:tcPr>
            <w:tcW w:w="647" w:type="dxa"/>
            <w:tcBorders>
              <w:top w:val="nil"/>
              <w:left w:val="nil"/>
              <w:bottom w:val="single" w:color="auto" w:sz="4" w:space="0"/>
              <w:right w:val="single" w:color="auto" w:sz="4" w:space="0"/>
            </w:tcBorders>
            <w:shd w:val="clear" w:color="auto" w:fill="auto"/>
            <w:noWrap/>
            <w:vAlign w:val="center"/>
          </w:tcPr>
          <w:p w14:paraId="1DEE7FA3">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59B7D5A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30211</w:t>
            </w:r>
          </w:p>
        </w:tc>
        <w:tc>
          <w:tcPr>
            <w:tcW w:w="2316" w:type="dxa"/>
            <w:tcBorders>
              <w:top w:val="nil"/>
              <w:left w:val="nil"/>
              <w:bottom w:val="single" w:color="auto" w:sz="4" w:space="0"/>
              <w:right w:val="single" w:color="auto" w:sz="4" w:space="0"/>
            </w:tcBorders>
            <w:shd w:val="clear" w:color="auto" w:fill="auto"/>
            <w:noWrap/>
            <w:vAlign w:val="center"/>
          </w:tcPr>
          <w:p w14:paraId="6CCFA32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差旅费</w:t>
            </w:r>
          </w:p>
        </w:tc>
        <w:tc>
          <w:tcPr>
            <w:tcW w:w="648" w:type="dxa"/>
            <w:tcBorders>
              <w:top w:val="nil"/>
              <w:left w:val="nil"/>
              <w:bottom w:val="single" w:color="auto" w:sz="4" w:space="0"/>
              <w:right w:val="single" w:color="auto" w:sz="4" w:space="0"/>
            </w:tcBorders>
            <w:shd w:val="clear" w:color="auto" w:fill="auto"/>
            <w:noWrap/>
            <w:vAlign w:val="center"/>
          </w:tcPr>
          <w:p w14:paraId="6BAF621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0.72</w:t>
            </w:r>
          </w:p>
        </w:tc>
        <w:tc>
          <w:tcPr>
            <w:tcW w:w="1223" w:type="dxa"/>
            <w:tcBorders>
              <w:top w:val="nil"/>
              <w:left w:val="nil"/>
              <w:bottom w:val="single" w:color="auto" w:sz="4" w:space="0"/>
              <w:right w:val="single" w:color="auto" w:sz="4" w:space="0"/>
            </w:tcBorders>
            <w:shd w:val="clear" w:color="auto" w:fill="auto"/>
            <w:noWrap/>
            <w:vAlign w:val="center"/>
          </w:tcPr>
          <w:p w14:paraId="04E998E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31008</w:t>
            </w:r>
          </w:p>
        </w:tc>
        <w:tc>
          <w:tcPr>
            <w:tcW w:w="4206" w:type="dxa"/>
            <w:tcBorders>
              <w:top w:val="nil"/>
              <w:left w:val="nil"/>
              <w:bottom w:val="single" w:color="auto" w:sz="4" w:space="0"/>
              <w:right w:val="single" w:color="auto" w:sz="4" w:space="0"/>
            </w:tcBorders>
            <w:shd w:val="clear" w:color="auto" w:fill="auto"/>
            <w:noWrap/>
            <w:vAlign w:val="center"/>
          </w:tcPr>
          <w:p w14:paraId="49C51E8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物资储备</w:t>
            </w:r>
          </w:p>
        </w:tc>
        <w:tc>
          <w:tcPr>
            <w:tcW w:w="648" w:type="dxa"/>
            <w:tcBorders>
              <w:top w:val="nil"/>
              <w:left w:val="nil"/>
              <w:bottom w:val="single" w:color="auto" w:sz="4" w:space="0"/>
              <w:right w:val="single" w:color="auto" w:sz="4" w:space="0"/>
            </w:tcBorders>
            <w:shd w:val="clear" w:color="auto" w:fill="auto"/>
            <w:noWrap/>
            <w:vAlign w:val="center"/>
          </w:tcPr>
          <w:p w14:paraId="72235EB7">
            <w:pPr>
              <w:jc w:val="right"/>
              <w:rPr>
                <w:rFonts w:ascii="宋体" w:hAnsi="宋体" w:eastAsia="宋体" w:cs="宋体"/>
                <w:color w:val="000000"/>
                <w:kern w:val="0"/>
                <w:szCs w:val="20"/>
              </w:rPr>
            </w:pPr>
          </w:p>
        </w:tc>
      </w:tr>
      <w:tr w14:paraId="68E3F21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68777A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30113</w:t>
            </w:r>
          </w:p>
        </w:tc>
        <w:tc>
          <w:tcPr>
            <w:tcW w:w="3366" w:type="dxa"/>
            <w:tcBorders>
              <w:top w:val="nil"/>
              <w:left w:val="nil"/>
              <w:bottom w:val="single" w:color="auto" w:sz="4" w:space="0"/>
              <w:right w:val="single" w:color="auto" w:sz="4" w:space="0"/>
            </w:tcBorders>
            <w:shd w:val="clear" w:color="auto" w:fill="auto"/>
            <w:noWrap/>
            <w:vAlign w:val="center"/>
          </w:tcPr>
          <w:p w14:paraId="24CC7C0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住房公积金</w:t>
            </w:r>
          </w:p>
        </w:tc>
        <w:tc>
          <w:tcPr>
            <w:tcW w:w="647" w:type="dxa"/>
            <w:tcBorders>
              <w:top w:val="nil"/>
              <w:left w:val="nil"/>
              <w:bottom w:val="single" w:color="auto" w:sz="4" w:space="0"/>
              <w:right w:val="single" w:color="auto" w:sz="4" w:space="0"/>
            </w:tcBorders>
            <w:shd w:val="clear" w:color="auto" w:fill="auto"/>
            <w:noWrap/>
            <w:vAlign w:val="center"/>
          </w:tcPr>
          <w:p w14:paraId="21BE8E5C">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6BE367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30212</w:t>
            </w:r>
          </w:p>
        </w:tc>
        <w:tc>
          <w:tcPr>
            <w:tcW w:w="2316" w:type="dxa"/>
            <w:tcBorders>
              <w:top w:val="nil"/>
              <w:left w:val="nil"/>
              <w:bottom w:val="single" w:color="auto" w:sz="4" w:space="0"/>
              <w:right w:val="single" w:color="auto" w:sz="4" w:space="0"/>
            </w:tcBorders>
            <w:shd w:val="clear" w:color="auto" w:fill="auto"/>
            <w:noWrap/>
            <w:vAlign w:val="center"/>
          </w:tcPr>
          <w:p w14:paraId="765E1E4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因公出国（境）费用</w:t>
            </w:r>
          </w:p>
        </w:tc>
        <w:tc>
          <w:tcPr>
            <w:tcW w:w="648" w:type="dxa"/>
            <w:tcBorders>
              <w:top w:val="nil"/>
              <w:left w:val="nil"/>
              <w:bottom w:val="single" w:color="auto" w:sz="4" w:space="0"/>
              <w:right w:val="single" w:color="auto" w:sz="4" w:space="0"/>
            </w:tcBorders>
            <w:shd w:val="clear" w:color="auto" w:fill="auto"/>
            <w:noWrap/>
            <w:vAlign w:val="center"/>
          </w:tcPr>
          <w:p w14:paraId="37624BF0">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541277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31009</w:t>
            </w:r>
          </w:p>
        </w:tc>
        <w:tc>
          <w:tcPr>
            <w:tcW w:w="4206" w:type="dxa"/>
            <w:tcBorders>
              <w:top w:val="nil"/>
              <w:left w:val="nil"/>
              <w:bottom w:val="single" w:color="auto" w:sz="4" w:space="0"/>
              <w:right w:val="single" w:color="auto" w:sz="4" w:space="0"/>
            </w:tcBorders>
            <w:shd w:val="clear" w:color="auto" w:fill="auto"/>
            <w:noWrap/>
            <w:vAlign w:val="center"/>
          </w:tcPr>
          <w:p w14:paraId="0C952C9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土地补偿</w:t>
            </w:r>
          </w:p>
        </w:tc>
        <w:tc>
          <w:tcPr>
            <w:tcW w:w="648" w:type="dxa"/>
            <w:tcBorders>
              <w:top w:val="nil"/>
              <w:left w:val="nil"/>
              <w:bottom w:val="single" w:color="auto" w:sz="4" w:space="0"/>
              <w:right w:val="single" w:color="auto" w:sz="4" w:space="0"/>
            </w:tcBorders>
            <w:shd w:val="clear" w:color="auto" w:fill="auto"/>
            <w:noWrap/>
            <w:vAlign w:val="center"/>
          </w:tcPr>
          <w:p w14:paraId="40260F2C">
            <w:pPr>
              <w:jc w:val="right"/>
              <w:rPr>
                <w:rFonts w:ascii="宋体" w:hAnsi="宋体" w:eastAsia="宋体" w:cs="宋体"/>
                <w:color w:val="000000"/>
                <w:kern w:val="0"/>
                <w:szCs w:val="20"/>
              </w:rPr>
            </w:pPr>
          </w:p>
        </w:tc>
      </w:tr>
      <w:tr w14:paraId="4F0C6E4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304348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30114</w:t>
            </w:r>
          </w:p>
        </w:tc>
        <w:tc>
          <w:tcPr>
            <w:tcW w:w="3366" w:type="dxa"/>
            <w:tcBorders>
              <w:top w:val="nil"/>
              <w:left w:val="nil"/>
              <w:bottom w:val="single" w:color="auto" w:sz="4" w:space="0"/>
              <w:right w:val="single" w:color="auto" w:sz="4" w:space="0"/>
            </w:tcBorders>
            <w:shd w:val="clear" w:color="auto" w:fill="auto"/>
            <w:noWrap/>
            <w:vAlign w:val="center"/>
          </w:tcPr>
          <w:p w14:paraId="32EA249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w:t>
            </w:r>
          </w:p>
        </w:tc>
        <w:tc>
          <w:tcPr>
            <w:tcW w:w="647" w:type="dxa"/>
            <w:tcBorders>
              <w:top w:val="nil"/>
              <w:left w:val="nil"/>
              <w:bottom w:val="single" w:color="auto" w:sz="4" w:space="0"/>
              <w:right w:val="single" w:color="auto" w:sz="4" w:space="0"/>
            </w:tcBorders>
            <w:shd w:val="clear" w:color="auto" w:fill="auto"/>
            <w:noWrap/>
            <w:vAlign w:val="center"/>
          </w:tcPr>
          <w:p w14:paraId="3CDEB5BB">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1E89C8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30213</w:t>
            </w:r>
          </w:p>
        </w:tc>
        <w:tc>
          <w:tcPr>
            <w:tcW w:w="2316" w:type="dxa"/>
            <w:tcBorders>
              <w:top w:val="nil"/>
              <w:left w:val="nil"/>
              <w:bottom w:val="single" w:color="auto" w:sz="4" w:space="0"/>
              <w:right w:val="single" w:color="auto" w:sz="4" w:space="0"/>
            </w:tcBorders>
            <w:shd w:val="clear" w:color="auto" w:fill="auto"/>
            <w:noWrap/>
            <w:vAlign w:val="center"/>
          </w:tcPr>
          <w:p w14:paraId="0266861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维修（护）费</w:t>
            </w:r>
          </w:p>
        </w:tc>
        <w:tc>
          <w:tcPr>
            <w:tcW w:w="648" w:type="dxa"/>
            <w:tcBorders>
              <w:top w:val="nil"/>
              <w:left w:val="nil"/>
              <w:bottom w:val="single" w:color="auto" w:sz="4" w:space="0"/>
              <w:right w:val="single" w:color="auto" w:sz="4" w:space="0"/>
            </w:tcBorders>
            <w:shd w:val="clear" w:color="auto" w:fill="auto"/>
            <w:noWrap/>
            <w:vAlign w:val="center"/>
          </w:tcPr>
          <w:p w14:paraId="10E107DD">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C9D48E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31010</w:t>
            </w:r>
          </w:p>
        </w:tc>
        <w:tc>
          <w:tcPr>
            <w:tcW w:w="4206" w:type="dxa"/>
            <w:tcBorders>
              <w:top w:val="nil"/>
              <w:left w:val="nil"/>
              <w:bottom w:val="single" w:color="auto" w:sz="4" w:space="0"/>
              <w:right w:val="single" w:color="auto" w:sz="4" w:space="0"/>
            </w:tcBorders>
            <w:shd w:val="clear" w:color="auto" w:fill="auto"/>
            <w:noWrap/>
            <w:vAlign w:val="center"/>
          </w:tcPr>
          <w:p w14:paraId="112D53C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安置补助</w:t>
            </w:r>
          </w:p>
        </w:tc>
        <w:tc>
          <w:tcPr>
            <w:tcW w:w="648" w:type="dxa"/>
            <w:tcBorders>
              <w:top w:val="nil"/>
              <w:left w:val="nil"/>
              <w:bottom w:val="single" w:color="auto" w:sz="4" w:space="0"/>
              <w:right w:val="single" w:color="auto" w:sz="4" w:space="0"/>
            </w:tcBorders>
            <w:shd w:val="clear" w:color="auto" w:fill="auto"/>
            <w:noWrap/>
            <w:vAlign w:val="center"/>
          </w:tcPr>
          <w:p w14:paraId="7BC02AC3">
            <w:pPr>
              <w:jc w:val="right"/>
              <w:rPr>
                <w:rFonts w:ascii="宋体" w:hAnsi="宋体" w:eastAsia="宋体" w:cs="宋体"/>
                <w:color w:val="000000"/>
                <w:kern w:val="0"/>
                <w:szCs w:val="20"/>
              </w:rPr>
            </w:pPr>
          </w:p>
        </w:tc>
      </w:tr>
      <w:tr w14:paraId="28DA06F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76CCCC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30199</w:t>
            </w:r>
          </w:p>
        </w:tc>
        <w:tc>
          <w:tcPr>
            <w:tcW w:w="3366" w:type="dxa"/>
            <w:tcBorders>
              <w:top w:val="nil"/>
              <w:left w:val="nil"/>
              <w:bottom w:val="single" w:color="auto" w:sz="4" w:space="0"/>
              <w:right w:val="single" w:color="auto" w:sz="4" w:space="0"/>
            </w:tcBorders>
            <w:shd w:val="clear" w:color="auto" w:fill="auto"/>
            <w:noWrap/>
            <w:vAlign w:val="center"/>
          </w:tcPr>
          <w:p w14:paraId="3C7C9D1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其他工资福利支出</w:t>
            </w:r>
          </w:p>
        </w:tc>
        <w:tc>
          <w:tcPr>
            <w:tcW w:w="647" w:type="dxa"/>
            <w:tcBorders>
              <w:top w:val="nil"/>
              <w:left w:val="nil"/>
              <w:bottom w:val="single" w:color="auto" w:sz="4" w:space="0"/>
              <w:right w:val="single" w:color="auto" w:sz="4" w:space="0"/>
            </w:tcBorders>
            <w:shd w:val="clear" w:color="auto" w:fill="auto"/>
            <w:noWrap/>
            <w:vAlign w:val="center"/>
          </w:tcPr>
          <w:p w14:paraId="43EA35D5">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55F61DE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30214</w:t>
            </w:r>
          </w:p>
        </w:tc>
        <w:tc>
          <w:tcPr>
            <w:tcW w:w="2316" w:type="dxa"/>
            <w:tcBorders>
              <w:top w:val="nil"/>
              <w:left w:val="nil"/>
              <w:bottom w:val="single" w:color="auto" w:sz="4" w:space="0"/>
              <w:right w:val="single" w:color="auto" w:sz="4" w:space="0"/>
            </w:tcBorders>
            <w:shd w:val="clear" w:color="auto" w:fill="auto"/>
            <w:noWrap/>
            <w:vAlign w:val="center"/>
          </w:tcPr>
          <w:p w14:paraId="1A5585F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租赁费</w:t>
            </w:r>
          </w:p>
        </w:tc>
        <w:tc>
          <w:tcPr>
            <w:tcW w:w="648" w:type="dxa"/>
            <w:tcBorders>
              <w:top w:val="nil"/>
              <w:left w:val="nil"/>
              <w:bottom w:val="single" w:color="auto" w:sz="4" w:space="0"/>
              <w:right w:val="single" w:color="auto" w:sz="4" w:space="0"/>
            </w:tcBorders>
            <w:shd w:val="clear" w:color="auto" w:fill="auto"/>
            <w:noWrap/>
            <w:vAlign w:val="center"/>
          </w:tcPr>
          <w:p w14:paraId="12D0381A">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3FAABC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31011</w:t>
            </w:r>
          </w:p>
        </w:tc>
        <w:tc>
          <w:tcPr>
            <w:tcW w:w="4206" w:type="dxa"/>
            <w:tcBorders>
              <w:top w:val="nil"/>
              <w:left w:val="nil"/>
              <w:bottom w:val="single" w:color="auto" w:sz="4" w:space="0"/>
              <w:right w:val="single" w:color="auto" w:sz="4" w:space="0"/>
            </w:tcBorders>
            <w:shd w:val="clear" w:color="auto" w:fill="auto"/>
            <w:noWrap/>
            <w:vAlign w:val="center"/>
          </w:tcPr>
          <w:p w14:paraId="2C058F7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地上附着物和青苗补偿</w:t>
            </w:r>
          </w:p>
        </w:tc>
        <w:tc>
          <w:tcPr>
            <w:tcW w:w="648" w:type="dxa"/>
            <w:tcBorders>
              <w:top w:val="nil"/>
              <w:left w:val="nil"/>
              <w:bottom w:val="single" w:color="auto" w:sz="4" w:space="0"/>
              <w:right w:val="single" w:color="auto" w:sz="4" w:space="0"/>
            </w:tcBorders>
            <w:shd w:val="clear" w:color="auto" w:fill="auto"/>
            <w:noWrap/>
            <w:vAlign w:val="center"/>
          </w:tcPr>
          <w:p w14:paraId="17083B9C">
            <w:pPr>
              <w:jc w:val="right"/>
              <w:rPr>
                <w:rFonts w:ascii="宋体" w:hAnsi="宋体" w:eastAsia="宋体" w:cs="宋体"/>
                <w:color w:val="000000"/>
                <w:kern w:val="0"/>
                <w:szCs w:val="20"/>
              </w:rPr>
            </w:pPr>
          </w:p>
        </w:tc>
      </w:tr>
      <w:tr w14:paraId="72C62CD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5DAFE5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w:t>
            </w:r>
          </w:p>
        </w:tc>
        <w:tc>
          <w:tcPr>
            <w:tcW w:w="3366" w:type="dxa"/>
            <w:tcBorders>
              <w:top w:val="nil"/>
              <w:left w:val="nil"/>
              <w:bottom w:val="single" w:color="auto" w:sz="4" w:space="0"/>
              <w:right w:val="single" w:color="auto" w:sz="4" w:space="0"/>
            </w:tcBorders>
            <w:shd w:val="clear" w:color="auto" w:fill="auto"/>
            <w:noWrap/>
            <w:vAlign w:val="center"/>
          </w:tcPr>
          <w:p w14:paraId="7F12A3E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094700A9">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71A2993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30215</w:t>
            </w:r>
          </w:p>
        </w:tc>
        <w:tc>
          <w:tcPr>
            <w:tcW w:w="2316" w:type="dxa"/>
            <w:tcBorders>
              <w:top w:val="nil"/>
              <w:left w:val="nil"/>
              <w:bottom w:val="single" w:color="auto" w:sz="4" w:space="0"/>
              <w:right w:val="single" w:color="auto" w:sz="4" w:space="0"/>
            </w:tcBorders>
            <w:shd w:val="clear" w:color="auto" w:fill="auto"/>
            <w:noWrap/>
            <w:vAlign w:val="center"/>
          </w:tcPr>
          <w:p w14:paraId="5B2FBC3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会议费</w:t>
            </w:r>
          </w:p>
        </w:tc>
        <w:tc>
          <w:tcPr>
            <w:tcW w:w="648" w:type="dxa"/>
            <w:tcBorders>
              <w:top w:val="nil"/>
              <w:left w:val="nil"/>
              <w:bottom w:val="single" w:color="auto" w:sz="4" w:space="0"/>
              <w:right w:val="single" w:color="auto" w:sz="4" w:space="0"/>
            </w:tcBorders>
            <w:shd w:val="clear" w:color="auto" w:fill="auto"/>
            <w:noWrap/>
            <w:vAlign w:val="center"/>
          </w:tcPr>
          <w:p w14:paraId="6D1D2473">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693337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31012</w:t>
            </w:r>
          </w:p>
        </w:tc>
        <w:tc>
          <w:tcPr>
            <w:tcW w:w="4206" w:type="dxa"/>
            <w:tcBorders>
              <w:top w:val="nil"/>
              <w:left w:val="nil"/>
              <w:bottom w:val="single" w:color="auto" w:sz="4" w:space="0"/>
              <w:right w:val="single" w:color="auto" w:sz="4" w:space="0"/>
            </w:tcBorders>
            <w:shd w:val="clear" w:color="auto" w:fill="auto"/>
            <w:noWrap/>
            <w:vAlign w:val="center"/>
          </w:tcPr>
          <w:p w14:paraId="2FEC595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拆迁补偿</w:t>
            </w:r>
          </w:p>
        </w:tc>
        <w:tc>
          <w:tcPr>
            <w:tcW w:w="648" w:type="dxa"/>
            <w:tcBorders>
              <w:top w:val="nil"/>
              <w:left w:val="nil"/>
              <w:bottom w:val="single" w:color="auto" w:sz="4" w:space="0"/>
              <w:right w:val="single" w:color="auto" w:sz="4" w:space="0"/>
            </w:tcBorders>
            <w:shd w:val="clear" w:color="auto" w:fill="auto"/>
            <w:noWrap/>
            <w:vAlign w:val="center"/>
          </w:tcPr>
          <w:p w14:paraId="0302A670">
            <w:pPr>
              <w:jc w:val="right"/>
              <w:rPr>
                <w:rFonts w:ascii="宋体" w:hAnsi="宋体" w:eastAsia="宋体" w:cs="宋体"/>
                <w:color w:val="000000"/>
                <w:kern w:val="0"/>
                <w:szCs w:val="20"/>
              </w:rPr>
            </w:pPr>
          </w:p>
        </w:tc>
      </w:tr>
      <w:tr w14:paraId="29CE5DC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E00905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30301</w:t>
            </w:r>
          </w:p>
        </w:tc>
        <w:tc>
          <w:tcPr>
            <w:tcW w:w="3366" w:type="dxa"/>
            <w:tcBorders>
              <w:top w:val="nil"/>
              <w:left w:val="nil"/>
              <w:bottom w:val="single" w:color="auto" w:sz="4" w:space="0"/>
              <w:right w:val="single" w:color="auto" w:sz="4" w:space="0"/>
            </w:tcBorders>
            <w:shd w:val="clear" w:color="auto" w:fill="auto"/>
            <w:noWrap/>
            <w:vAlign w:val="center"/>
          </w:tcPr>
          <w:p w14:paraId="0CD1D9D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离休费</w:t>
            </w:r>
          </w:p>
        </w:tc>
        <w:tc>
          <w:tcPr>
            <w:tcW w:w="647" w:type="dxa"/>
            <w:tcBorders>
              <w:top w:val="nil"/>
              <w:left w:val="nil"/>
              <w:bottom w:val="single" w:color="auto" w:sz="4" w:space="0"/>
              <w:right w:val="single" w:color="auto" w:sz="4" w:space="0"/>
            </w:tcBorders>
            <w:shd w:val="clear" w:color="auto" w:fill="auto"/>
            <w:noWrap/>
            <w:vAlign w:val="center"/>
          </w:tcPr>
          <w:p w14:paraId="4C61D98A">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5B9507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30216</w:t>
            </w:r>
          </w:p>
        </w:tc>
        <w:tc>
          <w:tcPr>
            <w:tcW w:w="2316" w:type="dxa"/>
            <w:tcBorders>
              <w:top w:val="nil"/>
              <w:left w:val="nil"/>
              <w:bottom w:val="single" w:color="auto" w:sz="4" w:space="0"/>
              <w:right w:val="single" w:color="auto" w:sz="4" w:space="0"/>
            </w:tcBorders>
            <w:shd w:val="clear" w:color="auto" w:fill="auto"/>
            <w:noWrap/>
            <w:vAlign w:val="center"/>
          </w:tcPr>
          <w:p w14:paraId="26FFDF7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培训费</w:t>
            </w:r>
          </w:p>
        </w:tc>
        <w:tc>
          <w:tcPr>
            <w:tcW w:w="648" w:type="dxa"/>
            <w:tcBorders>
              <w:top w:val="nil"/>
              <w:left w:val="nil"/>
              <w:bottom w:val="single" w:color="auto" w:sz="4" w:space="0"/>
              <w:right w:val="single" w:color="auto" w:sz="4" w:space="0"/>
            </w:tcBorders>
            <w:shd w:val="clear" w:color="auto" w:fill="auto"/>
            <w:noWrap/>
            <w:vAlign w:val="center"/>
          </w:tcPr>
          <w:p w14:paraId="5720EE4A">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80F81F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31013</w:t>
            </w:r>
          </w:p>
        </w:tc>
        <w:tc>
          <w:tcPr>
            <w:tcW w:w="4206" w:type="dxa"/>
            <w:tcBorders>
              <w:top w:val="nil"/>
              <w:left w:val="nil"/>
              <w:bottom w:val="single" w:color="auto" w:sz="4" w:space="0"/>
              <w:right w:val="single" w:color="auto" w:sz="4" w:space="0"/>
            </w:tcBorders>
            <w:shd w:val="clear" w:color="auto" w:fill="auto"/>
            <w:noWrap/>
            <w:vAlign w:val="center"/>
          </w:tcPr>
          <w:p w14:paraId="175B0AE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公务用车购置</w:t>
            </w:r>
          </w:p>
        </w:tc>
        <w:tc>
          <w:tcPr>
            <w:tcW w:w="648" w:type="dxa"/>
            <w:tcBorders>
              <w:top w:val="nil"/>
              <w:left w:val="nil"/>
              <w:bottom w:val="single" w:color="auto" w:sz="4" w:space="0"/>
              <w:right w:val="single" w:color="auto" w:sz="4" w:space="0"/>
            </w:tcBorders>
            <w:shd w:val="clear" w:color="auto" w:fill="auto"/>
            <w:noWrap/>
            <w:vAlign w:val="center"/>
          </w:tcPr>
          <w:p w14:paraId="4FD1936A">
            <w:pPr>
              <w:jc w:val="right"/>
              <w:rPr>
                <w:rFonts w:ascii="宋体" w:hAnsi="宋体" w:eastAsia="宋体" w:cs="宋体"/>
                <w:color w:val="000000"/>
                <w:kern w:val="0"/>
                <w:szCs w:val="20"/>
              </w:rPr>
            </w:pPr>
          </w:p>
        </w:tc>
      </w:tr>
      <w:tr w14:paraId="4BE1CF7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8EA1A1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30302</w:t>
            </w:r>
          </w:p>
        </w:tc>
        <w:tc>
          <w:tcPr>
            <w:tcW w:w="3366" w:type="dxa"/>
            <w:tcBorders>
              <w:top w:val="nil"/>
              <w:left w:val="nil"/>
              <w:bottom w:val="single" w:color="auto" w:sz="4" w:space="0"/>
              <w:right w:val="single" w:color="auto" w:sz="4" w:space="0"/>
            </w:tcBorders>
            <w:shd w:val="clear" w:color="auto" w:fill="auto"/>
            <w:noWrap/>
            <w:vAlign w:val="center"/>
          </w:tcPr>
          <w:p w14:paraId="33C74F9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退休费</w:t>
            </w:r>
          </w:p>
        </w:tc>
        <w:tc>
          <w:tcPr>
            <w:tcW w:w="647" w:type="dxa"/>
            <w:tcBorders>
              <w:top w:val="nil"/>
              <w:left w:val="nil"/>
              <w:bottom w:val="single" w:color="auto" w:sz="4" w:space="0"/>
              <w:right w:val="single" w:color="auto" w:sz="4" w:space="0"/>
            </w:tcBorders>
            <w:shd w:val="clear" w:color="auto" w:fill="auto"/>
            <w:noWrap/>
            <w:vAlign w:val="center"/>
          </w:tcPr>
          <w:p w14:paraId="09AD0007">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1092D2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30217</w:t>
            </w:r>
          </w:p>
        </w:tc>
        <w:tc>
          <w:tcPr>
            <w:tcW w:w="2316" w:type="dxa"/>
            <w:tcBorders>
              <w:top w:val="nil"/>
              <w:left w:val="nil"/>
              <w:bottom w:val="single" w:color="auto" w:sz="4" w:space="0"/>
              <w:right w:val="single" w:color="auto" w:sz="4" w:space="0"/>
            </w:tcBorders>
            <w:shd w:val="clear" w:color="auto" w:fill="auto"/>
            <w:noWrap/>
            <w:vAlign w:val="center"/>
          </w:tcPr>
          <w:p w14:paraId="3FA4684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公务接待费</w:t>
            </w:r>
          </w:p>
        </w:tc>
        <w:tc>
          <w:tcPr>
            <w:tcW w:w="648" w:type="dxa"/>
            <w:tcBorders>
              <w:top w:val="nil"/>
              <w:left w:val="nil"/>
              <w:bottom w:val="single" w:color="auto" w:sz="4" w:space="0"/>
              <w:right w:val="single" w:color="auto" w:sz="4" w:space="0"/>
            </w:tcBorders>
            <w:shd w:val="clear" w:color="auto" w:fill="auto"/>
            <w:noWrap/>
            <w:vAlign w:val="center"/>
          </w:tcPr>
          <w:p w14:paraId="401EF41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1.20</w:t>
            </w:r>
          </w:p>
        </w:tc>
        <w:tc>
          <w:tcPr>
            <w:tcW w:w="1223" w:type="dxa"/>
            <w:tcBorders>
              <w:top w:val="nil"/>
              <w:left w:val="nil"/>
              <w:bottom w:val="single" w:color="auto" w:sz="4" w:space="0"/>
              <w:right w:val="single" w:color="auto" w:sz="4" w:space="0"/>
            </w:tcBorders>
            <w:shd w:val="clear" w:color="auto" w:fill="auto"/>
            <w:noWrap/>
            <w:vAlign w:val="center"/>
          </w:tcPr>
          <w:p w14:paraId="65A01BC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31019</w:t>
            </w:r>
          </w:p>
        </w:tc>
        <w:tc>
          <w:tcPr>
            <w:tcW w:w="4206" w:type="dxa"/>
            <w:tcBorders>
              <w:top w:val="nil"/>
              <w:left w:val="nil"/>
              <w:bottom w:val="single" w:color="auto" w:sz="4" w:space="0"/>
              <w:right w:val="single" w:color="auto" w:sz="4" w:space="0"/>
            </w:tcBorders>
            <w:shd w:val="clear" w:color="auto" w:fill="auto"/>
            <w:noWrap/>
            <w:vAlign w:val="center"/>
          </w:tcPr>
          <w:p w14:paraId="53A1B6F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其他交通工具购置</w:t>
            </w:r>
          </w:p>
        </w:tc>
        <w:tc>
          <w:tcPr>
            <w:tcW w:w="648" w:type="dxa"/>
            <w:tcBorders>
              <w:top w:val="nil"/>
              <w:left w:val="nil"/>
              <w:bottom w:val="single" w:color="auto" w:sz="4" w:space="0"/>
              <w:right w:val="single" w:color="auto" w:sz="4" w:space="0"/>
            </w:tcBorders>
            <w:shd w:val="clear" w:color="auto" w:fill="auto"/>
            <w:noWrap/>
            <w:vAlign w:val="center"/>
          </w:tcPr>
          <w:p w14:paraId="50593F0C">
            <w:pPr>
              <w:jc w:val="right"/>
              <w:rPr>
                <w:rFonts w:ascii="宋体" w:hAnsi="宋体" w:eastAsia="宋体" w:cs="宋体"/>
                <w:color w:val="000000"/>
                <w:kern w:val="0"/>
                <w:szCs w:val="20"/>
              </w:rPr>
            </w:pPr>
          </w:p>
        </w:tc>
      </w:tr>
      <w:tr w14:paraId="58C2B3A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5E2F48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30303</w:t>
            </w:r>
          </w:p>
        </w:tc>
        <w:tc>
          <w:tcPr>
            <w:tcW w:w="3366" w:type="dxa"/>
            <w:tcBorders>
              <w:top w:val="nil"/>
              <w:left w:val="nil"/>
              <w:bottom w:val="single" w:color="auto" w:sz="4" w:space="0"/>
              <w:right w:val="single" w:color="auto" w:sz="4" w:space="0"/>
            </w:tcBorders>
            <w:shd w:val="clear" w:color="auto" w:fill="auto"/>
            <w:noWrap/>
            <w:vAlign w:val="center"/>
          </w:tcPr>
          <w:p w14:paraId="30BA3F3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退职（役）费</w:t>
            </w:r>
          </w:p>
        </w:tc>
        <w:tc>
          <w:tcPr>
            <w:tcW w:w="647" w:type="dxa"/>
            <w:tcBorders>
              <w:top w:val="nil"/>
              <w:left w:val="nil"/>
              <w:bottom w:val="single" w:color="auto" w:sz="4" w:space="0"/>
              <w:right w:val="single" w:color="auto" w:sz="4" w:space="0"/>
            </w:tcBorders>
            <w:shd w:val="clear" w:color="auto" w:fill="auto"/>
            <w:noWrap/>
            <w:vAlign w:val="center"/>
          </w:tcPr>
          <w:p w14:paraId="346FD925">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2A7CE6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30218</w:t>
            </w:r>
          </w:p>
        </w:tc>
        <w:tc>
          <w:tcPr>
            <w:tcW w:w="2316" w:type="dxa"/>
            <w:tcBorders>
              <w:top w:val="nil"/>
              <w:left w:val="nil"/>
              <w:bottom w:val="single" w:color="auto" w:sz="4" w:space="0"/>
              <w:right w:val="single" w:color="auto" w:sz="4" w:space="0"/>
            </w:tcBorders>
            <w:shd w:val="clear" w:color="auto" w:fill="auto"/>
            <w:noWrap/>
            <w:vAlign w:val="center"/>
          </w:tcPr>
          <w:p w14:paraId="1362FBA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专用材料费</w:t>
            </w:r>
          </w:p>
        </w:tc>
        <w:tc>
          <w:tcPr>
            <w:tcW w:w="648" w:type="dxa"/>
            <w:tcBorders>
              <w:top w:val="nil"/>
              <w:left w:val="nil"/>
              <w:bottom w:val="single" w:color="auto" w:sz="4" w:space="0"/>
              <w:right w:val="single" w:color="auto" w:sz="4" w:space="0"/>
            </w:tcBorders>
            <w:shd w:val="clear" w:color="auto" w:fill="auto"/>
            <w:noWrap/>
            <w:vAlign w:val="center"/>
          </w:tcPr>
          <w:p w14:paraId="21C98700">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C758CE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31021</w:t>
            </w:r>
          </w:p>
        </w:tc>
        <w:tc>
          <w:tcPr>
            <w:tcW w:w="4206" w:type="dxa"/>
            <w:tcBorders>
              <w:top w:val="nil"/>
              <w:left w:val="nil"/>
              <w:bottom w:val="single" w:color="auto" w:sz="4" w:space="0"/>
              <w:right w:val="single" w:color="auto" w:sz="4" w:space="0"/>
            </w:tcBorders>
            <w:shd w:val="clear" w:color="auto" w:fill="auto"/>
            <w:noWrap/>
            <w:vAlign w:val="center"/>
          </w:tcPr>
          <w:p w14:paraId="35318C0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文物和陈列品购置</w:t>
            </w:r>
          </w:p>
        </w:tc>
        <w:tc>
          <w:tcPr>
            <w:tcW w:w="648" w:type="dxa"/>
            <w:tcBorders>
              <w:top w:val="nil"/>
              <w:left w:val="nil"/>
              <w:bottom w:val="single" w:color="auto" w:sz="4" w:space="0"/>
              <w:right w:val="single" w:color="auto" w:sz="4" w:space="0"/>
            </w:tcBorders>
            <w:shd w:val="clear" w:color="auto" w:fill="auto"/>
            <w:noWrap/>
            <w:vAlign w:val="center"/>
          </w:tcPr>
          <w:p w14:paraId="02ACD3E4">
            <w:pPr>
              <w:jc w:val="right"/>
              <w:rPr>
                <w:rFonts w:ascii="宋体" w:hAnsi="宋体" w:eastAsia="宋体" w:cs="宋体"/>
                <w:color w:val="000000"/>
                <w:kern w:val="0"/>
                <w:szCs w:val="20"/>
              </w:rPr>
            </w:pPr>
          </w:p>
        </w:tc>
      </w:tr>
      <w:tr w14:paraId="456D85E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8732F5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30304</w:t>
            </w:r>
          </w:p>
        </w:tc>
        <w:tc>
          <w:tcPr>
            <w:tcW w:w="3366" w:type="dxa"/>
            <w:tcBorders>
              <w:top w:val="nil"/>
              <w:left w:val="nil"/>
              <w:bottom w:val="single" w:color="auto" w:sz="4" w:space="0"/>
              <w:right w:val="single" w:color="auto" w:sz="4" w:space="0"/>
            </w:tcBorders>
            <w:shd w:val="clear" w:color="auto" w:fill="auto"/>
            <w:noWrap/>
            <w:vAlign w:val="center"/>
          </w:tcPr>
          <w:p w14:paraId="33840E7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抚恤金</w:t>
            </w:r>
          </w:p>
        </w:tc>
        <w:tc>
          <w:tcPr>
            <w:tcW w:w="647" w:type="dxa"/>
            <w:tcBorders>
              <w:top w:val="nil"/>
              <w:left w:val="nil"/>
              <w:bottom w:val="single" w:color="auto" w:sz="4" w:space="0"/>
              <w:right w:val="single" w:color="auto" w:sz="4" w:space="0"/>
            </w:tcBorders>
            <w:shd w:val="clear" w:color="auto" w:fill="auto"/>
            <w:noWrap/>
            <w:vAlign w:val="center"/>
          </w:tcPr>
          <w:p w14:paraId="11115781">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3D9CA7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30224</w:t>
            </w:r>
          </w:p>
        </w:tc>
        <w:tc>
          <w:tcPr>
            <w:tcW w:w="2316" w:type="dxa"/>
            <w:tcBorders>
              <w:top w:val="nil"/>
              <w:left w:val="nil"/>
              <w:bottom w:val="single" w:color="auto" w:sz="4" w:space="0"/>
              <w:right w:val="single" w:color="auto" w:sz="4" w:space="0"/>
            </w:tcBorders>
            <w:shd w:val="clear" w:color="auto" w:fill="auto"/>
            <w:noWrap/>
            <w:vAlign w:val="center"/>
          </w:tcPr>
          <w:p w14:paraId="782C71B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被装购置费</w:t>
            </w:r>
          </w:p>
        </w:tc>
        <w:tc>
          <w:tcPr>
            <w:tcW w:w="648" w:type="dxa"/>
            <w:tcBorders>
              <w:top w:val="nil"/>
              <w:left w:val="nil"/>
              <w:bottom w:val="single" w:color="auto" w:sz="4" w:space="0"/>
              <w:right w:val="single" w:color="auto" w:sz="4" w:space="0"/>
            </w:tcBorders>
            <w:shd w:val="clear" w:color="auto" w:fill="auto"/>
            <w:noWrap/>
            <w:vAlign w:val="center"/>
          </w:tcPr>
          <w:p w14:paraId="36A4FD06">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13AA688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31022</w:t>
            </w:r>
          </w:p>
        </w:tc>
        <w:tc>
          <w:tcPr>
            <w:tcW w:w="4206" w:type="dxa"/>
            <w:tcBorders>
              <w:top w:val="nil"/>
              <w:left w:val="nil"/>
              <w:bottom w:val="single" w:color="auto" w:sz="4" w:space="0"/>
              <w:right w:val="single" w:color="auto" w:sz="4" w:space="0"/>
            </w:tcBorders>
            <w:shd w:val="clear" w:color="auto" w:fill="auto"/>
            <w:noWrap/>
            <w:vAlign w:val="center"/>
          </w:tcPr>
          <w:p w14:paraId="6EF9658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无形资产购置</w:t>
            </w:r>
          </w:p>
        </w:tc>
        <w:tc>
          <w:tcPr>
            <w:tcW w:w="648" w:type="dxa"/>
            <w:tcBorders>
              <w:top w:val="nil"/>
              <w:left w:val="nil"/>
              <w:bottom w:val="single" w:color="auto" w:sz="4" w:space="0"/>
              <w:right w:val="single" w:color="auto" w:sz="4" w:space="0"/>
            </w:tcBorders>
            <w:shd w:val="clear" w:color="auto" w:fill="auto"/>
            <w:noWrap/>
            <w:vAlign w:val="center"/>
          </w:tcPr>
          <w:p w14:paraId="03042E89">
            <w:pPr>
              <w:jc w:val="right"/>
              <w:rPr>
                <w:rFonts w:ascii="宋体" w:hAnsi="宋体" w:eastAsia="宋体" w:cs="宋体"/>
                <w:color w:val="000000"/>
                <w:kern w:val="0"/>
                <w:szCs w:val="20"/>
              </w:rPr>
            </w:pPr>
          </w:p>
        </w:tc>
      </w:tr>
      <w:tr w14:paraId="48305E6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30F6BE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30305</w:t>
            </w:r>
          </w:p>
        </w:tc>
        <w:tc>
          <w:tcPr>
            <w:tcW w:w="3366" w:type="dxa"/>
            <w:tcBorders>
              <w:top w:val="nil"/>
              <w:left w:val="nil"/>
              <w:bottom w:val="single" w:color="auto" w:sz="4" w:space="0"/>
              <w:right w:val="single" w:color="auto" w:sz="4" w:space="0"/>
            </w:tcBorders>
            <w:shd w:val="clear" w:color="auto" w:fill="auto"/>
            <w:noWrap/>
            <w:vAlign w:val="center"/>
          </w:tcPr>
          <w:p w14:paraId="2895534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生活补助</w:t>
            </w:r>
          </w:p>
        </w:tc>
        <w:tc>
          <w:tcPr>
            <w:tcW w:w="647" w:type="dxa"/>
            <w:tcBorders>
              <w:top w:val="nil"/>
              <w:left w:val="nil"/>
              <w:bottom w:val="single" w:color="auto" w:sz="4" w:space="0"/>
              <w:right w:val="single" w:color="auto" w:sz="4" w:space="0"/>
            </w:tcBorders>
            <w:shd w:val="clear" w:color="auto" w:fill="auto"/>
            <w:noWrap/>
            <w:vAlign w:val="center"/>
          </w:tcPr>
          <w:p w14:paraId="5C0D8DB9">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E98E3C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30225</w:t>
            </w:r>
          </w:p>
        </w:tc>
        <w:tc>
          <w:tcPr>
            <w:tcW w:w="2316" w:type="dxa"/>
            <w:tcBorders>
              <w:top w:val="nil"/>
              <w:left w:val="nil"/>
              <w:bottom w:val="single" w:color="auto" w:sz="4" w:space="0"/>
              <w:right w:val="single" w:color="auto" w:sz="4" w:space="0"/>
            </w:tcBorders>
            <w:shd w:val="clear" w:color="auto" w:fill="auto"/>
            <w:noWrap/>
            <w:vAlign w:val="center"/>
          </w:tcPr>
          <w:p w14:paraId="32441CE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专用燃料费</w:t>
            </w:r>
          </w:p>
        </w:tc>
        <w:tc>
          <w:tcPr>
            <w:tcW w:w="648" w:type="dxa"/>
            <w:tcBorders>
              <w:top w:val="nil"/>
              <w:left w:val="nil"/>
              <w:bottom w:val="single" w:color="auto" w:sz="4" w:space="0"/>
              <w:right w:val="single" w:color="auto" w:sz="4" w:space="0"/>
            </w:tcBorders>
            <w:shd w:val="clear" w:color="auto" w:fill="auto"/>
            <w:noWrap/>
            <w:vAlign w:val="center"/>
          </w:tcPr>
          <w:p w14:paraId="2C760487">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43A31E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31099</w:t>
            </w:r>
          </w:p>
        </w:tc>
        <w:tc>
          <w:tcPr>
            <w:tcW w:w="4206" w:type="dxa"/>
            <w:tcBorders>
              <w:top w:val="nil"/>
              <w:left w:val="nil"/>
              <w:bottom w:val="single" w:color="auto" w:sz="4" w:space="0"/>
              <w:right w:val="single" w:color="auto" w:sz="4" w:space="0"/>
            </w:tcBorders>
            <w:shd w:val="clear" w:color="auto" w:fill="auto"/>
            <w:noWrap/>
            <w:vAlign w:val="center"/>
          </w:tcPr>
          <w:p w14:paraId="6DB6F3D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其他资本性支出</w:t>
            </w:r>
          </w:p>
        </w:tc>
        <w:tc>
          <w:tcPr>
            <w:tcW w:w="648" w:type="dxa"/>
            <w:tcBorders>
              <w:top w:val="nil"/>
              <w:left w:val="nil"/>
              <w:bottom w:val="single" w:color="auto" w:sz="4" w:space="0"/>
              <w:right w:val="single" w:color="auto" w:sz="4" w:space="0"/>
            </w:tcBorders>
            <w:shd w:val="clear" w:color="auto" w:fill="auto"/>
            <w:noWrap/>
            <w:vAlign w:val="center"/>
          </w:tcPr>
          <w:p w14:paraId="39C0DEB3">
            <w:pPr>
              <w:jc w:val="right"/>
              <w:rPr>
                <w:rFonts w:ascii="宋体" w:hAnsi="宋体" w:eastAsia="宋体" w:cs="宋体"/>
                <w:color w:val="000000"/>
                <w:kern w:val="0"/>
                <w:szCs w:val="20"/>
              </w:rPr>
            </w:pPr>
          </w:p>
        </w:tc>
      </w:tr>
      <w:tr w14:paraId="532C7EC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2D10F6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30306</w:t>
            </w:r>
          </w:p>
        </w:tc>
        <w:tc>
          <w:tcPr>
            <w:tcW w:w="3366" w:type="dxa"/>
            <w:tcBorders>
              <w:top w:val="nil"/>
              <w:left w:val="nil"/>
              <w:bottom w:val="single" w:color="auto" w:sz="4" w:space="0"/>
              <w:right w:val="single" w:color="auto" w:sz="4" w:space="0"/>
            </w:tcBorders>
            <w:shd w:val="clear" w:color="auto" w:fill="auto"/>
            <w:noWrap/>
            <w:vAlign w:val="center"/>
          </w:tcPr>
          <w:p w14:paraId="65EE831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救济费</w:t>
            </w:r>
          </w:p>
        </w:tc>
        <w:tc>
          <w:tcPr>
            <w:tcW w:w="647" w:type="dxa"/>
            <w:tcBorders>
              <w:top w:val="nil"/>
              <w:left w:val="nil"/>
              <w:bottom w:val="single" w:color="auto" w:sz="4" w:space="0"/>
              <w:right w:val="single" w:color="auto" w:sz="4" w:space="0"/>
            </w:tcBorders>
            <w:shd w:val="clear" w:color="auto" w:fill="auto"/>
            <w:noWrap/>
            <w:vAlign w:val="center"/>
          </w:tcPr>
          <w:p w14:paraId="7FAF3A7F">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CB7CAD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30226</w:t>
            </w:r>
          </w:p>
        </w:tc>
        <w:tc>
          <w:tcPr>
            <w:tcW w:w="2316" w:type="dxa"/>
            <w:tcBorders>
              <w:top w:val="nil"/>
              <w:left w:val="nil"/>
              <w:bottom w:val="single" w:color="auto" w:sz="4" w:space="0"/>
              <w:right w:val="single" w:color="auto" w:sz="4" w:space="0"/>
            </w:tcBorders>
            <w:shd w:val="clear" w:color="auto" w:fill="auto"/>
            <w:noWrap/>
            <w:vAlign w:val="center"/>
          </w:tcPr>
          <w:p w14:paraId="0911713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劳务费</w:t>
            </w:r>
          </w:p>
        </w:tc>
        <w:tc>
          <w:tcPr>
            <w:tcW w:w="648" w:type="dxa"/>
            <w:tcBorders>
              <w:top w:val="nil"/>
              <w:left w:val="nil"/>
              <w:bottom w:val="single" w:color="auto" w:sz="4" w:space="0"/>
              <w:right w:val="single" w:color="auto" w:sz="4" w:space="0"/>
            </w:tcBorders>
            <w:shd w:val="clear" w:color="auto" w:fill="auto"/>
            <w:noWrap/>
            <w:vAlign w:val="center"/>
          </w:tcPr>
          <w:p w14:paraId="49428250">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057D8F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w:t>
            </w:r>
          </w:p>
        </w:tc>
        <w:tc>
          <w:tcPr>
            <w:tcW w:w="4206" w:type="dxa"/>
            <w:tcBorders>
              <w:top w:val="nil"/>
              <w:left w:val="nil"/>
              <w:bottom w:val="single" w:color="auto" w:sz="4" w:space="0"/>
              <w:right w:val="single" w:color="auto" w:sz="4" w:space="0"/>
            </w:tcBorders>
            <w:shd w:val="clear" w:color="auto" w:fill="auto"/>
            <w:noWrap/>
            <w:vAlign w:val="center"/>
          </w:tcPr>
          <w:p w14:paraId="4152B90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其他支出</w:t>
            </w:r>
          </w:p>
        </w:tc>
        <w:tc>
          <w:tcPr>
            <w:tcW w:w="648" w:type="dxa"/>
            <w:tcBorders>
              <w:top w:val="nil"/>
              <w:left w:val="nil"/>
              <w:bottom w:val="single" w:color="auto" w:sz="4" w:space="0"/>
              <w:right w:val="single" w:color="auto" w:sz="4" w:space="0"/>
            </w:tcBorders>
            <w:shd w:val="clear" w:color="auto" w:fill="auto"/>
            <w:noWrap/>
            <w:vAlign w:val="center"/>
          </w:tcPr>
          <w:p w14:paraId="6A2C84FF">
            <w:pPr>
              <w:jc w:val="right"/>
              <w:rPr>
                <w:rFonts w:ascii="宋体" w:hAnsi="宋体" w:eastAsia="宋体" w:cs="宋体"/>
                <w:color w:val="000000"/>
                <w:kern w:val="0"/>
                <w:szCs w:val="20"/>
              </w:rPr>
            </w:pPr>
          </w:p>
        </w:tc>
      </w:tr>
      <w:tr w14:paraId="03FACA2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616ADE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30307</w:t>
            </w:r>
          </w:p>
        </w:tc>
        <w:tc>
          <w:tcPr>
            <w:tcW w:w="3366" w:type="dxa"/>
            <w:tcBorders>
              <w:top w:val="nil"/>
              <w:left w:val="nil"/>
              <w:bottom w:val="single" w:color="auto" w:sz="4" w:space="0"/>
              <w:right w:val="single" w:color="auto" w:sz="4" w:space="0"/>
            </w:tcBorders>
            <w:shd w:val="clear" w:color="auto" w:fill="auto"/>
            <w:noWrap/>
            <w:vAlign w:val="center"/>
          </w:tcPr>
          <w:p w14:paraId="46CF8AB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医疗费补助</w:t>
            </w:r>
          </w:p>
        </w:tc>
        <w:tc>
          <w:tcPr>
            <w:tcW w:w="647" w:type="dxa"/>
            <w:tcBorders>
              <w:top w:val="nil"/>
              <w:left w:val="nil"/>
              <w:bottom w:val="single" w:color="auto" w:sz="4" w:space="0"/>
              <w:right w:val="single" w:color="auto" w:sz="4" w:space="0"/>
            </w:tcBorders>
            <w:shd w:val="clear" w:color="auto" w:fill="auto"/>
            <w:noWrap/>
            <w:vAlign w:val="center"/>
          </w:tcPr>
          <w:p w14:paraId="788F2BB3">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FFBBDA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30227</w:t>
            </w:r>
          </w:p>
        </w:tc>
        <w:tc>
          <w:tcPr>
            <w:tcW w:w="2316" w:type="dxa"/>
            <w:tcBorders>
              <w:top w:val="nil"/>
              <w:left w:val="nil"/>
              <w:bottom w:val="single" w:color="auto" w:sz="4" w:space="0"/>
              <w:right w:val="single" w:color="auto" w:sz="4" w:space="0"/>
            </w:tcBorders>
            <w:shd w:val="clear" w:color="auto" w:fill="auto"/>
            <w:noWrap/>
            <w:vAlign w:val="center"/>
          </w:tcPr>
          <w:p w14:paraId="45360ED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委托业务费</w:t>
            </w:r>
          </w:p>
        </w:tc>
        <w:tc>
          <w:tcPr>
            <w:tcW w:w="648" w:type="dxa"/>
            <w:tcBorders>
              <w:top w:val="nil"/>
              <w:left w:val="nil"/>
              <w:bottom w:val="single" w:color="auto" w:sz="4" w:space="0"/>
              <w:right w:val="single" w:color="auto" w:sz="4" w:space="0"/>
            </w:tcBorders>
            <w:shd w:val="clear" w:color="auto" w:fill="auto"/>
            <w:noWrap/>
            <w:vAlign w:val="center"/>
          </w:tcPr>
          <w:p w14:paraId="3798F2B6">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7F455A8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39906</w:t>
            </w:r>
          </w:p>
        </w:tc>
        <w:tc>
          <w:tcPr>
            <w:tcW w:w="4206" w:type="dxa"/>
            <w:tcBorders>
              <w:top w:val="nil"/>
              <w:left w:val="nil"/>
              <w:bottom w:val="single" w:color="auto" w:sz="4" w:space="0"/>
              <w:right w:val="single" w:color="auto" w:sz="4" w:space="0"/>
            </w:tcBorders>
            <w:shd w:val="clear" w:color="auto" w:fill="auto"/>
            <w:noWrap/>
            <w:vAlign w:val="center"/>
          </w:tcPr>
          <w:p w14:paraId="4008791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赠与</w:t>
            </w:r>
          </w:p>
        </w:tc>
        <w:tc>
          <w:tcPr>
            <w:tcW w:w="648" w:type="dxa"/>
            <w:tcBorders>
              <w:top w:val="nil"/>
              <w:left w:val="nil"/>
              <w:bottom w:val="single" w:color="auto" w:sz="4" w:space="0"/>
              <w:right w:val="single" w:color="auto" w:sz="4" w:space="0"/>
            </w:tcBorders>
            <w:shd w:val="clear" w:color="auto" w:fill="auto"/>
            <w:noWrap/>
            <w:vAlign w:val="center"/>
          </w:tcPr>
          <w:p w14:paraId="3CFA00BD">
            <w:pPr>
              <w:jc w:val="right"/>
              <w:rPr>
                <w:rFonts w:ascii="宋体" w:hAnsi="宋体" w:eastAsia="宋体" w:cs="宋体"/>
                <w:color w:val="000000"/>
                <w:kern w:val="0"/>
                <w:szCs w:val="20"/>
              </w:rPr>
            </w:pPr>
          </w:p>
        </w:tc>
      </w:tr>
      <w:tr w14:paraId="7AFEC03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38DD18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30308</w:t>
            </w:r>
          </w:p>
        </w:tc>
        <w:tc>
          <w:tcPr>
            <w:tcW w:w="3366" w:type="dxa"/>
            <w:tcBorders>
              <w:top w:val="nil"/>
              <w:left w:val="nil"/>
              <w:bottom w:val="single" w:color="auto" w:sz="4" w:space="0"/>
              <w:right w:val="single" w:color="auto" w:sz="4" w:space="0"/>
            </w:tcBorders>
            <w:shd w:val="clear" w:color="auto" w:fill="auto"/>
            <w:noWrap/>
            <w:vAlign w:val="center"/>
          </w:tcPr>
          <w:p w14:paraId="185C6F1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助学金</w:t>
            </w:r>
          </w:p>
        </w:tc>
        <w:tc>
          <w:tcPr>
            <w:tcW w:w="647" w:type="dxa"/>
            <w:tcBorders>
              <w:top w:val="nil"/>
              <w:left w:val="nil"/>
              <w:bottom w:val="single" w:color="auto" w:sz="4" w:space="0"/>
              <w:right w:val="single" w:color="auto" w:sz="4" w:space="0"/>
            </w:tcBorders>
            <w:shd w:val="clear" w:color="auto" w:fill="auto"/>
            <w:noWrap/>
            <w:vAlign w:val="center"/>
          </w:tcPr>
          <w:p w14:paraId="12120AD4">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10F7F7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30228</w:t>
            </w:r>
          </w:p>
        </w:tc>
        <w:tc>
          <w:tcPr>
            <w:tcW w:w="2316" w:type="dxa"/>
            <w:tcBorders>
              <w:top w:val="nil"/>
              <w:left w:val="nil"/>
              <w:bottom w:val="single" w:color="auto" w:sz="4" w:space="0"/>
              <w:right w:val="single" w:color="auto" w:sz="4" w:space="0"/>
            </w:tcBorders>
            <w:shd w:val="clear" w:color="auto" w:fill="auto"/>
            <w:noWrap/>
            <w:vAlign w:val="center"/>
          </w:tcPr>
          <w:p w14:paraId="056A830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工会经费</w:t>
            </w:r>
          </w:p>
        </w:tc>
        <w:tc>
          <w:tcPr>
            <w:tcW w:w="648" w:type="dxa"/>
            <w:tcBorders>
              <w:top w:val="nil"/>
              <w:left w:val="nil"/>
              <w:bottom w:val="single" w:color="auto" w:sz="4" w:space="0"/>
              <w:right w:val="single" w:color="auto" w:sz="4" w:space="0"/>
            </w:tcBorders>
            <w:shd w:val="clear" w:color="auto" w:fill="auto"/>
            <w:noWrap/>
            <w:vAlign w:val="center"/>
          </w:tcPr>
          <w:p w14:paraId="45D6AC18">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4.00</w:t>
            </w:r>
          </w:p>
        </w:tc>
        <w:tc>
          <w:tcPr>
            <w:tcW w:w="1223" w:type="dxa"/>
            <w:tcBorders>
              <w:top w:val="nil"/>
              <w:left w:val="nil"/>
              <w:bottom w:val="single" w:color="auto" w:sz="4" w:space="0"/>
              <w:right w:val="single" w:color="auto" w:sz="4" w:space="0"/>
            </w:tcBorders>
            <w:shd w:val="clear" w:color="auto" w:fill="auto"/>
            <w:noWrap/>
            <w:vAlign w:val="center"/>
          </w:tcPr>
          <w:p w14:paraId="6F93CBA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39907</w:t>
            </w:r>
          </w:p>
        </w:tc>
        <w:tc>
          <w:tcPr>
            <w:tcW w:w="4206" w:type="dxa"/>
            <w:tcBorders>
              <w:top w:val="nil"/>
              <w:left w:val="nil"/>
              <w:bottom w:val="single" w:color="auto" w:sz="4" w:space="0"/>
              <w:right w:val="single" w:color="auto" w:sz="4" w:space="0"/>
            </w:tcBorders>
            <w:shd w:val="clear" w:color="auto" w:fill="auto"/>
            <w:noWrap/>
            <w:vAlign w:val="center"/>
          </w:tcPr>
          <w:p w14:paraId="1ABFAC3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国家赔偿费用支出</w:t>
            </w:r>
          </w:p>
        </w:tc>
        <w:tc>
          <w:tcPr>
            <w:tcW w:w="648" w:type="dxa"/>
            <w:tcBorders>
              <w:top w:val="nil"/>
              <w:left w:val="nil"/>
              <w:bottom w:val="single" w:color="auto" w:sz="4" w:space="0"/>
              <w:right w:val="single" w:color="auto" w:sz="4" w:space="0"/>
            </w:tcBorders>
            <w:shd w:val="clear" w:color="auto" w:fill="auto"/>
            <w:noWrap/>
            <w:vAlign w:val="center"/>
          </w:tcPr>
          <w:p w14:paraId="6A07C93F">
            <w:pPr>
              <w:jc w:val="right"/>
              <w:rPr>
                <w:rFonts w:ascii="宋体" w:hAnsi="宋体" w:eastAsia="宋体" w:cs="宋体"/>
                <w:color w:val="000000"/>
                <w:kern w:val="0"/>
                <w:szCs w:val="20"/>
              </w:rPr>
            </w:pPr>
          </w:p>
        </w:tc>
      </w:tr>
      <w:tr w14:paraId="5D0EAD17">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6EFAD4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30309</w:t>
            </w:r>
          </w:p>
        </w:tc>
        <w:tc>
          <w:tcPr>
            <w:tcW w:w="3366" w:type="dxa"/>
            <w:tcBorders>
              <w:top w:val="nil"/>
              <w:left w:val="nil"/>
              <w:bottom w:val="single" w:color="auto" w:sz="4" w:space="0"/>
              <w:right w:val="single" w:color="auto" w:sz="4" w:space="0"/>
            </w:tcBorders>
            <w:shd w:val="clear" w:color="auto" w:fill="auto"/>
            <w:noWrap/>
            <w:vAlign w:val="center"/>
          </w:tcPr>
          <w:p w14:paraId="02762B3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奖励金</w:t>
            </w:r>
          </w:p>
        </w:tc>
        <w:tc>
          <w:tcPr>
            <w:tcW w:w="647" w:type="dxa"/>
            <w:tcBorders>
              <w:top w:val="nil"/>
              <w:left w:val="nil"/>
              <w:bottom w:val="single" w:color="auto" w:sz="4" w:space="0"/>
              <w:right w:val="single" w:color="auto" w:sz="4" w:space="0"/>
            </w:tcBorders>
            <w:shd w:val="clear" w:color="auto" w:fill="auto"/>
            <w:noWrap/>
            <w:vAlign w:val="center"/>
          </w:tcPr>
          <w:p w14:paraId="7055E456">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56A9423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30229</w:t>
            </w:r>
          </w:p>
        </w:tc>
        <w:tc>
          <w:tcPr>
            <w:tcW w:w="2316" w:type="dxa"/>
            <w:tcBorders>
              <w:top w:val="nil"/>
              <w:left w:val="nil"/>
              <w:bottom w:val="single" w:color="auto" w:sz="4" w:space="0"/>
              <w:right w:val="single" w:color="auto" w:sz="4" w:space="0"/>
            </w:tcBorders>
            <w:shd w:val="clear" w:color="auto" w:fill="auto"/>
            <w:noWrap/>
            <w:vAlign w:val="center"/>
          </w:tcPr>
          <w:p w14:paraId="3270E01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福利费</w:t>
            </w:r>
          </w:p>
        </w:tc>
        <w:tc>
          <w:tcPr>
            <w:tcW w:w="648" w:type="dxa"/>
            <w:tcBorders>
              <w:top w:val="nil"/>
              <w:left w:val="nil"/>
              <w:bottom w:val="single" w:color="auto" w:sz="4" w:space="0"/>
              <w:right w:val="single" w:color="auto" w:sz="4" w:space="0"/>
            </w:tcBorders>
            <w:shd w:val="clear" w:color="auto" w:fill="auto"/>
            <w:noWrap/>
            <w:vAlign w:val="center"/>
          </w:tcPr>
          <w:p w14:paraId="76DC8593">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0.35</w:t>
            </w:r>
          </w:p>
        </w:tc>
        <w:tc>
          <w:tcPr>
            <w:tcW w:w="1223" w:type="dxa"/>
            <w:tcBorders>
              <w:top w:val="nil"/>
              <w:left w:val="nil"/>
              <w:bottom w:val="single" w:color="auto" w:sz="4" w:space="0"/>
              <w:right w:val="single" w:color="auto" w:sz="4" w:space="0"/>
            </w:tcBorders>
            <w:shd w:val="clear" w:color="auto" w:fill="auto"/>
            <w:noWrap/>
            <w:vAlign w:val="center"/>
          </w:tcPr>
          <w:p w14:paraId="5DB3A80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39908</w:t>
            </w:r>
          </w:p>
        </w:tc>
        <w:tc>
          <w:tcPr>
            <w:tcW w:w="4206" w:type="dxa"/>
            <w:tcBorders>
              <w:top w:val="nil"/>
              <w:left w:val="nil"/>
              <w:bottom w:val="single" w:color="auto" w:sz="4" w:space="0"/>
              <w:right w:val="single" w:color="auto" w:sz="4" w:space="0"/>
            </w:tcBorders>
            <w:shd w:val="clear" w:color="auto" w:fill="auto"/>
            <w:noWrap/>
            <w:vAlign w:val="center"/>
          </w:tcPr>
          <w:p w14:paraId="7088D4C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对民间非营利组织和群众性自治组织补贴</w:t>
            </w:r>
          </w:p>
        </w:tc>
        <w:tc>
          <w:tcPr>
            <w:tcW w:w="648" w:type="dxa"/>
            <w:tcBorders>
              <w:top w:val="nil"/>
              <w:left w:val="nil"/>
              <w:bottom w:val="single" w:color="auto" w:sz="4" w:space="0"/>
              <w:right w:val="single" w:color="auto" w:sz="4" w:space="0"/>
            </w:tcBorders>
            <w:shd w:val="clear" w:color="auto" w:fill="auto"/>
            <w:noWrap/>
            <w:vAlign w:val="center"/>
          </w:tcPr>
          <w:p w14:paraId="68CA40C0">
            <w:pPr>
              <w:jc w:val="right"/>
              <w:rPr>
                <w:rFonts w:ascii="宋体" w:hAnsi="宋体" w:eastAsia="宋体" w:cs="宋体"/>
                <w:color w:val="000000"/>
                <w:kern w:val="0"/>
                <w:szCs w:val="20"/>
              </w:rPr>
            </w:pPr>
          </w:p>
        </w:tc>
      </w:tr>
      <w:tr w14:paraId="7B8824C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A985D0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30310</w:t>
            </w:r>
          </w:p>
        </w:tc>
        <w:tc>
          <w:tcPr>
            <w:tcW w:w="3366" w:type="dxa"/>
            <w:tcBorders>
              <w:top w:val="nil"/>
              <w:left w:val="nil"/>
              <w:bottom w:val="single" w:color="auto" w:sz="4" w:space="0"/>
              <w:right w:val="single" w:color="auto" w:sz="4" w:space="0"/>
            </w:tcBorders>
            <w:shd w:val="clear" w:color="auto" w:fill="auto"/>
            <w:noWrap/>
            <w:vAlign w:val="center"/>
          </w:tcPr>
          <w:p w14:paraId="0FE41D9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个人农业生产补贴</w:t>
            </w:r>
          </w:p>
        </w:tc>
        <w:tc>
          <w:tcPr>
            <w:tcW w:w="647" w:type="dxa"/>
            <w:tcBorders>
              <w:top w:val="nil"/>
              <w:left w:val="nil"/>
              <w:bottom w:val="single" w:color="auto" w:sz="4" w:space="0"/>
              <w:right w:val="single" w:color="auto" w:sz="4" w:space="0"/>
            </w:tcBorders>
            <w:shd w:val="clear" w:color="auto" w:fill="auto"/>
            <w:noWrap/>
            <w:vAlign w:val="center"/>
          </w:tcPr>
          <w:p w14:paraId="3D8C4D4A">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D6562A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30231</w:t>
            </w:r>
          </w:p>
        </w:tc>
        <w:tc>
          <w:tcPr>
            <w:tcW w:w="2316" w:type="dxa"/>
            <w:tcBorders>
              <w:top w:val="nil"/>
              <w:left w:val="nil"/>
              <w:bottom w:val="single" w:color="auto" w:sz="4" w:space="0"/>
              <w:right w:val="single" w:color="auto" w:sz="4" w:space="0"/>
            </w:tcBorders>
            <w:shd w:val="clear" w:color="auto" w:fill="auto"/>
            <w:noWrap/>
            <w:vAlign w:val="center"/>
          </w:tcPr>
          <w:p w14:paraId="481AE55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公务用车运行维护费</w:t>
            </w:r>
          </w:p>
        </w:tc>
        <w:tc>
          <w:tcPr>
            <w:tcW w:w="648" w:type="dxa"/>
            <w:tcBorders>
              <w:top w:val="nil"/>
              <w:left w:val="nil"/>
              <w:bottom w:val="single" w:color="auto" w:sz="4" w:space="0"/>
              <w:right w:val="single" w:color="auto" w:sz="4" w:space="0"/>
            </w:tcBorders>
            <w:shd w:val="clear" w:color="auto" w:fill="auto"/>
            <w:noWrap/>
            <w:vAlign w:val="center"/>
          </w:tcPr>
          <w:p w14:paraId="4A983DFE">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3.80</w:t>
            </w:r>
          </w:p>
        </w:tc>
        <w:tc>
          <w:tcPr>
            <w:tcW w:w="1223" w:type="dxa"/>
            <w:tcBorders>
              <w:top w:val="nil"/>
              <w:left w:val="nil"/>
              <w:bottom w:val="single" w:color="auto" w:sz="4" w:space="0"/>
              <w:right w:val="single" w:color="auto" w:sz="4" w:space="0"/>
            </w:tcBorders>
            <w:shd w:val="clear" w:color="auto" w:fill="auto"/>
            <w:noWrap/>
            <w:vAlign w:val="center"/>
          </w:tcPr>
          <w:p w14:paraId="7D25E70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39999</w:t>
            </w:r>
          </w:p>
        </w:tc>
        <w:tc>
          <w:tcPr>
            <w:tcW w:w="4206" w:type="dxa"/>
            <w:tcBorders>
              <w:top w:val="nil"/>
              <w:left w:val="nil"/>
              <w:bottom w:val="single" w:color="auto" w:sz="4" w:space="0"/>
              <w:right w:val="single" w:color="auto" w:sz="4" w:space="0"/>
            </w:tcBorders>
            <w:shd w:val="clear" w:color="auto" w:fill="auto"/>
            <w:noWrap/>
            <w:vAlign w:val="center"/>
          </w:tcPr>
          <w:p w14:paraId="17CF8E8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其他支出</w:t>
            </w:r>
          </w:p>
        </w:tc>
        <w:tc>
          <w:tcPr>
            <w:tcW w:w="648" w:type="dxa"/>
            <w:tcBorders>
              <w:top w:val="nil"/>
              <w:left w:val="nil"/>
              <w:bottom w:val="single" w:color="auto" w:sz="4" w:space="0"/>
              <w:right w:val="single" w:color="auto" w:sz="4" w:space="0"/>
            </w:tcBorders>
            <w:shd w:val="clear" w:color="auto" w:fill="auto"/>
            <w:noWrap/>
            <w:vAlign w:val="center"/>
          </w:tcPr>
          <w:p w14:paraId="08114860">
            <w:pPr>
              <w:jc w:val="right"/>
              <w:rPr>
                <w:rFonts w:ascii="宋体" w:hAnsi="宋体" w:eastAsia="宋体" w:cs="宋体"/>
                <w:color w:val="000000"/>
                <w:kern w:val="0"/>
                <w:szCs w:val="20"/>
              </w:rPr>
            </w:pPr>
          </w:p>
        </w:tc>
      </w:tr>
      <w:tr w14:paraId="0397573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F201AD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30311</w:t>
            </w:r>
          </w:p>
        </w:tc>
        <w:tc>
          <w:tcPr>
            <w:tcW w:w="3366" w:type="dxa"/>
            <w:tcBorders>
              <w:top w:val="nil"/>
              <w:left w:val="nil"/>
              <w:bottom w:val="single" w:color="auto" w:sz="4" w:space="0"/>
              <w:right w:val="single" w:color="auto" w:sz="4" w:space="0"/>
            </w:tcBorders>
            <w:shd w:val="clear" w:color="auto" w:fill="auto"/>
            <w:noWrap/>
            <w:vAlign w:val="center"/>
          </w:tcPr>
          <w:p w14:paraId="7F1E822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代缴社会保险费</w:t>
            </w:r>
          </w:p>
        </w:tc>
        <w:tc>
          <w:tcPr>
            <w:tcW w:w="647" w:type="dxa"/>
            <w:tcBorders>
              <w:top w:val="nil"/>
              <w:left w:val="nil"/>
              <w:bottom w:val="single" w:color="auto" w:sz="4" w:space="0"/>
              <w:right w:val="single" w:color="auto" w:sz="4" w:space="0"/>
            </w:tcBorders>
            <w:shd w:val="clear" w:color="auto" w:fill="auto"/>
            <w:noWrap/>
            <w:vAlign w:val="center"/>
          </w:tcPr>
          <w:p w14:paraId="1EA4CF2C">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5DF15F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30239</w:t>
            </w:r>
          </w:p>
        </w:tc>
        <w:tc>
          <w:tcPr>
            <w:tcW w:w="2316" w:type="dxa"/>
            <w:tcBorders>
              <w:top w:val="nil"/>
              <w:left w:val="nil"/>
              <w:bottom w:val="single" w:color="auto" w:sz="4" w:space="0"/>
              <w:right w:val="single" w:color="auto" w:sz="4" w:space="0"/>
            </w:tcBorders>
            <w:shd w:val="clear" w:color="auto" w:fill="auto"/>
            <w:noWrap/>
            <w:vAlign w:val="center"/>
          </w:tcPr>
          <w:p w14:paraId="28B7B57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其他交通费用</w:t>
            </w:r>
          </w:p>
        </w:tc>
        <w:tc>
          <w:tcPr>
            <w:tcW w:w="648" w:type="dxa"/>
            <w:tcBorders>
              <w:top w:val="nil"/>
              <w:left w:val="nil"/>
              <w:bottom w:val="single" w:color="auto" w:sz="4" w:space="0"/>
              <w:right w:val="single" w:color="auto" w:sz="4" w:space="0"/>
            </w:tcBorders>
            <w:shd w:val="clear" w:color="auto" w:fill="auto"/>
            <w:noWrap/>
            <w:vAlign w:val="center"/>
          </w:tcPr>
          <w:p w14:paraId="4ACAE19C">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46A5E3AC">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2AA1B5A9">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5892F5E2">
            <w:pPr>
              <w:jc w:val="right"/>
              <w:rPr>
                <w:rFonts w:ascii="宋体" w:hAnsi="宋体" w:eastAsia="宋体" w:cs="宋体"/>
                <w:color w:val="000000"/>
                <w:kern w:val="0"/>
                <w:szCs w:val="20"/>
              </w:rPr>
            </w:pPr>
          </w:p>
        </w:tc>
      </w:tr>
      <w:tr w14:paraId="144FDE4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DDA577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30399</w:t>
            </w:r>
          </w:p>
        </w:tc>
        <w:tc>
          <w:tcPr>
            <w:tcW w:w="3366" w:type="dxa"/>
            <w:tcBorders>
              <w:top w:val="nil"/>
              <w:left w:val="nil"/>
              <w:bottom w:val="single" w:color="auto" w:sz="4" w:space="0"/>
              <w:right w:val="single" w:color="auto" w:sz="4" w:space="0"/>
            </w:tcBorders>
            <w:shd w:val="clear" w:color="auto" w:fill="auto"/>
            <w:noWrap/>
            <w:vAlign w:val="center"/>
          </w:tcPr>
          <w:p w14:paraId="7643A41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42823791">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562BC4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30240</w:t>
            </w:r>
          </w:p>
        </w:tc>
        <w:tc>
          <w:tcPr>
            <w:tcW w:w="2316" w:type="dxa"/>
            <w:tcBorders>
              <w:top w:val="nil"/>
              <w:left w:val="nil"/>
              <w:bottom w:val="single" w:color="auto" w:sz="4" w:space="0"/>
              <w:right w:val="single" w:color="auto" w:sz="4" w:space="0"/>
            </w:tcBorders>
            <w:shd w:val="clear" w:color="auto" w:fill="auto"/>
            <w:noWrap/>
            <w:vAlign w:val="center"/>
          </w:tcPr>
          <w:p w14:paraId="53C1073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税金及附加费用</w:t>
            </w:r>
          </w:p>
        </w:tc>
        <w:tc>
          <w:tcPr>
            <w:tcW w:w="648" w:type="dxa"/>
            <w:tcBorders>
              <w:top w:val="nil"/>
              <w:left w:val="nil"/>
              <w:bottom w:val="single" w:color="auto" w:sz="4" w:space="0"/>
              <w:right w:val="single" w:color="auto" w:sz="4" w:space="0"/>
            </w:tcBorders>
            <w:shd w:val="clear" w:color="auto" w:fill="auto"/>
            <w:noWrap/>
            <w:vAlign w:val="center"/>
          </w:tcPr>
          <w:p w14:paraId="0C070D78">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267A851">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0C223A0F">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38F38E15">
            <w:pPr>
              <w:jc w:val="right"/>
              <w:rPr>
                <w:rFonts w:ascii="宋体" w:hAnsi="宋体" w:eastAsia="宋体" w:cs="宋体"/>
                <w:color w:val="000000"/>
                <w:kern w:val="0"/>
                <w:szCs w:val="20"/>
              </w:rPr>
            </w:pPr>
          </w:p>
        </w:tc>
      </w:tr>
      <w:tr w14:paraId="20EF153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5DF0201">
            <w:pPr>
              <w:jc w:val="left"/>
              <w:rPr>
                <w:rFonts w:ascii="宋体" w:hAnsi="宋体" w:eastAsia="宋体" w:cs="宋体"/>
                <w:color w:val="000000"/>
                <w:kern w:val="0"/>
                <w:szCs w:val="20"/>
              </w:rPr>
            </w:pPr>
          </w:p>
        </w:tc>
        <w:tc>
          <w:tcPr>
            <w:tcW w:w="3366" w:type="dxa"/>
            <w:tcBorders>
              <w:top w:val="nil"/>
              <w:left w:val="nil"/>
              <w:bottom w:val="single" w:color="auto" w:sz="4" w:space="0"/>
              <w:right w:val="single" w:color="auto" w:sz="4" w:space="0"/>
            </w:tcBorders>
            <w:shd w:val="clear" w:color="auto" w:fill="auto"/>
            <w:noWrap/>
            <w:vAlign w:val="center"/>
          </w:tcPr>
          <w:p w14:paraId="7AEBF09D">
            <w:pPr>
              <w:jc w:val="left"/>
              <w:rPr>
                <w:rFonts w:ascii="宋体" w:hAnsi="宋体" w:eastAsia="宋体" w:cs="宋体"/>
                <w:color w:val="000000"/>
                <w:kern w:val="0"/>
                <w:szCs w:val="20"/>
              </w:rPr>
            </w:pPr>
          </w:p>
        </w:tc>
        <w:tc>
          <w:tcPr>
            <w:tcW w:w="647" w:type="dxa"/>
            <w:tcBorders>
              <w:top w:val="nil"/>
              <w:left w:val="nil"/>
              <w:bottom w:val="single" w:color="auto" w:sz="4" w:space="0"/>
              <w:right w:val="single" w:color="auto" w:sz="4" w:space="0"/>
            </w:tcBorders>
            <w:shd w:val="clear" w:color="auto" w:fill="auto"/>
            <w:noWrap/>
            <w:vAlign w:val="center"/>
          </w:tcPr>
          <w:p w14:paraId="3245DA28">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0CA9CA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30299</w:t>
            </w:r>
          </w:p>
        </w:tc>
        <w:tc>
          <w:tcPr>
            <w:tcW w:w="2316" w:type="dxa"/>
            <w:tcBorders>
              <w:top w:val="nil"/>
              <w:left w:val="nil"/>
              <w:bottom w:val="single" w:color="auto" w:sz="4" w:space="0"/>
              <w:right w:val="single" w:color="auto" w:sz="4" w:space="0"/>
            </w:tcBorders>
            <w:shd w:val="clear" w:color="auto" w:fill="auto"/>
            <w:noWrap/>
            <w:vAlign w:val="center"/>
          </w:tcPr>
          <w:p w14:paraId="15A6273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其他商品和服务支出</w:t>
            </w:r>
          </w:p>
        </w:tc>
        <w:tc>
          <w:tcPr>
            <w:tcW w:w="648" w:type="dxa"/>
            <w:tcBorders>
              <w:top w:val="nil"/>
              <w:left w:val="nil"/>
              <w:bottom w:val="single" w:color="auto" w:sz="4" w:space="0"/>
              <w:right w:val="single" w:color="auto" w:sz="4" w:space="0"/>
            </w:tcBorders>
            <w:shd w:val="clear" w:color="auto" w:fill="auto"/>
            <w:noWrap/>
            <w:vAlign w:val="center"/>
          </w:tcPr>
          <w:p w14:paraId="5B74C7DA">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2.00</w:t>
            </w:r>
          </w:p>
        </w:tc>
        <w:tc>
          <w:tcPr>
            <w:tcW w:w="1223" w:type="dxa"/>
            <w:tcBorders>
              <w:top w:val="nil"/>
              <w:left w:val="nil"/>
              <w:bottom w:val="single" w:color="auto" w:sz="4" w:space="0"/>
              <w:right w:val="single" w:color="auto" w:sz="4" w:space="0"/>
            </w:tcBorders>
            <w:shd w:val="clear" w:color="auto" w:fill="auto"/>
            <w:noWrap/>
            <w:vAlign w:val="center"/>
          </w:tcPr>
          <w:p w14:paraId="2E4DF67B">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27B0B28C">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6BF6D0AF">
            <w:pPr>
              <w:jc w:val="right"/>
              <w:rPr>
                <w:rFonts w:ascii="宋体" w:hAnsi="宋体" w:eastAsia="宋体" w:cs="宋体"/>
                <w:color w:val="000000"/>
                <w:kern w:val="0"/>
                <w:szCs w:val="20"/>
              </w:rPr>
            </w:pPr>
          </w:p>
        </w:tc>
      </w:tr>
      <w:tr w14:paraId="1133C6EB">
        <w:tblPrEx>
          <w:tblCellMar>
            <w:top w:w="0" w:type="dxa"/>
            <w:left w:w="108" w:type="dxa"/>
            <w:bottom w:w="0" w:type="dxa"/>
            <w:right w:w="108" w:type="dxa"/>
          </w:tblCellMar>
        </w:tblPrEx>
        <w:trPr>
          <w:trHeight w:val="284" w:hRule="exact"/>
        </w:trPr>
        <w:tc>
          <w:tcPr>
            <w:tcW w:w="47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1CB1C48">
            <w:pPr>
              <w:widowControl/>
              <w:jc w:val="center"/>
              <w:textAlignment w:val="center"/>
              <w:rPr>
                <w:rFonts w:ascii="宋体" w:hAnsi="宋体" w:eastAsia="宋体" w:cs="宋体"/>
                <w:color w:val="000000"/>
                <w:kern w:val="0"/>
                <w:szCs w:val="20"/>
              </w:rPr>
            </w:pPr>
            <w:r>
              <w:rPr>
                <w:rFonts w:hint="eastAsia" w:ascii="宋体" w:hAnsi="宋体" w:eastAsia="宋体" w:cs="宋体"/>
                <w:color w:val="000000"/>
                <w:kern w:val="0"/>
                <w:sz w:val="22"/>
              </w:rPr>
              <w:t>人员经费合计</w:t>
            </w:r>
          </w:p>
        </w:tc>
        <w:tc>
          <w:tcPr>
            <w:tcW w:w="647" w:type="dxa"/>
            <w:tcBorders>
              <w:top w:val="nil"/>
              <w:left w:val="nil"/>
              <w:bottom w:val="single" w:color="auto" w:sz="4" w:space="0"/>
              <w:right w:val="single" w:color="auto" w:sz="4" w:space="0"/>
            </w:tcBorders>
            <w:shd w:val="clear" w:color="auto" w:fill="auto"/>
            <w:noWrap/>
            <w:vAlign w:val="center"/>
          </w:tcPr>
          <w:p w14:paraId="07AD1F85">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121.32</w:t>
            </w:r>
          </w:p>
        </w:tc>
        <w:tc>
          <w:tcPr>
            <w:tcW w:w="9615" w:type="dxa"/>
            <w:gridSpan w:val="5"/>
            <w:tcBorders>
              <w:top w:val="single" w:color="auto" w:sz="4" w:space="0"/>
              <w:left w:val="nil"/>
              <w:bottom w:val="single" w:color="auto" w:sz="4" w:space="0"/>
              <w:right w:val="single" w:color="auto" w:sz="4" w:space="0"/>
            </w:tcBorders>
            <w:shd w:val="clear" w:color="auto" w:fill="auto"/>
            <w:noWrap/>
            <w:vAlign w:val="center"/>
          </w:tcPr>
          <w:p w14:paraId="0D48DE6F">
            <w:pPr>
              <w:widowControl/>
              <w:jc w:val="center"/>
              <w:textAlignment w:val="center"/>
              <w:rPr>
                <w:rFonts w:ascii="宋体" w:hAnsi="宋体" w:eastAsia="宋体" w:cs="宋体"/>
                <w:color w:val="000000"/>
                <w:kern w:val="0"/>
                <w:szCs w:val="20"/>
              </w:rPr>
            </w:pPr>
            <w:r>
              <w:rPr>
                <w:rFonts w:hint="eastAsia" w:ascii="宋体" w:hAnsi="宋体" w:eastAsia="宋体" w:cs="宋体"/>
                <w:color w:val="000000"/>
                <w:kern w:val="0"/>
                <w:sz w:val="22"/>
              </w:rPr>
              <w:t>公用经费合计</w:t>
            </w:r>
          </w:p>
        </w:tc>
        <w:tc>
          <w:tcPr>
            <w:tcW w:w="648" w:type="dxa"/>
            <w:tcBorders>
              <w:top w:val="nil"/>
              <w:left w:val="nil"/>
              <w:bottom w:val="single" w:color="auto" w:sz="4" w:space="0"/>
              <w:right w:val="single" w:color="auto" w:sz="4" w:space="0"/>
            </w:tcBorders>
            <w:shd w:val="clear" w:color="auto" w:fill="auto"/>
            <w:noWrap/>
            <w:vAlign w:val="center"/>
          </w:tcPr>
          <w:p w14:paraId="368E228F">
            <w:pPr>
              <w:widowControl/>
              <w:jc w:val="right"/>
              <w:textAlignment w:val="center"/>
              <w:rPr>
                <w:rFonts w:ascii="宋体" w:hAnsi="宋体" w:eastAsia="宋体" w:cs="宋体"/>
                <w:color w:val="000000"/>
                <w:kern w:val="0"/>
                <w:szCs w:val="18"/>
              </w:rPr>
            </w:pPr>
            <w:r>
              <w:rPr>
                <w:rFonts w:hint="eastAsia" w:ascii="宋体" w:hAnsi="宋体" w:eastAsia="宋体" w:cs="宋体"/>
                <w:color w:val="000000"/>
                <w:kern w:val="0"/>
                <w:sz w:val="22"/>
              </w:rPr>
              <w:t>15.20</w:t>
            </w:r>
          </w:p>
        </w:tc>
      </w:tr>
      <w:tr w14:paraId="62BB28CB">
        <w:tblPrEx>
          <w:tblCellMar>
            <w:top w:w="0" w:type="dxa"/>
            <w:left w:w="108" w:type="dxa"/>
            <w:bottom w:w="0" w:type="dxa"/>
            <w:right w:w="108" w:type="dxa"/>
          </w:tblCellMar>
        </w:tblPrEx>
        <w:trPr>
          <w:trHeight w:val="284" w:hRule="exact"/>
        </w:trPr>
        <w:tc>
          <w:tcPr>
            <w:tcW w:w="0" w:type="auto"/>
            <w:gridSpan w:val="9"/>
            <w:tcBorders>
              <w:top w:val="nil"/>
              <w:left w:val="nil"/>
              <w:bottom w:val="nil"/>
              <w:right w:val="nil"/>
            </w:tcBorders>
            <w:shd w:val="clear" w:color="auto" w:fill="auto"/>
            <w:noWrap/>
            <w:vAlign w:val="center"/>
          </w:tcPr>
          <w:p w14:paraId="56928510">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383B2E9F">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1489D1BA">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道县路灯管所</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24CEF1A5">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67FE9721">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57E8337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4853B9E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4489E723">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0128285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4F47483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51D4341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097176A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17A2338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2F86896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58A1E5F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1A04891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3A761A0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2532349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2733CD25">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177F478F">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017D28D9">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567B26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2B161DC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4515891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7E17E9C5">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23677BB2">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249210B3">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4234310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46E786E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13E9FA0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0204C62E">
            <w:pPr>
              <w:widowControl/>
              <w:jc w:val="left"/>
              <w:rPr>
                <w:rFonts w:ascii="Times New Roman" w:hAnsi="Times New Roman" w:eastAsia="仿宋_GB2312" w:cs="Times New Roman"/>
                <w:kern w:val="0"/>
                <w:szCs w:val="21"/>
              </w:rPr>
            </w:pPr>
          </w:p>
        </w:tc>
      </w:tr>
      <w:tr w14:paraId="26D6CA7B">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02045BC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0EB2FC0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033488A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6097581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3C588E9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200D893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79F2A57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67138D4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2DF6BA4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7B072D4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239B0B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7D16F4C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64BDF628">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1EBFFFE9">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6.30</w:t>
            </w:r>
          </w:p>
        </w:tc>
        <w:tc>
          <w:tcPr>
            <w:tcW w:w="1220" w:type="dxa"/>
            <w:tcBorders>
              <w:top w:val="nil"/>
              <w:left w:val="nil"/>
              <w:bottom w:val="single" w:color="auto" w:sz="8" w:space="0"/>
              <w:right w:val="single" w:color="auto" w:sz="4" w:space="0"/>
            </w:tcBorders>
            <w:shd w:val="clear" w:color="auto" w:fill="auto"/>
            <w:vAlign w:val="center"/>
          </w:tcPr>
          <w:p w14:paraId="34B1ACB1">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99D1937">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4.00</w:t>
            </w:r>
          </w:p>
        </w:tc>
        <w:tc>
          <w:tcPr>
            <w:tcW w:w="1220" w:type="dxa"/>
            <w:tcBorders>
              <w:top w:val="nil"/>
              <w:left w:val="nil"/>
              <w:bottom w:val="single" w:color="auto" w:sz="8" w:space="0"/>
              <w:right w:val="single" w:color="auto" w:sz="4" w:space="0"/>
            </w:tcBorders>
            <w:shd w:val="clear" w:color="auto" w:fill="auto"/>
            <w:vAlign w:val="center"/>
          </w:tcPr>
          <w:p w14:paraId="44E6C60E">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566293E7">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4.00</w:t>
            </w:r>
          </w:p>
        </w:tc>
        <w:tc>
          <w:tcPr>
            <w:tcW w:w="1220" w:type="dxa"/>
            <w:tcBorders>
              <w:top w:val="nil"/>
              <w:left w:val="nil"/>
              <w:bottom w:val="single" w:color="auto" w:sz="8" w:space="0"/>
              <w:right w:val="single" w:color="auto" w:sz="4" w:space="0"/>
            </w:tcBorders>
            <w:shd w:val="clear" w:color="auto" w:fill="auto"/>
            <w:vAlign w:val="center"/>
          </w:tcPr>
          <w:p w14:paraId="71384DD7">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2.30</w:t>
            </w:r>
          </w:p>
        </w:tc>
        <w:tc>
          <w:tcPr>
            <w:tcW w:w="1220" w:type="dxa"/>
            <w:tcBorders>
              <w:top w:val="nil"/>
              <w:left w:val="nil"/>
              <w:bottom w:val="single" w:color="auto" w:sz="8" w:space="0"/>
              <w:right w:val="single" w:color="auto" w:sz="4" w:space="0"/>
            </w:tcBorders>
            <w:shd w:val="clear" w:color="auto" w:fill="auto"/>
            <w:vAlign w:val="center"/>
          </w:tcPr>
          <w:p w14:paraId="437B1FB7">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5.00</w:t>
            </w:r>
          </w:p>
        </w:tc>
        <w:tc>
          <w:tcPr>
            <w:tcW w:w="1220" w:type="dxa"/>
            <w:tcBorders>
              <w:top w:val="nil"/>
              <w:left w:val="nil"/>
              <w:bottom w:val="single" w:color="auto" w:sz="8" w:space="0"/>
              <w:right w:val="single" w:color="auto" w:sz="4" w:space="0"/>
            </w:tcBorders>
            <w:shd w:val="clear" w:color="auto" w:fill="auto"/>
            <w:vAlign w:val="center"/>
          </w:tcPr>
          <w:p w14:paraId="0510E72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7D33FAE3">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3.80</w:t>
            </w:r>
          </w:p>
        </w:tc>
        <w:tc>
          <w:tcPr>
            <w:tcW w:w="1220" w:type="dxa"/>
            <w:tcBorders>
              <w:top w:val="nil"/>
              <w:left w:val="nil"/>
              <w:bottom w:val="single" w:color="auto" w:sz="8" w:space="0"/>
              <w:right w:val="single" w:color="auto" w:sz="4" w:space="0"/>
            </w:tcBorders>
            <w:shd w:val="clear" w:color="auto" w:fill="auto"/>
            <w:vAlign w:val="center"/>
          </w:tcPr>
          <w:p w14:paraId="77BDF158">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751C4A1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3.80</w:t>
            </w:r>
          </w:p>
        </w:tc>
        <w:tc>
          <w:tcPr>
            <w:tcW w:w="1220" w:type="dxa"/>
            <w:tcBorders>
              <w:top w:val="nil"/>
              <w:left w:val="single" w:color="auto" w:sz="4" w:space="0"/>
              <w:bottom w:val="single" w:color="auto" w:sz="8" w:space="0"/>
              <w:right w:val="single" w:color="auto" w:sz="8" w:space="0"/>
            </w:tcBorders>
            <w:shd w:val="clear" w:color="auto" w:fill="auto"/>
            <w:vAlign w:val="center"/>
          </w:tcPr>
          <w:p w14:paraId="6087AA8E">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1.20</w:t>
            </w:r>
          </w:p>
        </w:tc>
      </w:tr>
    </w:tbl>
    <w:p w14:paraId="444BDAD5">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6732FDEC">
      <w:pPr>
        <w:autoSpaceDE w:val="0"/>
        <w:autoSpaceDN w:val="0"/>
        <w:adjustRightInd w:val="0"/>
        <w:ind w:left="315" w:leftChars="150"/>
        <w:jc w:val="left"/>
        <w:rPr>
          <w:rFonts w:ascii="宋体" w:eastAsia="宋体" w:cs="宋体"/>
          <w:kern w:val="0"/>
          <w:sz w:val="24"/>
          <w:szCs w:val="24"/>
        </w:rPr>
      </w:pPr>
    </w:p>
    <w:p w14:paraId="218D89D9">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501411C9">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道县路灯管所</w:t>
      </w:r>
      <w:r>
        <w:rPr>
          <w:rFonts w:ascii="Times New Roman" w:hAnsi="Times New Roman" w:eastAsia="仿宋_GB2312" w:cs="Times New Roman"/>
          <w:color w:val="000000"/>
          <w:kern w:val="0"/>
          <w:szCs w:val="21"/>
        </w:rPr>
        <w:t xml:space="preserve">                                                                                                                       公开08表</w:t>
      </w:r>
    </w:p>
    <w:p w14:paraId="0AC2E5C0">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320"/>
        <w:gridCol w:w="2000"/>
        <w:gridCol w:w="2000"/>
        <w:gridCol w:w="2000"/>
        <w:gridCol w:w="2000"/>
        <w:gridCol w:w="2000"/>
        <w:gridCol w:w="2000"/>
      </w:tblGrid>
      <w:tr w14:paraId="05D0B6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3B53E97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2000" w:type="dxa"/>
            <w:vMerge w:val="restart"/>
            <w:shd w:val="clear" w:color="auto" w:fill="auto"/>
            <w:vAlign w:val="center"/>
          </w:tcPr>
          <w:p w14:paraId="09E65CB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14:paraId="054F28A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7A30FDD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649A237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72B38F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14:paraId="1F091BF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14:paraId="7F49EFE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14:paraId="3A530C36">
            <w:pPr>
              <w:widowControl/>
              <w:jc w:val="left"/>
              <w:rPr>
                <w:rFonts w:ascii="Times New Roman" w:hAnsi="Times New Roman" w:eastAsia="仿宋_GB2312" w:cs="Times New Roman"/>
                <w:b/>
                <w:kern w:val="0"/>
                <w:szCs w:val="21"/>
              </w:rPr>
            </w:pPr>
          </w:p>
        </w:tc>
        <w:tc>
          <w:tcPr>
            <w:tcW w:w="2000" w:type="dxa"/>
            <w:vMerge w:val="continue"/>
            <w:vAlign w:val="center"/>
          </w:tcPr>
          <w:p w14:paraId="160A6BA6">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07A4D76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322D85B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0C8F07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1CBFE9DA">
            <w:pPr>
              <w:widowControl/>
              <w:jc w:val="left"/>
              <w:rPr>
                <w:rFonts w:ascii="Times New Roman" w:hAnsi="Times New Roman" w:eastAsia="仿宋_GB2312" w:cs="Times New Roman"/>
                <w:b/>
                <w:kern w:val="0"/>
                <w:szCs w:val="21"/>
              </w:rPr>
            </w:pPr>
          </w:p>
        </w:tc>
      </w:tr>
      <w:tr w14:paraId="29B5C7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65F75D9F">
            <w:pPr>
              <w:widowControl/>
              <w:jc w:val="left"/>
              <w:rPr>
                <w:rFonts w:ascii="Times New Roman" w:hAnsi="Times New Roman" w:eastAsia="仿宋_GB2312" w:cs="Times New Roman"/>
                <w:kern w:val="0"/>
                <w:szCs w:val="21"/>
              </w:rPr>
            </w:pPr>
          </w:p>
        </w:tc>
        <w:tc>
          <w:tcPr>
            <w:tcW w:w="1320" w:type="dxa"/>
            <w:vMerge w:val="continue"/>
            <w:vAlign w:val="center"/>
          </w:tcPr>
          <w:p w14:paraId="596AC00D">
            <w:pPr>
              <w:widowControl/>
              <w:jc w:val="left"/>
              <w:rPr>
                <w:rFonts w:ascii="Times New Roman" w:hAnsi="Times New Roman" w:eastAsia="仿宋_GB2312" w:cs="Times New Roman"/>
                <w:kern w:val="0"/>
                <w:szCs w:val="21"/>
              </w:rPr>
            </w:pPr>
          </w:p>
        </w:tc>
        <w:tc>
          <w:tcPr>
            <w:tcW w:w="2000" w:type="dxa"/>
            <w:vMerge w:val="continue"/>
            <w:vAlign w:val="center"/>
          </w:tcPr>
          <w:p w14:paraId="004907CB">
            <w:pPr>
              <w:widowControl/>
              <w:jc w:val="left"/>
              <w:rPr>
                <w:rFonts w:ascii="Times New Roman" w:hAnsi="Times New Roman" w:eastAsia="仿宋_GB2312" w:cs="Times New Roman"/>
                <w:kern w:val="0"/>
                <w:szCs w:val="21"/>
              </w:rPr>
            </w:pPr>
          </w:p>
        </w:tc>
        <w:tc>
          <w:tcPr>
            <w:tcW w:w="2000" w:type="dxa"/>
            <w:vMerge w:val="continue"/>
            <w:vAlign w:val="center"/>
          </w:tcPr>
          <w:p w14:paraId="4F8DD6CC">
            <w:pPr>
              <w:widowControl/>
              <w:jc w:val="left"/>
              <w:rPr>
                <w:rFonts w:ascii="Times New Roman" w:hAnsi="Times New Roman" w:eastAsia="仿宋_GB2312" w:cs="Times New Roman"/>
                <w:kern w:val="0"/>
                <w:szCs w:val="21"/>
              </w:rPr>
            </w:pPr>
          </w:p>
        </w:tc>
        <w:tc>
          <w:tcPr>
            <w:tcW w:w="2000" w:type="dxa"/>
            <w:vMerge w:val="continue"/>
            <w:vAlign w:val="center"/>
          </w:tcPr>
          <w:p w14:paraId="5E9622E6">
            <w:pPr>
              <w:widowControl/>
              <w:jc w:val="left"/>
              <w:rPr>
                <w:rFonts w:ascii="Times New Roman" w:hAnsi="Times New Roman" w:eastAsia="仿宋_GB2312" w:cs="Times New Roman"/>
                <w:kern w:val="0"/>
                <w:szCs w:val="21"/>
              </w:rPr>
            </w:pPr>
          </w:p>
        </w:tc>
        <w:tc>
          <w:tcPr>
            <w:tcW w:w="2000" w:type="dxa"/>
            <w:vMerge w:val="continue"/>
            <w:vAlign w:val="center"/>
          </w:tcPr>
          <w:p w14:paraId="42AA475C">
            <w:pPr>
              <w:widowControl/>
              <w:jc w:val="left"/>
              <w:rPr>
                <w:rFonts w:ascii="Times New Roman" w:hAnsi="Times New Roman" w:eastAsia="仿宋_GB2312" w:cs="Times New Roman"/>
                <w:kern w:val="0"/>
                <w:szCs w:val="21"/>
              </w:rPr>
            </w:pPr>
          </w:p>
        </w:tc>
        <w:tc>
          <w:tcPr>
            <w:tcW w:w="2000" w:type="dxa"/>
            <w:vMerge w:val="continue"/>
            <w:vAlign w:val="center"/>
          </w:tcPr>
          <w:p w14:paraId="0FD1C84C">
            <w:pPr>
              <w:widowControl/>
              <w:jc w:val="left"/>
              <w:rPr>
                <w:rFonts w:ascii="Times New Roman" w:hAnsi="Times New Roman" w:eastAsia="仿宋_GB2312" w:cs="Times New Roman"/>
                <w:kern w:val="0"/>
                <w:szCs w:val="21"/>
              </w:rPr>
            </w:pPr>
          </w:p>
        </w:tc>
        <w:tc>
          <w:tcPr>
            <w:tcW w:w="2000" w:type="dxa"/>
            <w:vMerge w:val="continue"/>
            <w:vAlign w:val="center"/>
          </w:tcPr>
          <w:p w14:paraId="7A1A3F98">
            <w:pPr>
              <w:widowControl/>
              <w:jc w:val="left"/>
              <w:rPr>
                <w:rFonts w:ascii="Times New Roman" w:hAnsi="Times New Roman" w:eastAsia="仿宋_GB2312" w:cs="Times New Roman"/>
                <w:kern w:val="0"/>
                <w:szCs w:val="21"/>
              </w:rPr>
            </w:pPr>
          </w:p>
        </w:tc>
      </w:tr>
      <w:tr w14:paraId="37FAA4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3BE0DE2F">
            <w:pPr>
              <w:widowControl/>
              <w:jc w:val="left"/>
              <w:rPr>
                <w:rFonts w:ascii="Times New Roman" w:hAnsi="Times New Roman" w:eastAsia="仿宋_GB2312" w:cs="Times New Roman"/>
                <w:kern w:val="0"/>
                <w:szCs w:val="21"/>
              </w:rPr>
            </w:pPr>
          </w:p>
        </w:tc>
        <w:tc>
          <w:tcPr>
            <w:tcW w:w="1320" w:type="dxa"/>
            <w:vMerge w:val="continue"/>
            <w:vAlign w:val="center"/>
          </w:tcPr>
          <w:p w14:paraId="7FF7E395">
            <w:pPr>
              <w:widowControl/>
              <w:jc w:val="left"/>
              <w:rPr>
                <w:rFonts w:ascii="Times New Roman" w:hAnsi="Times New Roman" w:eastAsia="仿宋_GB2312" w:cs="Times New Roman"/>
                <w:kern w:val="0"/>
                <w:szCs w:val="21"/>
              </w:rPr>
            </w:pPr>
          </w:p>
        </w:tc>
        <w:tc>
          <w:tcPr>
            <w:tcW w:w="2000" w:type="dxa"/>
            <w:vMerge w:val="continue"/>
            <w:vAlign w:val="center"/>
          </w:tcPr>
          <w:p w14:paraId="56D9CC36">
            <w:pPr>
              <w:widowControl/>
              <w:jc w:val="left"/>
              <w:rPr>
                <w:rFonts w:ascii="Times New Roman" w:hAnsi="Times New Roman" w:eastAsia="仿宋_GB2312" w:cs="Times New Roman"/>
                <w:kern w:val="0"/>
                <w:szCs w:val="21"/>
              </w:rPr>
            </w:pPr>
          </w:p>
        </w:tc>
        <w:tc>
          <w:tcPr>
            <w:tcW w:w="2000" w:type="dxa"/>
            <w:vMerge w:val="continue"/>
            <w:vAlign w:val="center"/>
          </w:tcPr>
          <w:p w14:paraId="3549E72A">
            <w:pPr>
              <w:widowControl/>
              <w:jc w:val="left"/>
              <w:rPr>
                <w:rFonts w:ascii="Times New Roman" w:hAnsi="Times New Roman" w:eastAsia="仿宋_GB2312" w:cs="Times New Roman"/>
                <w:kern w:val="0"/>
                <w:szCs w:val="21"/>
              </w:rPr>
            </w:pPr>
          </w:p>
        </w:tc>
        <w:tc>
          <w:tcPr>
            <w:tcW w:w="2000" w:type="dxa"/>
            <w:vMerge w:val="continue"/>
            <w:vAlign w:val="center"/>
          </w:tcPr>
          <w:p w14:paraId="602BE85A">
            <w:pPr>
              <w:widowControl/>
              <w:jc w:val="left"/>
              <w:rPr>
                <w:rFonts w:ascii="Times New Roman" w:hAnsi="Times New Roman" w:eastAsia="仿宋_GB2312" w:cs="Times New Roman"/>
                <w:kern w:val="0"/>
                <w:szCs w:val="21"/>
              </w:rPr>
            </w:pPr>
          </w:p>
        </w:tc>
        <w:tc>
          <w:tcPr>
            <w:tcW w:w="2000" w:type="dxa"/>
            <w:vMerge w:val="continue"/>
            <w:vAlign w:val="center"/>
          </w:tcPr>
          <w:p w14:paraId="5FA0793F">
            <w:pPr>
              <w:widowControl/>
              <w:jc w:val="left"/>
              <w:rPr>
                <w:rFonts w:ascii="Times New Roman" w:hAnsi="Times New Roman" w:eastAsia="仿宋_GB2312" w:cs="Times New Roman"/>
                <w:kern w:val="0"/>
                <w:szCs w:val="21"/>
              </w:rPr>
            </w:pPr>
          </w:p>
        </w:tc>
        <w:tc>
          <w:tcPr>
            <w:tcW w:w="2000" w:type="dxa"/>
            <w:vMerge w:val="continue"/>
            <w:vAlign w:val="center"/>
          </w:tcPr>
          <w:p w14:paraId="32478C07">
            <w:pPr>
              <w:widowControl/>
              <w:jc w:val="left"/>
              <w:rPr>
                <w:rFonts w:ascii="Times New Roman" w:hAnsi="Times New Roman" w:eastAsia="仿宋_GB2312" w:cs="Times New Roman"/>
                <w:kern w:val="0"/>
                <w:szCs w:val="21"/>
              </w:rPr>
            </w:pPr>
          </w:p>
        </w:tc>
        <w:tc>
          <w:tcPr>
            <w:tcW w:w="2000" w:type="dxa"/>
            <w:vMerge w:val="continue"/>
            <w:vAlign w:val="center"/>
          </w:tcPr>
          <w:p w14:paraId="140D6F42">
            <w:pPr>
              <w:widowControl/>
              <w:jc w:val="left"/>
              <w:rPr>
                <w:rFonts w:ascii="Times New Roman" w:hAnsi="Times New Roman" w:eastAsia="仿宋_GB2312" w:cs="Times New Roman"/>
                <w:kern w:val="0"/>
                <w:szCs w:val="21"/>
              </w:rPr>
            </w:pPr>
          </w:p>
        </w:tc>
      </w:tr>
      <w:tr w14:paraId="65EB76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276D730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shd w:val="clear" w:color="auto" w:fill="auto"/>
            <w:vAlign w:val="center"/>
          </w:tcPr>
          <w:p w14:paraId="1FBB574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14:paraId="6D481C7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14:paraId="0E30881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14:paraId="6C34112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14:paraId="64D0ECB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14:paraId="2944922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78055D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3950E08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00" w:type="dxa"/>
            <w:shd w:val="clear" w:color="auto" w:fill="auto"/>
            <w:vAlign w:val="center"/>
          </w:tcPr>
          <w:p w14:paraId="54C9DAC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949763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E45F51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41DE55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272E2D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560869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0EF97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72BD0ED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6ECB159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96E235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BF4BA2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BF9248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C2775F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3AA402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4A32F1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F76E5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77D0E21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064B389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A8356B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F3C53B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330ED5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7FD32C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D9614E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033856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35E3E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778B39A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36F1517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27EA40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06441F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3C38A2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6F16EC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B9F59D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292554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E74F6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5BE53F5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05F8386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098BE1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3C9ED9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768468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07E78B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D25758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3B6F5B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5877A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756031C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6AF33DB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FD5ED0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2B492C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ABCECB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878AED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E21A7D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CA51D5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2B149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115CFAC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29EC06B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2568C2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844705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7A2073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A3FA80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5F7791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95AE2F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64BEF74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31A0867E">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道县路灯管所没有政府性基金收入，也没有使用政府性基金安排的支出，故本表无数据</w:t>
      </w:r>
      <w:r>
        <w:rPr>
          <w:rFonts w:ascii="Times New Roman" w:hAnsi="Times New Roman" w:eastAsia="仿宋_GB2312" w:cs="Times New Roman"/>
          <w:kern w:val="0"/>
          <w:szCs w:val="21"/>
        </w:rPr>
        <w:t>。</w:t>
      </w:r>
    </w:p>
    <w:p w14:paraId="5A51E58B">
      <w:pPr>
        <w:widowControl/>
        <w:jc w:val="left"/>
        <w:rPr>
          <w:rFonts w:ascii="黑体" w:hAnsi="黑体" w:eastAsia="黑体"/>
          <w:szCs w:val="21"/>
        </w:rPr>
      </w:pPr>
      <w:r>
        <w:rPr>
          <w:rFonts w:ascii="黑体" w:hAnsi="黑体" w:eastAsia="黑体"/>
          <w:szCs w:val="21"/>
        </w:rPr>
        <w:br w:type="page"/>
      </w:r>
    </w:p>
    <w:tbl>
      <w:tblPr>
        <w:tblStyle w:val="6"/>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1FA0D606">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35FFDA9C">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3DAB30CF">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137FD169">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166C163B">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76E92DDF">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5524291C">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70CA7B9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3648294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7CE1E305">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14:paraId="7BDA5814">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tcPr>
          <w:p w14:paraId="77D78DF3"/>
        </w:tc>
        <w:tc>
          <w:tcPr>
            <w:tcW w:w="3215" w:type="dxa"/>
            <w:gridSpan w:val="2"/>
            <w:tcBorders>
              <w:top w:val="nil"/>
              <w:left w:val="nil"/>
              <w:bottom w:val="nil"/>
              <w:right w:val="nil"/>
            </w:tcBorders>
            <w:shd w:val="clear" w:color="000000" w:fill="FFFFFF"/>
          </w:tcPr>
          <w:p w14:paraId="2D6ED307">
            <w:r>
              <w:rPr>
                <w:rFonts w:hint="eastAsia" w:ascii="宋体" w:hAnsi="宋体" w:eastAsia="宋体" w:cs="宋体"/>
                <w:color w:val="000000"/>
                <w:kern w:val="0"/>
                <w:sz w:val="20"/>
                <w:szCs w:val="20"/>
              </w:rPr>
              <w:t>道县路灯管所</w:t>
            </w:r>
          </w:p>
        </w:tc>
        <w:tc>
          <w:tcPr>
            <w:tcW w:w="1225" w:type="dxa"/>
            <w:tcBorders>
              <w:top w:val="nil"/>
              <w:left w:val="nil"/>
              <w:bottom w:val="single" w:color="auto" w:sz="8" w:space="0"/>
              <w:right w:val="nil"/>
            </w:tcBorders>
            <w:shd w:val="clear" w:color="000000" w:fill="FFFFFF"/>
            <w:vAlign w:val="center"/>
          </w:tcPr>
          <w:p w14:paraId="56752B81">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0DFFC3D6">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0593A08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8130525">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394CED0A">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0675B543">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22B3FBDF">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DDF6448">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41D28943">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6BF8BD3D">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21B84BDC">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7CC66915">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42B4F5B7">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78ECC1E9">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52430CF8">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4596A178">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46A04A28">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1AB325BF">
            <w:pPr>
              <w:widowControl/>
              <w:jc w:val="left"/>
              <w:rPr>
                <w:rFonts w:ascii="宋体" w:hAnsi="宋体" w:eastAsia="宋体" w:cs="宋体"/>
                <w:kern w:val="0"/>
                <w:sz w:val="24"/>
                <w:szCs w:val="24"/>
              </w:rPr>
            </w:pPr>
          </w:p>
        </w:tc>
      </w:tr>
      <w:tr w14:paraId="1F057AD3">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6588D61E">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3B5DC35E">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36EDF1A8">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29BEABD1">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3FD25245">
            <w:pPr>
              <w:widowControl/>
              <w:jc w:val="left"/>
              <w:rPr>
                <w:rFonts w:ascii="宋体" w:hAnsi="宋体" w:eastAsia="宋体" w:cs="宋体"/>
                <w:kern w:val="0"/>
                <w:sz w:val="24"/>
                <w:szCs w:val="24"/>
              </w:rPr>
            </w:pPr>
          </w:p>
        </w:tc>
      </w:tr>
      <w:tr w14:paraId="1777DC13">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09441903">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50CD26AB">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228855A3">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77221590">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61C59F15">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6D3B5B55">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243E69E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DC7C3C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2ADFB61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71EDE7B9">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4B2E0D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35A48341">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5674AB0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0E7140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267139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6770BEF">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AFFDA7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1FFFA5B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48AC620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3AD6BA8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605BDE7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68C4D9D">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2F42AD5">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210B8C8E">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38AC05B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380A0CC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02BE9F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6BAA3BA">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D7FBA83">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311DDA0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5FCC1E0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232F0A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1C2091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ABB0540">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E25E88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5E8A34B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7402B91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80A86B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B74F00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3631FA9">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47BE124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0241B5D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60FB42F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0009763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19B88AB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3CF487F">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39A77800">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p w14:paraId="16D0821D">
            <w:pPr>
              <w:widowControl/>
              <w:jc w:val="left"/>
              <w:rPr>
                <w:rFonts w:ascii="宋体" w:hAnsi="宋体" w:eastAsia="宋体" w:cs="宋体"/>
                <w:kern w:val="0"/>
                <w:sz w:val="24"/>
                <w:szCs w:val="24"/>
              </w:rPr>
            </w:pPr>
            <w:r>
              <w:rPr>
                <w:rFonts w:hint="eastAsia" w:ascii="宋体" w:hAnsi="宋体" w:eastAsia="宋体" w:cs="宋体"/>
                <w:kern w:val="0"/>
                <w:sz w:val="24"/>
                <w:szCs w:val="24"/>
              </w:rPr>
              <w:t>道县路灯管所没有国有资本经营预算财政拨款收入，也没有国有资本经营预算财政拨款安排的支出，故本表无数据</w:t>
            </w:r>
            <w:r>
              <w:rPr>
                <w:rFonts w:ascii="宋体" w:hAnsi="宋体" w:eastAsia="宋体" w:cs="宋体"/>
                <w:kern w:val="0"/>
                <w:sz w:val="24"/>
                <w:szCs w:val="24"/>
              </w:rPr>
              <w:t>。</w:t>
            </w:r>
          </w:p>
          <w:p w14:paraId="3E456D23">
            <w:pPr>
              <w:widowControl/>
              <w:jc w:val="left"/>
              <w:rPr>
                <w:rFonts w:ascii="宋体" w:hAnsi="宋体" w:eastAsia="宋体" w:cs="宋体"/>
                <w:kern w:val="0"/>
                <w:sz w:val="24"/>
                <w:szCs w:val="24"/>
              </w:rPr>
            </w:pPr>
          </w:p>
        </w:tc>
      </w:tr>
    </w:tbl>
    <w:p w14:paraId="45A2CDB7">
      <w:pPr>
        <w:pStyle w:val="11"/>
        <w:rPr>
          <w:sz w:val="72"/>
          <w:szCs w:val="72"/>
        </w:rPr>
        <w:sectPr>
          <w:pgSz w:w="16838" w:h="11906" w:orient="landscape"/>
          <w:pgMar w:top="720" w:right="720" w:bottom="720" w:left="720" w:header="851" w:footer="992" w:gutter="0"/>
          <w:cols w:space="425" w:num="1"/>
          <w:docGrid w:type="lines" w:linePitch="312" w:charSpace="0"/>
        </w:sectPr>
      </w:pPr>
    </w:p>
    <w:p w14:paraId="40CE8A3D">
      <w:pPr>
        <w:pStyle w:val="11"/>
        <w:rPr>
          <w:sz w:val="72"/>
          <w:szCs w:val="72"/>
        </w:rPr>
      </w:pPr>
    </w:p>
    <w:p w14:paraId="1301BE1C">
      <w:pPr>
        <w:pStyle w:val="11"/>
        <w:rPr>
          <w:sz w:val="72"/>
          <w:szCs w:val="72"/>
        </w:rPr>
      </w:pPr>
    </w:p>
    <w:p w14:paraId="730F3C41">
      <w:pPr>
        <w:pStyle w:val="11"/>
        <w:rPr>
          <w:sz w:val="72"/>
          <w:szCs w:val="72"/>
        </w:rPr>
      </w:pPr>
    </w:p>
    <w:p w14:paraId="36F0F78A">
      <w:pPr>
        <w:pStyle w:val="11"/>
        <w:rPr>
          <w:sz w:val="72"/>
          <w:szCs w:val="72"/>
        </w:rPr>
      </w:pPr>
    </w:p>
    <w:p w14:paraId="1A46FCBE">
      <w:pPr>
        <w:pStyle w:val="11"/>
        <w:jc w:val="center"/>
        <w:rPr>
          <w:sz w:val="72"/>
          <w:szCs w:val="72"/>
        </w:rPr>
      </w:pPr>
    </w:p>
    <w:p w14:paraId="754C407D">
      <w:pPr>
        <w:pStyle w:val="11"/>
        <w:jc w:val="center"/>
        <w:rPr>
          <w:sz w:val="72"/>
          <w:szCs w:val="72"/>
        </w:rPr>
      </w:pPr>
    </w:p>
    <w:p w14:paraId="4DF0A6E3">
      <w:pPr>
        <w:pStyle w:val="11"/>
        <w:jc w:val="center"/>
        <w:rPr>
          <w:sz w:val="72"/>
          <w:szCs w:val="72"/>
        </w:rPr>
      </w:pPr>
      <w:r>
        <w:rPr>
          <w:rFonts w:hint="eastAsia"/>
          <w:sz w:val="72"/>
          <w:szCs w:val="72"/>
        </w:rPr>
        <w:t>第三部分</w:t>
      </w:r>
    </w:p>
    <w:p w14:paraId="73690F62">
      <w:pPr>
        <w:pStyle w:val="11"/>
        <w:jc w:val="center"/>
        <w:rPr>
          <w:sz w:val="70"/>
          <w:szCs w:val="70"/>
        </w:rPr>
      </w:pPr>
    </w:p>
    <w:p w14:paraId="619CBFFE">
      <w:pPr>
        <w:pStyle w:val="11"/>
        <w:jc w:val="center"/>
        <w:rPr>
          <w:sz w:val="70"/>
          <w:szCs w:val="70"/>
        </w:rPr>
      </w:pPr>
      <w:r>
        <w:rPr>
          <w:sz w:val="70"/>
          <w:szCs w:val="70"/>
        </w:rPr>
        <w:t>20</w:t>
      </w:r>
      <w:r>
        <w:rPr>
          <w:rFonts w:hint="eastAsia"/>
          <w:sz w:val="70"/>
          <w:szCs w:val="70"/>
        </w:rPr>
        <w:t>21年度部门决算情况说明</w:t>
      </w:r>
    </w:p>
    <w:p w14:paraId="6EEA2821">
      <w:pPr>
        <w:widowControl/>
        <w:jc w:val="left"/>
        <w:rPr>
          <w:rFonts w:ascii="黑体" w:eastAsia="黑体" w:cs="黑体"/>
          <w:color w:val="000000"/>
          <w:kern w:val="0"/>
          <w:sz w:val="70"/>
          <w:szCs w:val="70"/>
        </w:rPr>
      </w:pPr>
      <w:r>
        <w:rPr>
          <w:sz w:val="70"/>
          <w:szCs w:val="70"/>
        </w:rPr>
        <w:br w:type="page"/>
      </w:r>
    </w:p>
    <w:p w14:paraId="61CF1BB4">
      <w:pPr>
        <w:pStyle w:val="11"/>
        <w:rPr>
          <w:rFonts w:asciiTheme="minorEastAsia" w:hAnsiTheme="minorEastAsia" w:eastAsiaTheme="minorEastAsia"/>
          <w:sz w:val="32"/>
          <w:szCs w:val="32"/>
        </w:rPr>
      </w:pPr>
    </w:p>
    <w:p w14:paraId="13967491">
      <w:pPr>
        <w:pStyle w:val="11"/>
        <w:rPr>
          <w:rFonts w:hAnsi="黑体"/>
          <w:b/>
          <w:sz w:val="32"/>
          <w:szCs w:val="32"/>
        </w:rPr>
      </w:pPr>
      <w:r>
        <w:rPr>
          <w:rFonts w:hint="eastAsia" w:hAnsi="黑体"/>
          <w:b/>
          <w:sz w:val="32"/>
          <w:szCs w:val="32"/>
        </w:rPr>
        <w:t>一、收入支出决算总体情况说明</w:t>
      </w:r>
    </w:p>
    <w:p w14:paraId="3FF151A7">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2021年度收、支总计629.78万元。与上年相比，减少31.38万元，减少4.74%，主要是因为项目支出的路灯建设与维修费用减少。</w:t>
      </w:r>
    </w:p>
    <w:p w14:paraId="4D1C1361">
      <w:pPr>
        <w:pStyle w:val="11"/>
        <w:rPr>
          <w:rFonts w:hAnsi="黑体"/>
          <w:b/>
          <w:sz w:val="32"/>
          <w:szCs w:val="32"/>
        </w:rPr>
      </w:pPr>
      <w:r>
        <w:rPr>
          <w:rFonts w:hint="eastAsia" w:hAnsi="黑体"/>
          <w:b/>
          <w:sz w:val="32"/>
          <w:szCs w:val="32"/>
        </w:rPr>
        <w:t>二、收入决算情况说明</w:t>
      </w:r>
    </w:p>
    <w:p w14:paraId="56766BC5">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2021年度收入合计629.78万元，其中：财政拨款收入629.78万元，占100%；上级补助收入0万元，占0%；事业收入0万元，占0%；经营收入0万元，占0%；附属单位上缴收入0万元，占0%；其他收入0万元，占0%。</w:t>
      </w:r>
    </w:p>
    <w:p w14:paraId="39560CB8">
      <w:pPr>
        <w:pStyle w:val="11"/>
        <w:rPr>
          <w:rFonts w:hAnsi="黑体"/>
          <w:b/>
          <w:sz w:val="32"/>
          <w:szCs w:val="32"/>
        </w:rPr>
      </w:pPr>
      <w:r>
        <w:rPr>
          <w:rFonts w:hint="eastAsia" w:hAnsi="黑体"/>
          <w:b/>
          <w:sz w:val="32"/>
          <w:szCs w:val="32"/>
        </w:rPr>
        <w:t>三、支出决算情况说明</w:t>
      </w:r>
    </w:p>
    <w:p w14:paraId="1F2E8D72">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2021年度支出合计629.78万元，其中：基本支出136.52万元，占21.68%；项目支出493.26万元，占78.32%；上缴上级支出0万元，占0%；经营支出0万元，占0%；对附属单位补助支出0万元，占0%。</w:t>
      </w:r>
    </w:p>
    <w:p w14:paraId="02897821">
      <w:pPr>
        <w:pStyle w:val="11"/>
        <w:rPr>
          <w:rFonts w:hAnsi="黑体"/>
          <w:b/>
          <w:sz w:val="32"/>
          <w:szCs w:val="32"/>
        </w:rPr>
      </w:pPr>
      <w:r>
        <w:rPr>
          <w:rFonts w:hint="eastAsia" w:hAnsi="黑体"/>
          <w:b/>
          <w:sz w:val="32"/>
          <w:szCs w:val="32"/>
        </w:rPr>
        <w:t>四、财政拨款收入支出决算总体情况说明</w:t>
      </w:r>
    </w:p>
    <w:p w14:paraId="3F947AA5">
      <w:pPr>
        <w:pStyle w:val="11"/>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2021年度财政拨款收、支总计629.78万元，与上年相比，减少31.38万元, 减少4.74%，主要是因为项目支出的路灯建设与维修费用减少。</w:t>
      </w:r>
    </w:p>
    <w:p w14:paraId="1FA6AE79">
      <w:pPr>
        <w:pStyle w:val="11"/>
        <w:rPr>
          <w:rFonts w:hAnsi="黑体"/>
          <w:b/>
          <w:sz w:val="32"/>
          <w:szCs w:val="32"/>
        </w:rPr>
      </w:pPr>
      <w:r>
        <w:rPr>
          <w:rFonts w:hint="eastAsia" w:hAnsi="黑体"/>
          <w:b/>
          <w:sz w:val="32"/>
          <w:szCs w:val="32"/>
        </w:rPr>
        <w:t>五、一般公共预算财政拨款支出决算情况说明</w:t>
      </w:r>
    </w:p>
    <w:p w14:paraId="7EE31279">
      <w:pPr>
        <w:pStyle w:val="11"/>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352DD2B6">
      <w:pPr>
        <w:pStyle w:val="11"/>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2021年度财政拨款支出629.78万元，占本年支出合计的100%，与上年相比，财政拨款支出减少31.38万元, 减少4.74%，主要是因为项目支出的路灯建设与维修费用减少。</w:t>
      </w:r>
    </w:p>
    <w:p w14:paraId="568B413A">
      <w:pPr>
        <w:pStyle w:val="11"/>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4911A2D4">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2021年度财政拨款支出629.78万元，主要用于以下方面：社会保障和就业支出23.2万元，占3.68%；卫生健康支出11.6万元，占1.84%；城乡社区支出594.98万元，占94.47%。</w:t>
      </w:r>
    </w:p>
    <w:p w14:paraId="5B6B68E3">
      <w:pPr>
        <w:pStyle w:val="11"/>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5DEAFCA8">
      <w:pPr>
        <w:pStyle w:val="11"/>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2021年度财政拨款支出年初预算数为442.89万元，支出决算数为629.78万元，完成年初预算的142.2%，其中：</w:t>
      </w:r>
    </w:p>
    <w:p w14:paraId="19F97847">
      <w:pPr>
        <w:pStyle w:val="14"/>
        <w:spacing w:before="0" w:beforeAutospacing="0" w:after="2" w:afterAutospacing="0"/>
        <w:ind w:firstLine="641"/>
        <w:rPr>
          <w:color w:val="000000"/>
          <w:sz w:val="27"/>
          <w:szCs w:val="27"/>
        </w:rPr>
      </w:pPr>
      <w:r>
        <w:rPr>
          <w:rStyle w:val="8"/>
          <w:rFonts w:hint="eastAsia"/>
          <w:color w:val="000000"/>
          <w:sz w:val="32"/>
          <w:szCs w:val="32"/>
        </w:rPr>
        <w:t>1、社会保障和就业支出（类）行政事业单位养老支出（款）机关事业单位基本养老保险缴费支出（项）</w:t>
      </w:r>
      <w:r>
        <w:rPr>
          <w:color w:val="000000"/>
          <w:sz w:val="27"/>
          <w:szCs w:val="27"/>
        </w:rPr>
        <w:t xml:space="preserve"> </w:t>
      </w:r>
    </w:p>
    <w:p w14:paraId="511F8DB1">
      <w:pPr>
        <w:pStyle w:val="14"/>
        <w:spacing w:before="0" w:beforeAutospacing="0" w:after="2" w:afterAutospacing="0"/>
        <w:ind w:firstLine="641"/>
        <w:rPr>
          <w:color w:val="000000"/>
          <w:sz w:val="27"/>
          <w:szCs w:val="27"/>
        </w:rPr>
      </w:pPr>
      <w:r>
        <w:rPr>
          <w:rFonts w:hint="eastAsia"/>
          <w:color w:val="000000"/>
          <w:sz w:val="32"/>
          <w:szCs w:val="32"/>
        </w:rPr>
        <w:t>年初预算为0万元，支出决算为23.2万元，超出年初预算的100%。决算数大于年初预算数的主要原因是：</w:t>
      </w:r>
      <w:r>
        <w:rPr>
          <w:rStyle w:val="15"/>
          <w:rFonts w:hint="eastAsia"/>
          <w:color w:val="000000"/>
          <w:sz w:val="32"/>
          <w:szCs w:val="32"/>
        </w:rPr>
        <w:t>预算项目调整</w:t>
      </w:r>
      <w:r>
        <w:rPr>
          <w:rFonts w:hint="eastAsia"/>
          <w:color w:val="000000"/>
          <w:sz w:val="32"/>
          <w:szCs w:val="32"/>
        </w:rPr>
        <w:t>。</w:t>
      </w:r>
    </w:p>
    <w:p w14:paraId="053FE373">
      <w:pPr>
        <w:pStyle w:val="14"/>
        <w:spacing w:before="0" w:beforeAutospacing="0" w:after="2" w:afterAutospacing="0"/>
        <w:ind w:firstLine="641"/>
        <w:rPr>
          <w:color w:val="000000"/>
          <w:sz w:val="27"/>
          <w:szCs w:val="27"/>
        </w:rPr>
      </w:pPr>
      <w:r>
        <w:rPr>
          <w:rStyle w:val="8"/>
          <w:rFonts w:hint="eastAsia"/>
          <w:color w:val="000000"/>
          <w:sz w:val="32"/>
          <w:szCs w:val="32"/>
        </w:rPr>
        <w:t>2、卫生健康支出（类）行政事业单位医疗（款）行政单位医疗（项）</w:t>
      </w:r>
      <w:r>
        <w:rPr>
          <w:color w:val="000000"/>
          <w:sz w:val="27"/>
          <w:szCs w:val="27"/>
        </w:rPr>
        <w:t xml:space="preserve"> </w:t>
      </w:r>
    </w:p>
    <w:p w14:paraId="1CD9D3A1">
      <w:pPr>
        <w:pStyle w:val="14"/>
        <w:spacing w:before="0" w:beforeAutospacing="0" w:after="2" w:afterAutospacing="0"/>
        <w:ind w:firstLine="641"/>
        <w:rPr>
          <w:color w:val="000000"/>
          <w:sz w:val="27"/>
          <w:szCs w:val="27"/>
        </w:rPr>
      </w:pPr>
      <w:r>
        <w:rPr>
          <w:rFonts w:hint="eastAsia"/>
          <w:color w:val="000000"/>
          <w:sz w:val="32"/>
          <w:szCs w:val="32"/>
        </w:rPr>
        <w:t>年初预算为0万元，支出决算为11.6万元，超出年初预算的100%。决算数大于年初预算数的主要原因是：</w:t>
      </w:r>
      <w:r>
        <w:rPr>
          <w:rStyle w:val="15"/>
          <w:rFonts w:hint="eastAsia"/>
          <w:color w:val="000000"/>
          <w:sz w:val="32"/>
          <w:szCs w:val="32"/>
        </w:rPr>
        <w:t>预算项目调整</w:t>
      </w:r>
      <w:r>
        <w:rPr>
          <w:rFonts w:hint="eastAsia"/>
          <w:color w:val="000000"/>
          <w:sz w:val="32"/>
          <w:szCs w:val="32"/>
        </w:rPr>
        <w:t>。</w:t>
      </w:r>
    </w:p>
    <w:p w14:paraId="03C9BB4D">
      <w:pPr>
        <w:pStyle w:val="14"/>
        <w:spacing w:before="0" w:beforeAutospacing="0" w:after="2" w:afterAutospacing="0"/>
        <w:ind w:firstLine="641"/>
        <w:rPr>
          <w:color w:val="000000"/>
          <w:sz w:val="27"/>
          <w:szCs w:val="27"/>
        </w:rPr>
      </w:pPr>
      <w:r>
        <w:rPr>
          <w:rStyle w:val="8"/>
          <w:rFonts w:hint="eastAsia"/>
          <w:color w:val="000000"/>
          <w:sz w:val="32"/>
          <w:szCs w:val="32"/>
        </w:rPr>
        <w:t>3、城乡社区支出（类）城乡社区公共设施（款）其他城乡社区公共设施支出（项）</w:t>
      </w:r>
      <w:r>
        <w:rPr>
          <w:color w:val="000000"/>
          <w:sz w:val="27"/>
          <w:szCs w:val="27"/>
        </w:rPr>
        <w:t xml:space="preserve"> </w:t>
      </w:r>
    </w:p>
    <w:p w14:paraId="56546674">
      <w:pPr>
        <w:pStyle w:val="14"/>
        <w:spacing w:before="0" w:beforeAutospacing="0" w:after="2" w:afterAutospacing="0"/>
        <w:ind w:firstLine="641"/>
        <w:rPr>
          <w:color w:val="000000"/>
          <w:sz w:val="27"/>
          <w:szCs w:val="27"/>
        </w:rPr>
      </w:pPr>
      <w:r>
        <w:rPr>
          <w:rFonts w:hint="eastAsia"/>
          <w:color w:val="000000"/>
          <w:sz w:val="32"/>
          <w:szCs w:val="32"/>
        </w:rPr>
        <w:t>年初预算为442.89万元，支出决算为493.26万元，完成年初预算的111.37%。决算数小于年初预算数的主要原因是：</w:t>
      </w:r>
      <w:r>
        <w:rPr>
          <w:rStyle w:val="15"/>
          <w:rFonts w:hint="eastAsia"/>
          <w:color w:val="000000"/>
          <w:sz w:val="32"/>
          <w:szCs w:val="32"/>
        </w:rPr>
        <w:t>预算项目调整</w:t>
      </w:r>
      <w:r>
        <w:rPr>
          <w:rFonts w:hint="eastAsia"/>
          <w:color w:val="000000"/>
          <w:sz w:val="32"/>
          <w:szCs w:val="32"/>
        </w:rPr>
        <w:t>。</w:t>
      </w:r>
    </w:p>
    <w:p w14:paraId="48CC30D9">
      <w:pPr>
        <w:pStyle w:val="14"/>
        <w:spacing w:before="0" w:beforeAutospacing="0" w:after="2" w:afterAutospacing="0"/>
        <w:ind w:firstLine="641"/>
        <w:rPr>
          <w:color w:val="000000"/>
          <w:sz w:val="27"/>
          <w:szCs w:val="27"/>
        </w:rPr>
      </w:pPr>
      <w:r>
        <w:rPr>
          <w:rStyle w:val="8"/>
          <w:rFonts w:hint="eastAsia"/>
          <w:color w:val="000000"/>
          <w:sz w:val="32"/>
          <w:szCs w:val="32"/>
        </w:rPr>
        <w:t>4、城乡社区支出（类）城乡社区环境卫生（款）城乡社区环境卫生（项）</w:t>
      </w:r>
      <w:r>
        <w:rPr>
          <w:color w:val="000000"/>
          <w:sz w:val="27"/>
          <w:szCs w:val="27"/>
        </w:rPr>
        <w:t xml:space="preserve"> </w:t>
      </w:r>
    </w:p>
    <w:p w14:paraId="0A987E5D">
      <w:pPr>
        <w:pStyle w:val="14"/>
        <w:spacing w:before="0" w:beforeAutospacing="0" w:after="2" w:afterAutospacing="0"/>
        <w:ind w:firstLine="641"/>
        <w:rPr>
          <w:color w:val="000000"/>
          <w:sz w:val="27"/>
          <w:szCs w:val="27"/>
        </w:rPr>
      </w:pPr>
      <w:r>
        <w:rPr>
          <w:rFonts w:hint="eastAsia"/>
          <w:color w:val="000000"/>
          <w:sz w:val="32"/>
          <w:szCs w:val="32"/>
        </w:rPr>
        <w:t>年初预算为0万元，支出决算为101.72万元，完成年初预算的100%。决算数小于年初预算数的主要原因是：</w:t>
      </w:r>
      <w:r>
        <w:rPr>
          <w:rStyle w:val="15"/>
          <w:rFonts w:hint="eastAsia"/>
          <w:color w:val="000000"/>
          <w:sz w:val="32"/>
          <w:szCs w:val="32"/>
        </w:rPr>
        <w:t>预算项目调整</w:t>
      </w:r>
      <w:r>
        <w:rPr>
          <w:rFonts w:hint="eastAsia"/>
          <w:color w:val="000000"/>
          <w:sz w:val="32"/>
          <w:szCs w:val="32"/>
        </w:rPr>
        <w:t>。</w:t>
      </w:r>
    </w:p>
    <w:p w14:paraId="2A78F7F8">
      <w:pPr>
        <w:pStyle w:val="11"/>
        <w:rPr>
          <w:rFonts w:hAnsi="黑体"/>
          <w:b/>
          <w:sz w:val="32"/>
          <w:szCs w:val="32"/>
        </w:rPr>
      </w:pPr>
      <w:r>
        <w:rPr>
          <w:rFonts w:hint="eastAsia" w:hAnsi="黑体"/>
          <w:b/>
          <w:sz w:val="32"/>
          <w:szCs w:val="32"/>
        </w:rPr>
        <w:t>六、一般公共预算财政拨款基本支出决算情况说明</w:t>
      </w:r>
    </w:p>
    <w:p w14:paraId="27314B31">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2021年度财政拨款基本支出136.52万元，其中：人员经费121.3万元，占基本支出的88.85%,主要包括基本工资、津贴补贴、奖金、伙食补助费</w:t>
      </w:r>
      <w:r>
        <w:rPr>
          <w:rFonts w:asciiTheme="minorEastAsia" w:hAnsiTheme="minorEastAsia" w:eastAsiaTheme="minorEastAsia"/>
          <w:sz w:val="32"/>
          <w:szCs w:val="32"/>
        </w:rPr>
        <w:t>……</w:t>
      </w:r>
      <w:r>
        <w:rPr>
          <w:rFonts w:hint="eastAsia" w:asciiTheme="minorEastAsia" w:hAnsiTheme="minorEastAsia" w:eastAsiaTheme="minorEastAsia"/>
          <w:sz w:val="32"/>
          <w:szCs w:val="32"/>
        </w:rPr>
        <w:t>；公用经费15.22万元，占基本支出的11.15%，主要包括办公费、水费、电费、邮电费、差旅费、公务接待费、工会经费、福利费、公务用车运行维护费、其他商品和服务支出等。</w:t>
      </w:r>
    </w:p>
    <w:p w14:paraId="64CDB2AE">
      <w:pPr>
        <w:pStyle w:val="11"/>
        <w:rPr>
          <w:rFonts w:hAnsi="黑体"/>
          <w:b/>
          <w:sz w:val="32"/>
          <w:szCs w:val="32"/>
        </w:rPr>
      </w:pPr>
      <w:r>
        <w:rPr>
          <w:rFonts w:hint="eastAsia" w:hAnsi="黑体"/>
          <w:b/>
          <w:sz w:val="32"/>
          <w:szCs w:val="32"/>
        </w:rPr>
        <w:t>七、一般公共预算财政拨款“三公”经费支出决算情况说明</w:t>
      </w:r>
    </w:p>
    <w:p w14:paraId="421D9625">
      <w:pPr>
        <w:pStyle w:val="11"/>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74E727D1">
      <w:pPr>
        <w:pStyle w:val="11"/>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2021年度“三公”经费财政拨款支出预算为6.3万元，支出决算为5万元，完成预算的79.36%，其中：</w:t>
      </w:r>
    </w:p>
    <w:p w14:paraId="5130C3D6">
      <w:pPr>
        <w:pStyle w:val="11"/>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因公出国（境）费支出预算为0万元，支出决算为0万元，由于预算数为0，无法计算百分比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2021年度我单位未开展因公出国（出境）活动。</w:t>
      </w:r>
    </w:p>
    <w:p w14:paraId="3F2DBC55">
      <w:pPr>
        <w:pStyle w:val="11"/>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公务接待费支出预算为2.3万元，支出决算为1.2万元，完成预算的52.17%，决算数小于预算数的主要</w:t>
      </w:r>
      <w:r>
        <w:rPr>
          <w:rFonts w:hint="eastAsia" w:asciiTheme="minorEastAsia" w:hAnsiTheme="minorEastAsia" w:eastAsiaTheme="minorEastAsia"/>
          <w:sz w:val="32"/>
          <w:szCs w:val="32"/>
          <w:lang w:eastAsia="zh-CN"/>
        </w:rPr>
        <w:t>原因是</w:t>
      </w:r>
      <w:bookmarkStart w:id="3" w:name="_GoBack"/>
      <w:bookmarkEnd w:id="3"/>
      <w:r>
        <w:rPr>
          <w:rFonts w:hint="eastAsia" w:asciiTheme="minorEastAsia" w:hAnsiTheme="minorEastAsia" w:eastAsiaTheme="minorEastAsia"/>
          <w:sz w:val="32"/>
          <w:szCs w:val="32"/>
        </w:rPr>
        <w:t>单位规范公务接待标准与范围，与上年相比减少0.3万元，减少25%,减少的主要原因是单位规范公务接待标准与范围。</w:t>
      </w:r>
    </w:p>
    <w:p w14:paraId="1277A060">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本年度本单位无公务用车购置</w:t>
      </w:r>
      <w:r>
        <w:rPr>
          <w:rFonts w:hint="eastAsia" w:asciiTheme="minorEastAsia" w:hAnsiTheme="minorEastAsia" w:eastAsiaTheme="minorEastAsia"/>
          <w:sz w:val="32"/>
          <w:szCs w:val="32"/>
        </w:rPr>
        <w:t>。</w:t>
      </w:r>
    </w:p>
    <w:p w14:paraId="3464156B">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公务用车运行维护费支出预算为4万元，支出决算为3.8万元，完成预算的95%，决算数小于预算数的主要原因是预算数难以精准预测，公务用车购置费及运行维护费支出与上年持平。</w:t>
      </w:r>
    </w:p>
    <w:p w14:paraId="444690B2">
      <w:pPr>
        <w:pStyle w:val="11"/>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5C230944">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2021年度“三公”经费财政拨款支出决算中，公务接待费支出决算1.2万元，占24%,因公出国（境）费支出决算0万元，占0%,公务用车购置费及运行维护费支出决算3.8万元，占76%。其中：</w:t>
      </w:r>
    </w:p>
    <w:p w14:paraId="0AFA6F36">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万元，全年安排因公出国（境）团组0个，累计0人次。</w:t>
      </w:r>
    </w:p>
    <w:p w14:paraId="16023404">
      <w:pPr>
        <w:pStyle w:val="11"/>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2、公务接待费支出决算为1.2万元，全年共接待来访团组11个、来宾75人次，主要是兄弟县市业务交流发生的接待支出。</w:t>
      </w:r>
    </w:p>
    <w:p w14:paraId="230E8B3B">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3、公务用车购置费及运行维护费支出决算为3.8万元，其中：公务用车购置费0万元，路灯管理所（单位本级无二级机构）更新公务用车0辆</w:t>
      </w:r>
      <w:r>
        <w:rPr>
          <w:rFonts w:hint="eastAsia" w:asciiTheme="minorEastAsia" w:hAnsiTheme="minorEastAsia"/>
          <w:color w:val="000000" w:themeColor="text1"/>
          <w:sz w:val="32"/>
          <w:szCs w:val="32"/>
        </w:rPr>
        <w:t>。</w:t>
      </w:r>
      <w:r>
        <w:rPr>
          <w:rFonts w:hint="eastAsia" w:asciiTheme="minorEastAsia" w:hAnsiTheme="minorEastAsia"/>
          <w:sz w:val="32"/>
          <w:szCs w:val="32"/>
        </w:rPr>
        <w:t>公务用车运行维护费3.8万元，主要是车辆的油料及日常维修支出，截止2021年12月31日，我单位开支财政拨款的公务用车保有量为4辆（路灯修修作业车辆）。</w:t>
      </w:r>
    </w:p>
    <w:p w14:paraId="3DED160B">
      <w:pPr>
        <w:pStyle w:val="11"/>
        <w:rPr>
          <w:rFonts w:hAnsi="黑体"/>
          <w:b/>
          <w:sz w:val="32"/>
          <w:szCs w:val="32"/>
        </w:rPr>
      </w:pPr>
      <w:r>
        <w:rPr>
          <w:rFonts w:hint="eastAsia" w:hAnsi="黑体"/>
          <w:b/>
          <w:sz w:val="32"/>
          <w:szCs w:val="32"/>
        </w:rPr>
        <w:t>八、政府性基金预算收入支出决算情况</w:t>
      </w:r>
    </w:p>
    <w:p w14:paraId="36547E24">
      <w:pPr>
        <w:pStyle w:val="11"/>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2021年度政府性基金预算财政拨款收入0万元；年初结转和结余0万元；支出0万元，其中基本支出0万元，项目支出0万元；年末结转和结余0万元。</w:t>
      </w:r>
    </w:p>
    <w:p w14:paraId="09AB84E5">
      <w:pPr>
        <w:pStyle w:val="11"/>
        <w:rPr>
          <w:rFonts w:hAnsi="黑体"/>
          <w:b/>
          <w:sz w:val="32"/>
          <w:szCs w:val="32"/>
        </w:rPr>
      </w:pPr>
      <w:r>
        <w:rPr>
          <w:rFonts w:hint="eastAsia" w:hAnsi="黑体"/>
          <w:b/>
          <w:sz w:val="32"/>
          <w:szCs w:val="32"/>
        </w:rPr>
        <w:t>九、机关运行经费支出说明</w:t>
      </w:r>
    </w:p>
    <w:p w14:paraId="0F358942">
      <w:pPr>
        <w:pStyle w:val="14"/>
        <w:spacing w:before="0" w:beforeAutospacing="0" w:after="2" w:afterAutospacing="0"/>
        <w:ind w:firstLine="640"/>
        <w:rPr>
          <w:color w:val="000000"/>
          <w:sz w:val="27"/>
          <w:szCs w:val="27"/>
        </w:rPr>
      </w:pPr>
      <w:r>
        <w:rPr>
          <w:rFonts w:hint="eastAsia"/>
          <w:color w:val="000000"/>
          <w:sz w:val="32"/>
          <w:szCs w:val="32"/>
        </w:rPr>
        <w:t xml:space="preserve">道县路灯管理所202年度机关运行经费支出0万元。主要原因是：道县路灯管理所为财政补助事业单位，没有机关运行经费。 </w:t>
      </w:r>
    </w:p>
    <w:p w14:paraId="20F6FFC0">
      <w:pPr>
        <w:pStyle w:val="11"/>
        <w:rPr>
          <w:rFonts w:hAnsi="黑体"/>
          <w:b/>
          <w:sz w:val="32"/>
          <w:szCs w:val="32"/>
        </w:rPr>
      </w:pPr>
      <w:r>
        <w:rPr>
          <w:rFonts w:hint="eastAsia" w:hAnsi="黑体"/>
          <w:b/>
          <w:sz w:val="32"/>
          <w:szCs w:val="32"/>
        </w:rPr>
        <w:t>十、一般性支出情况说明</w:t>
      </w:r>
    </w:p>
    <w:p w14:paraId="0F0575F8">
      <w:pPr>
        <w:pStyle w:val="11"/>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2021年本部门开支会议费0万元；开支培训费0万元。（注：三类会议、培训活动，节庆、晚会、论坛、赛事等活动，请分项列明活动计划及经费预算情况）</w:t>
      </w:r>
    </w:p>
    <w:p w14:paraId="4CDCD53A">
      <w:pPr>
        <w:pStyle w:val="11"/>
        <w:rPr>
          <w:rFonts w:hAnsi="黑体"/>
          <w:b/>
          <w:sz w:val="32"/>
          <w:szCs w:val="32"/>
        </w:rPr>
      </w:pPr>
      <w:r>
        <w:rPr>
          <w:rFonts w:hint="eastAsia" w:hAnsi="黑体"/>
          <w:b/>
          <w:sz w:val="32"/>
          <w:szCs w:val="32"/>
        </w:rPr>
        <w:t>十一、政府采购支出说明</w:t>
      </w:r>
    </w:p>
    <w:p w14:paraId="3C30BDAD">
      <w:pPr>
        <w:pStyle w:val="14"/>
        <w:spacing w:before="0" w:beforeAutospacing="0" w:after="2" w:afterAutospacing="0"/>
        <w:ind w:firstLine="640"/>
        <w:jc w:val="both"/>
        <w:rPr>
          <w:color w:val="000000"/>
          <w:sz w:val="27"/>
          <w:szCs w:val="27"/>
        </w:rPr>
      </w:pPr>
      <w:r>
        <w:rPr>
          <w:rFonts w:hint="eastAsia"/>
          <w:color w:val="000000"/>
          <w:sz w:val="32"/>
          <w:szCs w:val="32"/>
        </w:rPr>
        <w:t xml:space="preserve">道县路灯管理所2020年度政府采购支出总额0万元，其中：政府采购货物支出0万元、政府采购工程支出0万元、政府采购服务支出0万元。授予中小企业合同金额0万元，占政府采购支出总额的0%，其中：授予小微企业合同金额0万元，占政府采购支出总额的0%。 </w:t>
      </w:r>
    </w:p>
    <w:p w14:paraId="3E5F6794">
      <w:pPr>
        <w:pStyle w:val="11"/>
        <w:rPr>
          <w:rFonts w:hAnsi="黑体"/>
          <w:b/>
          <w:sz w:val="32"/>
          <w:szCs w:val="32"/>
        </w:rPr>
      </w:pPr>
      <w:r>
        <w:rPr>
          <w:rFonts w:hint="eastAsia" w:hAnsi="黑体"/>
          <w:b/>
          <w:sz w:val="32"/>
          <w:szCs w:val="32"/>
        </w:rPr>
        <w:t>十二、国有资产占用情况说明</w:t>
      </w:r>
    </w:p>
    <w:p w14:paraId="5A0297B0">
      <w:pPr>
        <w:pStyle w:val="14"/>
        <w:spacing w:before="0" w:beforeAutospacing="0" w:after="2" w:afterAutospacing="0"/>
        <w:ind w:firstLine="640"/>
        <w:rPr>
          <w:color w:val="000000"/>
          <w:sz w:val="27"/>
          <w:szCs w:val="27"/>
        </w:rPr>
      </w:pPr>
      <w:r>
        <w:rPr>
          <w:rFonts w:hint="eastAsia"/>
          <w:color w:val="000000"/>
          <w:sz w:val="32"/>
          <w:szCs w:val="32"/>
        </w:rPr>
        <w:t>截至2021年12月31日，道县路灯管理所共有车辆4辆（台），其中：副部（省）级及以上领导用车0辆、主要领导干部用车0辆、机要通信用车0辆、应急保障用车0辆、执法执勤用车0辆、特种专业技术用车0辆、其他用车4辆，其他用车主要是</w:t>
      </w:r>
      <w:r>
        <w:rPr>
          <w:rStyle w:val="15"/>
          <w:rFonts w:hint="eastAsia"/>
          <w:color w:val="000000"/>
          <w:sz w:val="32"/>
          <w:szCs w:val="32"/>
        </w:rPr>
        <w:t>路灯维修工具车等特种车辆</w:t>
      </w:r>
      <w:r>
        <w:rPr>
          <w:rFonts w:hint="eastAsia"/>
          <w:color w:val="000000"/>
          <w:sz w:val="32"/>
          <w:szCs w:val="32"/>
        </w:rPr>
        <w:t>；单价50万元（含）以上通用设备0台（套），单价100万元（含）以上专用设备0台（套）。</w:t>
      </w:r>
      <w:r>
        <w:rPr>
          <w:color w:val="000000"/>
          <w:sz w:val="27"/>
          <w:szCs w:val="27"/>
        </w:rPr>
        <w:t xml:space="preserve"> </w:t>
      </w:r>
    </w:p>
    <w:p w14:paraId="3025E929">
      <w:pPr>
        <w:pStyle w:val="11"/>
        <w:rPr>
          <w:rFonts w:hAnsi="黑体"/>
          <w:b/>
          <w:sz w:val="32"/>
          <w:szCs w:val="32"/>
        </w:rPr>
      </w:pPr>
      <w:r>
        <w:rPr>
          <w:rFonts w:hint="eastAsia" w:hAnsi="黑体"/>
          <w:b/>
          <w:sz w:val="32"/>
          <w:szCs w:val="32"/>
        </w:rPr>
        <w:t>十三、2021年度预算绩效情况说明</w:t>
      </w:r>
    </w:p>
    <w:p w14:paraId="7577E300">
      <w:pPr>
        <w:autoSpaceDE w:val="0"/>
        <w:autoSpaceDN w:val="0"/>
        <w:adjustRightInd w:val="0"/>
        <w:ind w:firstLine="640" w:firstLineChars="200"/>
        <w:jc w:val="left"/>
        <w:rPr>
          <w:rFonts w:cs="黑体" w:asciiTheme="minorEastAsia" w:hAnsiTheme="minorEastAsia"/>
          <w:color w:val="000000"/>
          <w:kern w:val="0"/>
          <w:sz w:val="32"/>
          <w:szCs w:val="32"/>
        </w:rPr>
      </w:pPr>
      <w:r>
        <w:rPr>
          <w:rStyle w:val="15"/>
          <w:rFonts w:hint="eastAsia"/>
          <w:color w:val="000000"/>
          <w:sz w:val="32"/>
          <w:szCs w:val="32"/>
        </w:rPr>
        <w:t>（一）整体支出：2021年我所整体支出629.78万元,基本支出136.52万元。</w:t>
      </w:r>
      <w:r>
        <w:rPr>
          <w:rFonts w:hint="eastAsia"/>
          <w:color w:val="000000"/>
          <w:sz w:val="32"/>
          <w:szCs w:val="32"/>
        </w:rPr>
        <w:br w:type="textWrapping"/>
      </w:r>
      <w:r>
        <w:rPr>
          <w:rStyle w:val="15"/>
          <w:rFonts w:hint="eastAsia"/>
          <w:color w:val="000000"/>
          <w:sz w:val="32"/>
          <w:szCs w:val="32"/>
        </w:rPr>
        <w:t>1.工资福利支出121.3万元其中：基本工资支出52.23万元,津贴补贴24.05万元，绩效工资10.24万元，养老保险23.21万元；医疗保险11.6万元；住房公积金支出0万元。</w:t>
      </w:r>
      <w:r>
        <w:rPr>
          <w:rFonts w:hint="eastAsia"/>
          <w:color w:val="000000"/>
          <w:sz w:val="32"/>
          <w:szCs w:val="32"/>
        </w:rPr>
        <w:br w:type="textWrapping"/>
      </w:r>
      <w:r>
        <w:rPr>
          <w:rStyle w:val="15"/>
          <w:rFonts w:hint="eastAsia"/>
          <w:color w:val="000000"/>
          <w:sz w:val="32"/>
          <w:szCs w:val="32"/>
        </w:rPr>
        <w:t>2.商品服务支出15.2万元，其中办公费有2.1万元、水费0.2万元、电费0.6万元、邮电费0.23万元、差旅费0.72万元、公务接待费1.2万元、工会经费4万元、福利费0.35万元、公务用车运行及维护费3.8万元、其他商品服务支出2万元。</w:t>
      </w:r>
      <w:r>
        <w:rPr>
          <w:rFonts w:hint="eastAsia"/>
          <w:color w:val="000000"/>
          <w:sz w:val="32"/>
          <w:szCs w:val="32"/>
        </w:rPr>
        <w:br w:type="textWrapping"/>
      </w:r>
      <w:r>
        <w:rPr>
          <w:rStyle w:val="15"/>
          <w:rFonts w:hint="eastAsia"/>
          <w:color w:val="000000"/>
          <w:sz w:val="32"/>
          <w:szCs w:val="32"/>
        </w:rPr>
        <w:t>3、2020年度三公经费预算数为6.3万元，其中公务用车运行维护费4万元，公务接待费2.3万元，实际三公经费支出5万元，其中公务用车维护费3.8万元，公务接待费 1.2万元。</w:t>
      </w:r>
      <w:r>
        <w:rPr>
          <w:rFonts w:hint="eastAsia"/>
          <w:color w:val="000000"/>
          <w:sz w:val="32"/>
          <w:szCs w:val="32"/>
        </w:rPr>
        <w:br w:type="textWrapping"/>
      </w:r>
      <w:r>
        <w:rPr>
          <w:rStyle w:val="15"/>
          <w:rFonts w:hint="eastAsia"/>
          <w:color w:val="000000"/>
          <w:sz w:val="32"/>
          <w:szCs w:val="32"/>
        </w:rPr>
        <w:t>（二）项目支出493.26万元,其中路灯电费支出300万元、路灯建设与维修费用193.26万元。</w:t>
      </w:r>
      <w:r>
        <w:rPr>
          <w:rFonts w:hint="eastAsia" w:cs="黑体" w:asciiTheme="minorEastAsia" w:hAnsiTheme="minorEastAsia"/>
          <w:color w:val="000000"/>
          <w:kern w:val="0"/>
          <w:sz w:val="32"/>
          <w:szCs w:val="32"/>
        </w:rPr>
        <w:t>根据预算绩效管理要求，我部门组织对</w:t>
      </w:r>
      <w:r>
        <w:rPr>
          <w:rFonts w:cs="黑体" w:asciiTheme="minorEastAsia" w:hAnsiTheme="minorEastAsia"/>
          <w:color w:val="000000"/>
          <w:kern w:val="0"/>
          <w:sz w:val="32"/>
          <w:szCs w:val="32"/>
        </w:rPr>
        <w:t xml:space="preserve">2021 </w:t>
      </w:r>
      <w:r>
        <w:rPr>
          <w:rFonts w:hint="eastAsia" w:cs="黑体" w:asciiTheme="minorEastAsia" w:hAnsiTheme="minorEastAsia"/>
          <w:color w:val="000000"/>
          <w:kern w:val="0"/>
          <w:sz w:val="32"/>
          <w:szCs w:val="32"/>
        </w:rPr>
        <w:t>年度一般公共预算项目支出全面开展绩效自评，其中，一级项目1个，二级项目2个，共涉及资金493.26万元，占一般公共预算项目支出总额的100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w:t>
      </w:r>
    </w:p>
    <w:p w14:paraId="30AB7CBE">
      <w:pPr>
        <w:pStyle w:val="14"/>
        <w:spacing w:before="0" w:beforeAutospacing="0" w:after="2" w:afterAutospacing="0"/>
        <w:ind w:firstLine="640"/>
        <w:rPr>
          <w:color w:val="000000"/>
          <w:sz w:val="27"/>
          <w:szCs w:val="27"/>
        </w:rPr>
      </w:pPr>
      <w:r>
        <w:rPr>
          <w:rFonts w:hint="eastAsia" w:cs="黑体" w:asciiTheme="minorEastAsia" w:hAnsiTheme="minorEastAsia"/>
          <w:color w:val="000000"/>
          <w:sz w:val="32"/>
          <w:szCs w:val="32"/>
        </w:rPr>
        <w:t>组织对“路灯电费与路灯建设、维修费”等1</w:t>
      </w:r>
      <w:r>
        <w:rPr>
          <w:rFonts w:cs="黑体" w:asciiTheme="minorEastAsia" w:hAnsiTheme="minorEastAsia"/>
          <w:color w:val="000000"/>
          <w:sz w:val="32"/>
          <w:szCs w:val="32"/>
        </w:rPr>
        <w:t xml:space="preserve"> </w:t>
      </w:r>
      <w:r>
        <w:rPr>
          <w:rFonts w:hint="eastAsia" w:cs="黑体" w:asciiTheme="minorEastAsia" w:hAnsiTheme="minorEastAsia"/>
          <w:color w:val="000000"/>
          <w:sz w:val="32"/>
          <w:szCs w:val="32"/>
        </w:rPr>
        <w:t>个项目开展了部门评价，涉及一般公共预算支出493.26</w:t>
      </w:r>
      <w:r>
        <w:rPr>
          <w:rFonts w:cs="黑体" w:asciiTheme="minorEastAsia" w:hAnsiTheme="minorEastAsia"/>
          <w:color w:val="000000"/>
          <w:sz w:val="32"/>
          <w:szCs w:val="32"/>
        </w:rPr>
        <w:t xml:space="preserve"> </w:t>
      </w:r>
      <w:r>
        <w:rPr>
          <w:rFonts w:hint="eastAsia" w:cs="黑体" w:asciiTheme="minorEastAsia" w:hAnsiTheme="minorEastAsia"/>
          <w:color w:val="000000"/>
          <w:sz w:val="32"/>
          <w:szCs w:val="32"/>
        </w:rPr>
        <w:t>万元，政府性基金预算支出0</w:t>
      </w:r>
      <w:r>
        <w:rPr>
          <w:rFonts w:cs="黑体" w:asciiTheme="minorEastAsia" w:hAnsiTheme="minorEastAsia"/>
          <w:color w:val="000000"/>
          <w:sz w:val="32"/>
          <w:szCs w:val="32"/>
        </w:rPr>
        <w:t xml:space="preserve"> </w:t>
      </w:r>
      <w:r>
        <w:rPr>
          <w:rFonts w:hint="eastAsia" w:cs="黑体" w:asciiTheme="minorEastAsia" w:hAnsiTheme="minorEastAsia"/>
          <w:color w:val="000000"/>
          <w:sz w:val="32"/>
          <w:szCs w:val="32"/>
        </w:rPr>
        <w:t>万元，国有资本经营预算支出0万元。从评价情况来看，2个二级项目都实现预定的目标。</w:t>
      </w:r>
    </w:p>
    <w:p w14:paraId="59B61F7E">
      <w:pPr>
        <w:pStyle w:val="11"/>
        <w:rPr>
          <w:rFonts w:hAnsi="黑体"/>
          <w:b/>
          <w:sz w:val="32"/>
          <w:szCs w:val="32"/>
        </w:rPr>
      </w:pPr>
    </w:p>
    <w:p w14:paraId="304A5130">
      <w:pPr>
        <w:pStyle w:val="11"/>
        <w:rPr>
          <w:rFonts w:hAnsi="黑体"/>
          <w:b/>
          <w:sz w:val="32"/>
          <w:szCs w:val="32"/>
        </w:rPr>
      </w:pPr>
    </w:p>
    <w:p w14:paraId="43542141">
      <w:pPr>
        <w:autoSpaceDE w:val="0"/>
        <w:autoSpaceDN w:val="0"/>
        <w:adjustRightInd w:val="0"/>
        <w:ind w:firstLine="1440" w:firstLineChars="200"/>
        <w:jc w:val="left"/>
        <w:rPr>
          <w:sz w:val="72"/>
          <w:szCs w:val="72"/>
        </w:rPr>
      </w:pPr>
    </w:p>
    <w:p w14:paraId="57975B7C">
      <w:pPr>
        <w:pStyle w:val="11"/>
        <w:jc w:val="center"/>
        <w:rPr>
          <w:sz w:val="72"/>
          <w:szCs w:val="72"/>
        </w:rPr>
      </w:pPr>
    </w:p>
    <w:p w14:paraId="45573D52">
      <w:pPr>
        <w:pStyle w:val="11"/>
        <w:jc w:val="center"/>
        <w:rPr>
          <w:sz w:val="72"/>
          <w:szCs w:val="72"/>
        </w:rPr>
      </w:pPr>
    </w:p>
    <w:p w14:paraId="72E98E29">
      <w:pPr>
        <w:pStyle w:val="11"/>
        <w:jc w:val="center"/>
        <w:rPr>
          <w:sz w:val="72"/>
          <w:szCs w:val="72"/>
        </w:rPr>
      </w:pPr>
    </w:p>
    <w:p w14:paraId="6431AF45">
      <w:pPr>
        <w:pStyle w:val="11"/>
        <w:jc w:val="center"/>
        <w:rPr>
          <w:sz w:val="72"/>
          <w:szCs w:val="72"/>
        </w:rPr>
      </w:pPr>
    </w:p>
    <w:p w14:paraId="357C7BC4">
      <w:pPr>
        <w:pStyle w:val="11"/>
        <w:rPr>
          <w:sz w:val="72"/>
          <w:szCs w:val="72"/>
        </w:rPr>
      </w:pPr>
    </w:p>
    <w:p w14:paraId="32EAB449">
      <w:pPr>
        <w:pStyle w:val="11"/>
        <w:rPr>
          <w:sz w:val="72"/>
          <w:szCs w:val="72"/>
        </w:rPr>
      </w:pPr>
    </w:p>
    <w:p w14:paraId="1A9BD934">
      <w:pPr>
        <w:pStyle w:val="11"/>
        <w:jc w:val="center"/>
        <w:rPr>
          <w:sz w:val="72"/>
          <w:szCs w:val="72"/>
        </w:rPr>
      </w:pPr>
    </w:p>
    <w:p w14:paraId="3070B714">
      <w:pPr>
        <w:pStyle w:val="11"/>
        <w:jc w:val="center"/>
        <w:rPr>
          <w:sz w:val="72"/>
          <w:szCs w:val="72"/>
        </w:rPr>
      </w:pPr>
    </w:p>
    <w:p w14:paraId="64EDC679">
      <w:pPr>
        <w:pStyle w:val="11"/>
        <w:jc w:val="center"/>
        <w:rPr>
          <w:sz w:val="72"/>
          <w:szCs w:val="72"/>
        </w:rPr>
      </w:pPr>
    </w:p>
    <w:p w14:paraId="216BE33C">
      <w:pPr>
        <w:pStyle w:val="11"/>
        <w:jc w:val="center"/>
        <w:rPr>
          <w:sz w:val="72"/>
          <w:szCs w:val="72"/>
        </w:rPr>
      </w:pPr>
      <w:r>
        <w:rPr>
          <w:rFonts w:hint="eastAsia"/>
          <w:sz w:val="72"/>
          <w:szCs w:val="72"/>
        </w:rPr>
        <w:t>第四部分</w:t>
      </w:r>
    </w:p>
    <w:p w14:paraId="765FD6F0">
      <w:pPr>
        <w:jc w:val="center"/>
        <w:rPr>
          <w:rFonts w:ascii="黑体" w:eastAsia="黑体" w:cs="黑体"/>
          <w:color w:val="000000"/>
          <w:kern w:val="0"/>
          <w:sz w:val="70"/>
          <w:szCs w:val="70"/>
        </w:rPr>
      </w:pPr>
    </w:p>
    <w:p w14:paraId="2A3F1067">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0E9166E3">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3A5EA9BB">
      <w:pPr>
        <w:spacing w:after="2" w:line="336" w:lineRule="atLeast"/>
        <w:ind w:firstLine="643"/>
        <w:rPr>
          <w:rFonts w:ascii="Calibri" w:hAnsi="Calibri"/>
          <w:color w:val="000000"/>
          <w:szCs w:val="21"/>
        </w:rPr>
      </w:pPr>
      <w:r>
        <w:rPr>
          <w:rFonts w:hint="eastAsia"/>
          <w:b/>
          <w:bCs/>
          <w:color w:val="000000"/>
          <w:sz w:val="32"/>
          <w:szCs w:val="32"/>
        </w:rPr>
        <w:t>财政拨款收入</w:t>
      </w:r>
      <w:r>
        <w:rPr>
          <w:rFonts w:hint="eastAsia"/>
          <w:color w:val="000000"/>
          <w:sz w:val="32"/>
          <w:szCs w:val="32"/>
        </w:rPr>
        <w:t>：指财政当年拨付的资金。包括一般公共预算财政拨款和政府性基金财政拨款。</w:t>
      </w:r>
      <w:r>
        <w:rPr>
          <w:rFonts w:ascii="Calibri" w:hAnsi="Calibri"/>
          <w:color w:val="000000"/>
          <w:szCs w:val="21"/>
        </w:rPr>
        <w:t xml:space="preserve"> </w:t>
      </w:r>
    </w:p>
    <w:p w14:paraId="0D51C706">
      <w:pPr>
        <w:spacing w:after="2" w:line="336" w:lineRule="atLeast"/>
        <w:ind w:firstLine="643"/>
        <w:rPr>
          <w:rFonts w:ascii="Calibri" w:hAnsi="Calibri"/>
          <w:color w:val="000000"/>
          <w:szCs w:val="21"/>
        </w:rPr>
      </w:pPr>
      <w:r>
        <w:rPr>
          <w:rFonts w:hint="eastAsia"/>
          <w:b/>
          <w:bCs/>
          <w:color w:val="000000"/>
          <w:sz w:val="32"/>
          <w:szCs w:val="32"/>
        </w:rPr>
        <w:t>上级补助收入</w:t>
      </w:r>
      <w:r>
        <w:rPr>
          <w:rFonts w:hint="eastAsia"/>
          <w:color w:val="000000"/>
          <w:sz w:val="32"/>
          <w:szCs w:val="32"/>
        </w:rPr>
        <w:t>：指事业单位从主管部门和上级单位取得的非财政补助收入。</w:t>
      </w:r>
      <w:r>
        <w:rPr>
          <w:rFonts w:ascii="Calibri" w:hAnsi="Calibri"/>
          <w:color w:val="000000"/>
          <w:szCs w:val="21"/>
        </w:rPr>
        <w:t xml:space="preserve"> </w:t>
      </w:r>
    </w:p>
    <w:p w14:paraId="590C7D28">
      <w:pPr>
        <w:spacing w:after="2" w:line="336" w:lineRule="atLeast"/>
        <w:ind w:firstLine="643"/>
        <w:rPr>
          <w:rFonts w:ascii="Calibri" w:hAnsi="Calibri"/>
          <w:color w:val="000000"/>
          <w:szCs w:val="21"/>
        </w:rPr>
      </w:pPr>
      <w:r>
        <w:rPr>
          <w:rFonts w:hint="eastAsia"/>
          <w:b/>
          <w:bCs/>
          <w:color w:val="000000"/>
          <w:sz w:val="32"/>
          <w:szCs w:val="32"/>
        </w:rPr>
        <w:t>事业收入：</w:t>
      </w:r>
      <w:r>
        <w:rPr>
          <w:rFonts w:hint="eastAsia"/>
          <w:color w:val="000000"/>
          <w:sz w:val="32"/>
          <w:szCs w:val="32"/>
        </w:rPr>
        <w:t>指事业单位开展专业业务活动及辅助活动所取得的收入。</w:t>
      </w:r>
      <w:r>
        <w:rPr>
          <w:rFonts w:ascii="Calibri" w:hAnsi="Calibri"/>
          <w:color w:val="000000"/>
          <w:szCs w:val="21"/>
        </w:rPr>
        <w:t xml:space="preserve"> </w:t>
      </w:r>
    </w:p>
    <w:p w14:paraId="1B58F081">
      <w:pPr>
        <w:spacing w:after="2" w:line="336" w:lineRule="atLeast"/>
        <w:ind w:firstLine="643"/>
        <w:rPr>
          <w:rFonts w:ascii="Calibri" w:hAnsi="Calibri"/>
          <w:color w:val="000000"/>
          <w:szCs w:val="21"/>
        </w:rPr>
      </w:pPr>
      <w:r>
        <w:rPr>
          <w:rFonts w:hint="eastAsia"/>
          <w:b/>
          <w:bCs/>
          <w:color w:val="000000"/>
          <w:sz w:val="32"/>
          <w:szCs w:val="32"/>
        </w:rPr>
        <w:t>经营收入：</w:t>
      </w:r>
      <w:r>
        <w:rPr>
          <w:rFonts w:hint="eastAsia"/>
          <w:color w:val="000000"/>
          <w:sz w:val="32"/>
          <w:szCs w:val="32"/>
        </w:rPr>
        <w:t>指事业单位在专业业务活动及其辅助活动之外开展非独立核算经营活动取得的收入。</w:t>
      </w:r>
      <w:r>
        <w:rPr>
          <w:rFonts w:ascii="Calibri" w:hAnsi="Calibri"/>
          <w:color w:val="000000"/>
          <w:szCs w:val="21"/>
        </w:rPr>
        <w:t xml:space="preserve"> </w:t>
      </w:r>
    </w:p>
    <w:p w14:paraId="19085DD5">
      <w:pPr>
        <w:spacing w:after="2" w:line="336" w:lineRule="atLeast"/>
        <w:ind w:firstLine="643"/>
        <w:rPr>
          <w:rFonts w:ascii="Calibri" w:hAnsi="Calibri"/>
          <w:color w:val="000000"/>
          <w:szCs w:val="21"/>
        </w:rPr>
      </w:pPr>
      <w:r>
        <w:rPr>
          <w:rFonts w:hint="eastAsia"/>
          <w:b/>
          <w:bCs/>
          <w:color w:val="000000"/>
          <w:sz w:val="32"/>
          <w:szCs w:val="32"/>
        </w:rPr>
        <w:t>附属单位上缴收入</w:t>
      </w:r>
      <w:r>
        <w:rPr>
          <w:rFonts w:hint="eastAsia"/>
          <w:color w:val="000000"/>
          <w:sz w:val="32"/>
          <w:szCs w:val="32"/>
        </w:rPr>
        <w:t>：指事业单位附属独立核算单位按照有关规定上缴的收入。</w:t>
      </w:r>
      <w:r>
        <w:rPr>
          <w:rFonts w:ascii="Calibri" w:hAnsi="Calibri"/>
          <w:color w:val="000000"/>
          <w:szCs w:val="21"/>
        </w:rPr>
        <w:t xml:space="preserve"> </w:t>
      </w:r>
    </w:p>
    <w:p w14:paraId="4A8AB157">
      <w:pPr>
        <w:spacing w:after="2" w:line="336" w:lineRule="atLeast"/>
        <w:ind w:firstLine="643"/>
        <w:rPr>
          <w:rFonts w:ascii="Calibri" w:hAnsi="Calibri"/>
          <w:color w:val="000000"/>
          <w:szCs w:val="21"/>
        </w:rPr>
      </w:pPr>
      <w:r>
        <w:rPr>
          <w:rFonts w:hint="eastAsia"/>
          <w:b/>
          <w:bCs/>
          <w:color w:val="000000"/>
          <w:sz w:val="32"/>
          <w:szCs w:val="32"/>
        </w:rPr>
        <w:t>其他收入</w:t>
      </w:r>
      <w:r>
        <w:rPr>
          <w:rFonts w:hint="eastAsia"/>
          <w:color w:val="000000"/>
          <w:sz w:val="32"/>
          <w:szCs w:val="32"/>
        </w:rPr>
        <w:t>：指除上述“财政拨款收入”、“事业收入”、“经营收入”等以外的收入。</w:t>
      </w:r>
      <w:r>
        <w:rPr>
          <w:rFonts w:ascii="Calibri" w:hAnsi="Calibri"/>
          <w:color w:val="000000"/>
          <w:szCs w:val="21"/>
        </w:rPr>
        <w:t xml:space="preserve"> </w:t>
      </w:r>
    </w:p>
    <w:p w14:paraId="64591358">
      <w:pPr>
        <w:spacing w:after="2" w:line="336" w:lineRule="atLeast"/>
        <w:ind w:firstLine="643"/>
        <w:rPr>
          <w:rFonts w:ascii="Calibri" w:hAnsi="Calibri"/>
          <w:color w:val="000000"/>
          <w:szCs w:val="21"/>
        </w:rPr>
      </w:pPr>
      <w:r>
        <w:rPr>
          <w:rFonts w:hint="eastAsia"/>
          <w:b/>
          <w:bCs/>
          <w:color w:val="000000"/>
          <w:sz w:val="32"/>
          <w:szCs w:val="32"/>
        </w:rPr>
        <w:t>用事业基金弥补收支差额</w:t>
      </w:r>
      <w:r>
        <w:rPr>
          <w:rFonts w:hint="eastAsia"/>
          <w:color w:val="000000"/>
          <w:sz w:val="32"/>
          <w:szCs w:val="32"/>
        </w:rPr>
        <w:t>：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Calibri" w:hAnsi="Calibri"/>
          <w:color w:val="000000"/>
          <w:szCs w:val="21"/>
        </w:rPr>
        <w:t xml:space="preserve"> </w:t>
      </w:r>
    </w:p>
    <w:p w14:paraId="5969B91E">
      <w:pPr>
        <w:spacing w:after="2" w:line="336" w:lineRule="atLeast"/>
        <w:ind w:firstLine="643"/>
        <w:rPr>
          <w:rFonts w:ascii="Calibri" w:hAnsi="Calibri"/>
          <w:color w:val="000000"/>
          <w:szCs w:val="21"/>
        </w:rPr>
      </w:pPr>
      <w:r>
        <w:rPr>
          <w:rFonts w:hint="eastAsia"/>
          <w:b/>
          <w:bCs/>
          <w:color w:val="000000"/>
          <w:sz w:val="32"/>
          <w:szCs w:val="32"/>
        </w:rPr>
        <w:t>年初结转和结余</w:t>
      </w:r>
      <w:r>
        <w:rPr>
          <w:rFonts w:hint="eastAsia"/>
          <w:color w:val="000000"/>
          <w:sz w:val="32"/>
          <w:szCs w:val="32"/>
        </w:rPr>
        <w:t>：指以前年度尚未完成、结转到本年按有关规定继续使用的资金。</w:t>
      </w:r>
      <w:r>
        <w:rPr>
          <w:rFonts w:ascii="Calibri" w:hAnsi="Calibri"/>
          <w:color w:val="000000"/>
          <w:szCs w:val="21"/>
        </w:rPr>
        <w:t xml:space="preserve"> </w:t>
      </w:r>
    </w:p>
    <w:p w14:paraId="3B97D63B">
      <w:pPr>
        <w:spacing w:after="2" w:line="336" w:lineRule="atLeast"/>
        <w:ind w:firstLine="643"/>
        <w:rPr>
          <w:rFonts w:ascii="Calibri" w:hAnsi="Calibri"/>
          <w:color w:val="000000"/>
          <w:szCs w:val="21"/>
        </w:rPr>
      </w:pPr>
      <w:r>
        <w:rPr>
          <w:rFonts w:hint="eastAsia"/>
          <w:b/>
          <w:bCs/>
          <w:color w:val="000000"/>
          <w:sz w:val="32"/>
          <w:szCs w:val="32"/>
        </w:rPr>
        <w:t>结余分配</w:t>
      </w:r>
      <w:r>
        <w:rPr>
          <w:rFonts w:hint="eastAsia"/>
          <w:color w:val="000000"/>
          <w:sz w:val="32"/>
          <w:szCs w:val="32"/>
        </w:rPr>
        <w:t>：指事业事位按规定从非财政补助结余中分配的事业基金和职工福利基金等。</w:t>
      </w:r>
      <w:r>
        <w:rPr>
          <w:rFonts w:ascii="Calibri" w:hAnsi="Calibri"/>
          <w:color w:val="000000"/>
          <w:szCs w:val="21"/>
        </w:rPr>
        <w:t xml:space="preserve"> </w:t>
      </w:r>
    </w:p>
    <w:p w14:paraId="585009C8">
      <w:pPr>
        <w:spacing w:after="2" w:line="336" w:lineRule="atLeast"/>
        <w:ind w:firstLine="643"/>
        <w:rPr>
          <w:rFonts w:ascii="Calibri" w:hAnsi="Calibri"/>
          <w:color w:val="000000"/>
          <w:szCs w:val="21"/>
        </w:rPr>
      </w:pPr>
      <w:r>
        <w:rPr>
          <w:rFonts w:hint="eastAsia"/>
          <w:b/>
          <w:bCs/>
          <w:color w:val="000000"/>
          <w:sz w:val="32"/>
          <w:szCs w:val="32"/>
        </w:rPr>
        <w:t>年末结转和结余</w:t>
      </w:r>
      <w:r>
        <w:rPr>
          <w:rFonts w:hint="eastAsia"/>
          <w:color w:val="000000"/>
          <w:sz w:val="32"/>
          <w:szCs w:val="32"/>
        </w:rPr>
        <w:t>：指本年度或以前年度预算安排、因客观条件发生变化无法按原计划实施，需要延迟到以后年度按有关规定继续使用的资金。</w:t>
      </w:r>
      <w:r>
        <w:rPr>
          <w:rFonts w:ascii="Calibri" w:hAnsi="Calibri"/>
          <w:color w:val="000000"/>
          <w:szCs w:val="21"/>
        </w:rPr>
        <w:t xml:space="preserve"> </w:t>
      </w:r>
    </w:p>
    <w:p w14:paraId="19022E5B">
      <w:pPr>
        <w:spacing w:after="2" w:line="336" w:lineRule="atLeast"/>
        <w:ind w:firstLine="643"/>
        <w:rPr>
          <w:rFonts w:ascii="Calibri" w:hAnsi="Calibri"/>
          <w:color w:val="000000"/>
          <w:szCs w:val="21"/>
        </w:rPr>
      </w:pPr>
      <w:r>
        <w:rPr>
          <w:rFonts w:hint="eastAsia"/>
          <w:b/>
          <w:bCs/>
          <w:color w:val="000000"/>
          <w:sz w:val="32"/>
          <w:szCs w:val="32"/>
        </w:rPr>
        <w:t>基本支出</w:t>
      </w:r>
      <w:r>
        <w:rPr>
          <w:rFonts w:hint="eastAsia"/>
          <w:color w:val="000000"/>
          <w:sz w:val="32"/>
          <w:szCs w:val="32"/>
        </w:rPr>
        <w:t>：指为保障机构正常运转、完成日常工作任务而发生的人员支出和公用支出。</w:t>
      </w:r>
      <w:r>
        <w:rPr>
          <w:rFonts w:ascii="Calibri" w:hAnsi="Calibri"/>
          <w:color w:val="000000"/>
          <w:szCs w:val="21"/>
        </w:rPr>
        <w:t xml:space="preserve"> </w:t>
      </w:r>
    </w:p>
    <w:p w14:paraId="214D8057">
      <w:pPr>
        <w:spacing w:after="2" w:line="336" w:lineRule="atLeast"/>
        <w:ind w:firstLine="643"/>
        <w:rPr>
          <w:rFonts w:ascii="Calibri" w:hAnsi="Calibri"/>
          <w:color w:val="000000"/>
          <w:szCs w:val="21"/>
        </w:rPr>
      </w:pPr>
      <w:r>
        <w:rPr>
          <w:rFonts w:hint="eastAsia"/>
          <w:b/>
          <w:bCs/>
          <w:color w:val="000000"/>
          <w:sz w:val="32"/>
          <w:szCs w:val="32"/>
        </w:rPr>
        <w:t>项目支出</w:t>
      </w:r>
      <w:r>
        <w:rPr>
          <w:rFonts w:hint="eastAsia"/>
          <w:color w:val="000000"/>
          <w:sz w:val="32"/>
          <w:szCs w:val="32"/>
        </w:rPr>
        <w:t>：指在基本支出之外为完成特定行政任务和事业发展目标所发生的支出。</w:t>
      </w:r>
      <w:r>
        <w:rPr>
          <w:rFonts w:ascii="Calibri" w:hAnsi="Calibri"/>
          <w:color w:val="000000"/>
          <w:szCs w:val="21"/>
        </w:rPr>
        <w:t xml:space="preserve"> </w:t>
      </w:r>
    </w:p>
    <w:p w14:paraId="2984950F">
      <w:pPr>
        <w:spacing w:after="2" w:line="336" w:lineRule="atLeast"/>
        <w:ind w:firstLine="643"/>
        <w:rPr>
          <w:rFonts w:ascii="Calibri" w:hAnsi="Calibri"/>
          <w:color w:val="000000"/>
          <w:szCs w:val="21"/>
        </w:rPr>
      </w:pPr>
      <w:r>
        <w:rPr>
          <w:rFonts w:hint="eastAsia"/>
          <w:b/>
          <w:bCs/>
          <w:color w:val="000000"/>
          <w:sz w:val="32"/>
          <w:szCs w:val="32"/>
        </w:rPr>
        <w:t>经营支出</w:t>
      </w:r>
      <w:r>
        <w:rPr>
          <w:rFonts w:hint="eastAsia"/>
          <w:color w:val="000000"/>
          <w:sz w:val="32"/>
          <w:szCs w:val="32"/>
        </w:rPr>
        <w:t>：指事业单位在专业业务活动及其辅助活动之外开展非独立核算经营活动所发生的支出。</w:t>
      </w:r>
      <w:r>
        <w:rPr>
          <w:rFonts w:ascii="Calibri" w:hAnsi="Calibri"/>
          <w:color w:val="000000"/>
          <w:szCs w:val="21"/>
        </w:rPr>
        <w:t xml:space="preserve"> </w:t>
      </w:r>
    </w:p>
    <w:p w14:paraId="1B578640">
      <w:pPr>
        <w:spacing w:after="2" w:line="336" w:lineRule="atLeast"/>
        <w:ind w:firstLine="643"/>
        <w:rPr>
          <w:rFonts w:ascii="Calibri" w:hAnsi="Calibri"/>
          <w:color w:val="000000"/>
          <w:szCs w:val="21"/>
        </w:rPr>
      </w:pPr>
      <w:r>
        <w:rPr>
          <w:rFonts w:hint="eastAsia"/>
          <w:b/>
          <w:bCs/>
          <w:color w:val="000000"/>
          <w:sz w:val="32"/>
          <w:szCs w:val="32"/>
        </w:rPr>
        <w:t>“三公”经费</w:t>
      </w:r>
      <w:r>
        <w:rPr>
          <w:rFonts w:hint="eastAsia"/>
          <w:color w:val="000000"/>
          <w:sz w:val="32"/>
          <w:szCs w:val="32"/>
        </w:rPr>
        <w:t>：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r>
        <w:rPr>
          <w:rFonts w:ascii="Calibri" w:hAnsi="Calibri"/>
          <w:color w:val="000000"/>
          <w:szCs w:val="21"/>
        </w:rPr>
        <w:t xml:space="preserve"> </w:t>
      </w:r>
    </w:p>
    <w:p w14:paraId="744B6573">
      <w:pPr>
        <w:spacing w:after="2" w:line="336" w:lineRule="atLeast"/>
        <w:ind w:firstLine="643"/>
        <w:rPr>
          <w:rFonts w:ascii="Calibri" w:hAnsi="Calibri"/>
          <w:color w:val="000000"/>
          <w:szCs w:val="21"/>
        </w:rPr>
      </w:pPr>
      <w:r>
        <w:rPr>
          <w:rFonts w:hint="eastAsia"/>
          <w:b/>
          <w:bCs/>
          <w:color w:val="000000"/>
          <w:sz w:val="32"/>
          <w:szCs w:val="32"/>
        </w:rPr>
        <w:t>机关运行经费</w:t>
      </w:r>
      <w:r>
        <w:rPr>
          <w:rFonts w:hint="eastAsia"/>
          <w:color w:val="000000"/>
          <w:sz w:val="32"/>
          <w:szCs w:val="32"/>
        </w:rPr>
        <w:t>：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r>
        <w:rPr>
          <w:rFonts w:ascii="Calibri" w:hAnsi="Calibri"/>
          <w:color w:val="000000"/>
          <w:szCs w:val="21"/>
        </w:rPr>
        <w:t xml:space="preserve"> </w:t>
      </w:r>
    </w:p>
    <w:p w14:paraId="57BACDF7">
      <w:pPr>
        <w:pStyle w:val="11"/>
        <w:jc w:val="center"/>
        <w:rPr>
          <w:sz w:val="72"/>
          <w:szCs w:val="72"/>
        </w:rPr>
      </w:pPr>
    </w:p>
    <w:p w14:paraId="72D4FFD8">
      <w:pPr>
        <w:pStyle w:val="11"/>
        <w:jc w:val="center"/>
        <w:rPr>
          <w:sz w:val="72"/>
          <w:szCs w:val="72"/>
        </w:rPr>
      </w:pPr>
    </w:p>
    <w:p w14:paraId="64E544A6">
      <w:pPr>
        <w:pStyle w:val="11"/>
        <w:jc w:val="center"/>
        <w:rPr>
          <w:sz w:val="72"/>
          <w:szCs w:val="72"/>
        </w:rPr>
      </w:pPr>
    </w:p>
    <w:p w14:paraId="68A5113A">
      <w:pPr>
        <w:pStyle w:val="11"/>
        <w:jc w:val="center"/>
        <w:rPr>
          <w:sz w:val="72"/>
          <w:szCs w:val="72"/>
        </w:rPr>
      </w:pPr>
    </w:p>
    <w:p w14:paraId="3F59D10C">
      <w:pPr>
        <w:pStyle w:val="11"/>
        <w:jc w:val="center"/>
        <w:rPr>
          <w:sz w:val="72"/>
          <w:szCs w:val="72"/>
        </w:rPr>
      </w:pPr>
    </w:p>
    <w:p w14:paraId="0639FB40">
      <w:pPr>
        <w:pStyle w:val="11"/>
        <w:jc w:val="center"/>
        <w:rPr>
          <w:sz w:val="72"/>
          <w:szCs w:val="72"/>
        </w:rPr>
      </w:pPr>
    </w:p>
    <w:p w14:paraId="3201DF63">
      <w:pPr>
        <w:pStyle w:val="11"/>
        <w:jc w:val="center"/>
        <w:rPr>
          <w:sz w:val="72"/>
          <w:szCs w:val="72"/>
        </w:rPr>
      </w:pPr>
    </w:p>
    <w:p w14:paraId="18186575">
      <w:pPr>
        <w:pStyle w:val="11"/>
        <w:jc w:val="center"/>
        <w:rPr>
          <w:sz w:val="72"/>
          <w:szCs w:val="72"/>
        </w:rPr>
      </w:pPr>
    </w:p>
    <w:p w14:paraId="55AE0E97">
      <w:pPr>
        <w:pStyle w:val="11"/>
        <w:jc w:val="center"/>
        <w:rPr>
          <w:sz w:val="72"/>
          <w:szCs w:val="72"/>
        </w:rPr>
      </w:pPr>
    </w:p>
    <w:p w14:paraId="40B3E1C1">
      <w:pPr>
        <w:pStyle w:val="11"/>
        <w:jc w:val="center"/>
        <w:rPr>
          <w:sz w:val="72"/>
          <w:szCs w:val="72"/>
        </w:rPr>
      </w:pPr>
    </w:p>
    <w:p w14:paraId="44CC9042">
      <w:pPr>
        <w:pStyle w:val="11"/>
        <w:jc w:val="center"/>
        <w:rPr>
          <w:sz w:val="72"/>
          <w:szCs w:val="72"/>
        </w:rPr>
      </w:pPr>
    </w:p>
    <w:p w14:paraId="13F086C9">
      <w:pPr>
        <w:pStyle w:val="11"/>
        <w:jc w:val="center"/>
        <w:rPr>
          <w:sz w:val="72"/>
          <w:szCs w:val="72"/>
        </w:rPr>
      </w:pPr>
    </w:p>
    <w:p w14:paraId="34BF7C1E">
      <w:pPr>
        <w:pStyle w:val="11"/>
        <w:jc w:val="center"/>
        <w:rPr>
          <w:sz w:val="72"/>
          <w:szCs w:val="72"/>
        </w:rPr>
      </w:pPr>
    </w:p>
    <w:p w14:paraId="56A50137">
      <w:pPr>
        <w:pStyle w:val="11"/>
        <w:jc w:val="center"/>
        <w:rPr>
          <w:sz w:val="72"/>
          <w:szCs w:val="72"/>
        </w:rPr>
      </w:pPr>
    </w:p>
    <w:p w14:paraId="2F67D660">
      <w:pPr>
        <w:pStyle w:val="11"/>
        <w:jc w:val="center"/>
        <w:rPr>
          <w:sz w:val="72"/>
          <w:szCs w:val="72"/>
        </w:rPr>
      </w:pPr>
    </w:p>
    <w:p w14:paraId="36CC7FF1">
      <w:pPr>
        <w:pStyle w:val="11"/>
        <w:jc w:val="center"/>
        <w:rPr>
          <w:sz w:val="72"/>
          <w:szCs w:val="72"/>
        </w:rPr>
      </w:pPr>
    </w:p>
    <w:p w14:paraId="1EEE1293">
      <w:pPr>
        <w:pStyle w:val="11"/>
        <w:jc w:val="center"/>
        <w:rPr>
          <w:sz w:val="72"/>
          <w:szCs w:val="72"/>
        </w:rPr>
      </w:pPr>
    </w:p>
    <w:p w14:paraId="34FA2AFF">
      <w:pPr>
        <w:pStyle w:val="11"/>
        <w:jc w:val="center"/>
        <w:rPr>
          <w:sz w:val="72"/>
          <w:szCs w:val="72"/>
        </w:rPr>
      </w:pPr>
    </w:p>
    <w:p w14:paraId="1F1BF97D">
      <w:pPr>
        <w:pStyle w:val="11"/>
        <w:jc w:val="center"/>
        <w:rPr>
          <w:sz w:val="72"/>
          <w:szCs w:val="72"/>
        </w:rPr>
      </w:pPr>
      <w:r>
        <w:rPr>
          <w:rFonts w:hint="eastAsia"/>
          <w:sz w:val="72"/>
          <w:szCs w:val="72"/>
        </w:rPr>
        <w:t>第五部分</w:t>
      </w:r>
    </w:p>
    <w:p w14:paraId="446603AC">
      <w:pPr>
        <w:jc w:val="center"/>
        <w:rPr>
          <w:rFonts w:ascii="黑体" w:eastAsia="黑体" w:cs="黑体"/>
          <w:color w:val="000000"/>
          <w:kern w:val="0"/>
          <w:sz w:val="70"/>
          <w:szCs w:val="70"/>
        </w:rPr>
      </w:pPr>
    </w:p>
    <w:p w14:paraId="3A11CC80">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14:paraId="17338119">
      <w:pPr>
        <w:widowControl/>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方正小标宋_GBK">
    <w:panose1 w:val="02000000000000000000"/>
    <w:charset w:val="86"/>
    <w:family w:val="script"/>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WE3YTE2NWIwYjFhMDQ0MmViZDRlYjYwZmFmMjQ1ZmYifQ=="/>
  </w:docVars>
  <w:rsids>
    <w:rsidRoot w:val="004506F9"/>
    <w:rsid w:val="0002229B"/>
    <w:rsid w:val="000273BD"/>
    <w:rsid w:val="00034AA2"/>
    <w:rsid w:val="000415B7"/>
    <w:rsid w:val="00041E3F"/>
    <w:rsid w:val="000429FD"/>
    <w:rsid w:val="00055DAA"/>
    <w:rsid w:val="00061F7B"/>
    <w:rsid w:val="000658A3"/>
    <w:rsid w:val="00074155"/>
    <w:rsid w:val="000873EF"/>
    <w:rsid w:val="000A3F69"/>
    <w:rsid w:val="000C7DE7"/>
    <w:rsid w:val="00103957"/>
    <w:rsid w:val="001119CE"/>
    <w:rsid w:val="00124A1F"/>
    <w:rsid w:val="00152C6D"/>
    <w:rsid w:val="00162D39"/>
    <w:rsid w:val="001678BD"/>
    <w:rsid w:val="00182373"/>
    <w:rsid w:val="00184EE8"/>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32F51"/>
    <w:rsid w:val="00343967"/>
    <w:rsid w:val="003479BD"/>
    <w:rsid w:val="0037197D"/>
    <w:rsid w:val="003768D5"/>
    <w:rsid w:val="00387DD7"/>
    <w:rsid w:val="003A498D"/>
    <w:rsid w:val="003B05C3"/>
    <w:rsid w:val="003B0EDA"/>
    <w:rsid w:val="003C4197"/>
    <w:rsid w:val="003C47E6"/>
    <w:rsid w:val="003C4FC2"/>
    <w:rsid w:val="003D6D4D"/>
    <w:rsid w:val="003E2331"/>
    <w:rsid w:val="00416E61"/>
    <w:rsid w:val="0042790C"/>
    <w:rsid w:val="00445CAF"/>
    <w:rsid w:val="004506F9"/>
    <w:rsid w:val="004644C5"/>
    <w:rsid w:val="004717A2"/>
    <w:rsid w:val="00473DF3"/>
    <w:rsid w:val="00487911"/>
    <w:rsid w:val="00491741"/>
    <w:rsid w:val="004B0CEE"/>
    <w:rsid w:val="004D1452"/>
    <w:rsid w:val="00500E5F"/>
    <w:rsid w:val="005122EF"/>
    <w:rsid w:val="0051441A"/>
    <w:rsid w:val="00517C33"/>
    <w:rsid w:val="00517D5F"/>
    <w:rsid w:val="00521AF2"/>
    <w:rsid w:val="00523644"/>
    <w:rsid w:val="0054069E"/>
    <w:rsid w:val="00544866"/>
    <w:rsid w:val="00570EFD"/>
    <w:rsid w:val="005767CC"/>
    <w:rsid w:val="00590D9F"/>
    <w:rsid w:val="00595D26"/>
    <w:rsid w:val="005A74E6"/>
    <w:rsid w:val="005B404E"/>
    <w:rsid w:val="005B7535"/>
    <w:rsid w:val="005D4D55"/>
    <w:rsid w:val="005E2CFB"/>
    <w:rsid w:val="005F2103"/>
    <w:rsid w:val="005F3D1C"/>
    <w:rsid w:val="0062378F"/>
    <w:rsid w:val="00641842"/>
    <w:rsid w:val="00651EEC"/>
    <w:rsid w:val="00686673"/>
    <w:rsid w:val="00691E8C"/>
    <w:rsid w:val="0069523C"/>
    <w:rsid w:val="006A22C4"/>
    <w:rsid w:val="006A348B"/>
    <w:rsid w:val="006A351B"/>
    <w:rsid w:val="006A3F7C"/>
    <w:rsid w:val="006B0422"/>
    <w:rsid w:val="006C1B53"/>
    <w:rsid w:val="006D76BB"/>
    <w:rsid w:val="006D7730"/>
    <w:rsid w:val="006E5284"/>
    <w:rsid w:val="006F3EB5"/>
    <w:rsid w:val="006F6E3B"/>
    <w:rsid w:val="00702E34"/>
    <w:rsid w:val="00704395"/>
    <w:rsid w:val="00710FE7"/>
    <w:rsid w:val="00717621"/>
    <w:rsid w:val="00720FF1"/>
    <w:rsid w:val="00727A53"/>
    <w:rsid w:val="00787B42"/>
    <w:rsid w:val="007B29BE"/>
    <w:rsid w:val="007C4539"/>
    <w:rsid w:val="007F3657"/>
    <w:rsid w:val="00800E60"/>
    <w:rsid w:val="00812ED5"/>
    <w:rsid w:val="00816E86"/>
    <w:rsid w:val="008277D9"/>
    <w:rsid w:val="00842FA1"/>
    <w:rsid w:val="0084478C"/>
    <w:rsid w:val="0086638C"/>
    <w:rsid w:val="008816D4"/>
    <w:rsid w:val="008A3E8D"/>
    <w:rsid w:val="008B3715"/>
    <w:rsid w:val="008E2223"/>
    <w:rsid w:val="009237C4"/>
    <w:rsid w:val="00944C48"/>
    <w:rsid w:val="00950252"/>
    <w:rsid w:val="00967F5D"/>
    <w:rsid w:val="009A0F95"/>
    <w:rsid w:val="009A240B"/>
    <w:rsid w:val="009B3ADF"/>
    <w:rsid w:val="009C3B52"/>
    <w:rsid w:val="009E6817"/>
    <w:rsid w:val="009E6E9A"/>
    <w:rsid w:val="00A01D2B"/>
    <w:rsid w:val="00A42218"/>
    <w:rsid w:val="00A70249"/>
    <w:rsid w:val="00A70B02"/>
    <w:rsid w:val="00A71D9F"/>
    <w:rsid w:val="00A92E9F"/>
    <w:rsid w:val="00AB7C7A"/>
    <w:rsid w:val="00B21069"/>
    <w:rsid w:val="00B33BEA"/>
    <w:rsid w:val="00B433E8"/>
    <w:rsid w:val="00B52FC9"/>
    <w:rsid w:val="00B55DC2"/>
    <w:rsid w:val="00B57C9F"/>
    <w:rsid w:val="00B63572"/>
    <w:rsid w:val="00B76D2B"/>
    <w:rsid w:val="00B845B3"/>
    <w:rsid w:val="00B85D8B"/>
    <w:rsid w:val="00BB4A40"/>
    <w:rsid w:val="00BD6C3E"/>
    <w:rsid w:val="00BE3674"/>
    <w:rsid w:val="00C10681"/>
    <w:rsid w:val="00C3049A"/>
    <w:rsid w:val="00C31B1E"/>
    <w:rsid w:val="00C44743"/>
    <w:rsid w:val="00C77645"/>
    <w:rsid w:val="00CC4CC0"/>
    <w:rsid w:val="00CE04C3"/>
    <w:rsid w:val="00CE76A0"/>
    <w:rsid w:val="00CF3C35"/>
    <w:rsid w:val="00D148C6"/>
    <w:rsid w:val="00D17A8A"/>
    <w:rsid w:val="00D23BE7"/>
    <w:rsid w:val="00D415BA"/>
    <w:rsid w:val="00D43C8A"/>
    <w:rsid w:val="00D63780"/>
    <w:rsid w:val="00D644EE"/>
    <w:rsid w:val="00D75489"/>
    <w:rsid w:val="00D863CF"/>
    <w:rsid w:val="00D906BE"/>
    <w:rsid w:val="00DD06FF"/>
    <w:rsid w:val="00DD5FE9"/>
    <w:rsid w:val="00E00C7A"/>
    <w:rsid w:val="00E11E7D"/>
    <w:rsid w:val="00E209CF"/>
    <w:rsid w:val="00E251EC"/>
    <w:rsid w:val="00E37D6C"/>
    <w:rsid w:val="00E47656"/>
    <w:rsid w:val="00E55B68"/>
    <w:rsid w:val="00E67829"/>
    <w:rsid w:val="00E67BE6"/>
    <w:rsid w:val="00E8683C"/>
    <w:rsid w:val="00EA2B72"/>
    <w:rsid w:val="00EE2B3D"/>
    <w:rsid w:val="00F37696"/>
    <w:rsid w:val="00F74360"/>
    <w:rsid w:val="00FB249D"/>
    <w:rsid w:val="00FB29BD"/>
    <w:rsid w:val="00FB462F"/>
    <w:rsid w:val="00FE16FA"/>
    <w:rsid w:val="00FE328A"/>
    <w:rsid w:val="00FE6269"/>
    <w:rsid w:val="00FF5CD6"/>
    <w:rsid w:val="043D7DD0"/>
    <w:rsid w:val="3D463566"/>
    <w:rsid w:val="47C36DF2"/>
    <w:rsid w:val="4D123348"/>
    <w:rsid w:val="59320DF9"/>
    <w:rsid w:val="59987F3E"/>
    <w:rsid w:val="66A6114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0"/>
    <w:rPr>
      <w:b/>
      <w:bCs/>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paragraph" w:customStyle="1" w:styleId="11">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2">
    <w:name w:val="List Paragraph"/>
    <w:basedOn w:val="1"/>
    <w:qFormat/>
    <w:uiPriority w:val="34"/>
    <w:pPr>
      <w:ind w:firstLine="420" w:firstLineChars="200"/>
    </w:pPr>
  </w:style>
  <w:style w:type="character" w:customStyle="1" w:styleId="13">
    <w:name w:val="批注框文本 Char"/>
    <w:basedOn w:val="7"/>
    <w:link w:val="2"/>
    <w:semiHidden/>
    <w:qFormat/>
    <w:uiPriority w:val="99"/>
    <w:rPr>
      <w:sz w:val="18"/>
      <w:szCs w:val="18"/>
    </w:rPr>
  </w:style>
  <w:style w:type="paragraph" w:customStyle="1" w:styleId="14">
    <w:name w:val="18"/>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5">
    <w:name w:val="peoplefilling"/>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27</Pages>
  <Words>1197</Words>
  <Characters>1315</Characters>
  <Lines>95</Lines>
  <Paragraphs>26</Paragraphs>
  <TotalTime>0</TotalTime>
  <ScaleCrop>false</ScaleCrop>
  <LinksUpToDate>false</LinksUpToDate>
  <CharactersWithSpaces>1343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2023-09-07T02:48:00Z</dcterms:created>
  <dc:creator>李航 null</dc:creator>
  <cp:lastModifiedBy>柒婼</cp:lastModifiedBy>
  <cp:lastPrinted>2022-07-27T12:55:00Z</cp:lastPrinted>
  <dcterms:modified xsi:type="dcterms:W3CDTF">2025-12-04T03:14:29Z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31A0DB8E63FE40EB854E887D4FCDC616</vt:lpwstr>
  </property>
</Properties>
</file>