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8F6A4">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4B45F0A">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4B45F0A">
                      <w:pPr>
                        <w:rPr>
                          <w:rFonts w:hint="eastAsia" w:ascii="楷体" w:hAnsi="楷体" w:eastAsia="楷体" w:cs="楷体"/>
                          <w:sz w:val="30"/>
                          <w:szCs w:val="30"/>
                          <w:lang w:val="en-US" w:eastAsia="zh-CN"/>
                        </w:rPr>
                      </w:pPr>
                    </w:p>
                  </w:txbxContent>
                </v:textbox>
              </v:shape>
            </w:pict>
          </mc:Fallback>
        </mc:AlternateContent>
      </w:r>
    </w:p>
    <w:p w14:paraId="5B2D8384">
      <w:pPr>
        <w:pStyle w:val="14"/>
        <w:jc w:val="center"/>
        <w:rPr>
          <w:sz w:val="56"/>
          <w:szCs w:val="56"/>
        </w:rPr>
      </w:pPr>
    </w:p>
    <w:p w14:paraId="750EB6B0">
      <w:pPr>
        <w:pStyle w:val="14"/>
        <w:jc w:val="center"/>
        <w:rPr>
          <w:sz w:val="84"/>
          <w:szCs w:val="84"/>
        </w:rPr>
      </w:pPr>
    </w:p>
    <w:p w14:paraId="31C9017D">
      <w:pPr>
        <w:pStyle w:val="14"/>
        <w:jc w:val="center"/>
        <w:rPr>
          <w:sz w:val="84"/>
          <w:szCs w:val="84"/>
        </w:rPr>
      </w:pPr>
    </w:p>
    <w:p w14:paraId="64C452FB">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w:t>
      </w:r>
      <w:r>
        <w:rPr>
          <w:rFonts w:hint="eastAsia" w:ascii="方正小标宋_GBK" w:hAnsi="方正小标宋_GBK" w:eastAsia="方正小标宋_GBK" w:cs="方正小标宋_GBK"/>
          <w:sz w:val="84"/>
          <w:szCs w:val="84"/>
        </w:rPr>
        <w:t>年度</w:t>
      </w:r>
    </w:p>
    <w:p w14:paraId="2BDB03A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道县总工会</w:t>
      </w:r>
      <w:r>
        <w:rPr>
          <w:rFonts w:hint="eastAsia" w:ascii="方正小标宋_GBK" w:hAnsi="方正小标宋_GBK" w:eastAsia="方正小标宋_GBK" w:cs="方正小标宋_GBK"/>
          <w:sz w:val="84"/>
          <w:szCs w:val="84"/>
        </w:rPr>
        <w:t>部门决算</w:t>
      </w:r>
    </w:p>
    <w:p w14:paraId="182027E6">
      <w:pPr>
        <w:pStyle w:val="14"/>
        <w:jc w:val="center"/>
        <w:rPr>
          <w:rFonts w:hint="eastAsia" w:ascii="方正小标宋_GBK" w:hAnsi="方正小标宋_GBK" w:eastAsia="方正小标宋_GBK" w:cs="方正小标宋_GBK"/>
          <w:sz w:val="56"/>
          <w:szCs w:val="56"/>
        </w:rPr>
      </w:pPr>
    </w:p>
    <w:p w14:paraId="578FA707">
      <w:pPr>
        <w:pStyle w:val="14"/>
        <w:jc w:val="center"/>
        <w:rPr>
          <w:sz w:val="56"/>
          <w:szCs w:val="56"/>
        </w:rPr>
      </w:pPr>
    </w:p>
    <w:p w14:paraId="04F94183">
      <w:pPr>
        <w:pStyle w:val="14"/>
        <w:jc w:val="center"/>
        <w:rPr>
          <w:sz w:val="56"/>
          <w:szCs w:val="56"/>
        </w:rPr>
      </w:pPr>
    </w:p>
    <w:p w14:paraId="0C5B226F">
      <w:pPr>
        <w:pStyle w:val="14"/>
        <w:jc w:val="center"/>
        <w:rPr>
          <w:sz w:val="56"/>
          <w:szCs w:val="56"/>
        </w:rPr>
      </w:pPr>
    </w:p>
    <w:p w14:paraId="5D81BFB7">
      <w:pPr>
        <w:pStyle w:val="14"/>
        <w:jc w:val="center"/>
        <w:rPr>
          <w:sz w:val="32"/>
          <w:szCs w:val="32"/>
        </w:rPr>
      </w:pPr>
    </w:p>
    <w:p w14:paraId="01217506">
      <w:pPr>
        <w:pStyle w:val="14"/>
        <w:jc w:val="center"/>
        <w:rPr>
          <w:sz w:val="32"/>
          <w:szCs w:val="32"/>
        </w:rPr>
      </w:pPr>
    </w:p>
    <w:p w14:paraId="7512C46C">
      <w:pPr>
        <w:pStyle w:val="14"/>
        <w:jc w:val="center"/>
        <w:rPr>
          <w:sz w:val="32"/>
          <w:szCs w:val="32"/>
        </w:rPr>
      </w:pPr>
    </w:p>
    <w:p w14:paraId="62772F44">
      <w:pPr>
        <w:pStyle w:val="14"/>
        <w:jc w:val="center"/>
        <w:rPr>
          <w:sz w:val="32"/>
          <w:szCs w:val="32"/>
        </w:rPr>
      </w:pPr>
    </w:p>
    <w:p w14:paraId="4C7AE239">
      <w:pPr>
        <w:pStyle w:val="14"/>
        <w:jc w:val="center"/>
        <w:rPr>
          <w:sz w:val="32"/>
          <w:szCs w:val="32"/>
        </w:rPr>
      </w:pPr>
    </w:p>
    <w:p w14:paraId="56E7B12A">
      <w:pPr>
        <w:pStyle w:val="14"/>
        <w:spacing w:line="540" w:lineRule="exact"/>
        <w:jc w:val="center"/>
        <w:rPr>
          <w:sz w:val="56"/>
          <w:szCs w:val="56"/>
        </w:rPr>
      </w:pPr>
    </w:p>
    <w:p w14:paraId="724BC40D">
      <w:pPr>
        <w:pStyle w:val="14"/>
        <w:spacing w:line="500" w:lineRule="exact"/>
        <w:jc w:val="both"/>
        <w:rPr>
          <w:b/>
          <w:sz w:val="36"/>
          <w:szCs w:val="28"/>
        </w:rPr>
      </w:pPr>
    </w:p>
    <w:p w14:paraId="12AA5B0E">
      <w:pPr>
        <w:pStyle w:val="14"/>
        <w:spacing w:line="500" w:lineRule="exact"/>
        <w:jc w:val="center"/>
        <w:rPr>
          <w:b/>
          <w:sz w:val="36"/>
          <w:szCs w:val="28"/>
        </w:rPr>
      </w:pPr>
      <w:r>
        <w:rPr>
          <w:rFonts w:hint="eastAsia"/>
          <w:b/>
          <w:sz w:val="36"/>
          <w:szCs w:val="28"/>
        </w:rPr>
        <w:t>目录</w:t>
      </w:r>
    </w:p>
    <w:p w14:paraId="0077B845">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道县总工会</w:t>
      </w:r>
      <w:r>
        <w:rPr>
          <w:rFonts w:hint="eastAsia" w:ascii="黑体" w:hAnsi="黑体" w:eastAsia="黑体" w:cs="黑体"/>
          <w:b w:val="0"/>
          <w:bCs/>
          <w:sz w:val="28"/>
          <w:szCs w:val="28"/>
        </w:rPr>
        <w:t>概况</w:t>
      </w:r>
    </w:p>
    <w:p w14:paraId="23F103E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4D5A4A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95BA4A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05B897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2EEA31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FDA3A4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258B7E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454184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578EB6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7BB99D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FC6737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00CC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8F1E90F">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D13366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20E842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461A0D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C9F0FD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DB881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053388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00A9FF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F1287B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9A151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2F4E8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8AA1B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8F7232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482B54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A9FF5D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046FF12">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BBE167A">
      <w:pPr>
        <w:pStyle w:val="14"/>
        <w:spacing w:line="500" w:lineRule="exact"/>
        <w:rPr>
          <w:rFonts w:hint="eastAsia" w:ascii="黑体" w:hAnsi="黑体" w:eastAsia="黑体" w:cs="黑体"/>
          <w:b w:val="0"/>
          <w:bCs/>
          <w:sz w:val="28"/>
          <w:szCs w:val="28"/>
        </w:rPr>
      </w:pPr>
    </w:p>
    <w:p w14:paraId="57FF460D">
      <w:pPr>
        <w:jc w:val="center"/>
        <w:rPr>
          <w:sz w:val="72"/>
          <w:szCs w:val="72"/>
        </w:rPr>
      </w:pPr>
    </w:p>
    <w:p w14:paraId="3EAB3EA9">
      <w:pPr>
        <w:jc w:val="center"/>
        <w:rPr>
          <w:sz w:val="72"/>
          <w:szCs w:val="72"/>
        </w:rPr>
      </w:pPr>
    </w:p>
    <w:p w14:paraId="724EBBFD">
      <w:pPr>
        <w:jc w:val="center"/>
        <w:rPr>
          <w:sz w:val="72"/>
          <w:szCs w:val="72"/>
        </w:rPr>
      </w:pPr>
    </w:p>
    <w:p w14:paraId="49BECF5D">
      <w:pPr>
        <w:jc w:val="center"/>
        <w:rPr>
          <w:sz w:val="72"/>
          <w:szCs w:val="72"/>
        </w:rPr>
      </w:pPr>
    </w:p>
    <w:p w14:paraId="6325386B">
      <w:pPr>
        <w:rPr>
          <w:rFonts w:hint="eastAsia" w:ascii="方正小标宋_GBK" w:hAnsi="方正小标宋_GBK" w:eastAsia="方正小标宋_GBK" w:cs="方正小标宋_GBK"/>
          <w:sz w:val="72"/>
          <w:szCs w:val="72"/>
        </w:rPr>
      </w:pPr>
    </w:p>
    <w:p w14:paraId="6D8CE54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8DB0852">
      <w:pPr>
        <w:pStyle w:val="14"/>
        <w:jc w:val="center"/>
        <w:rPr>
          <w:rFonts w:hint="eastAsia" w:ascii="方正小标宋_GBK" w:hAnsi="方正小标宋_GBK" w:eastAsia="方正小标宋_GBK" w:cs="方正小标宋_GBK"/>
          <w:sz w:val="84"/>
          <w:szCs w:val="84"/>
        </w:rPr>
      </w:pPr>
    </w:p>
    <w:p w14:paraId="428B7DC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道县总工会</w:t>
      </w:r>
      <w:r>
        <w:rPr>
          <w:rFonts w:hint="eastAsia" w:ascii="方正小标宋_GBK" w:hAnsi="方正小标宋_GBK" w:eastAsia="方正小标宋_GBK" w:cs="方正小标宋_GBK"/>
          <w:sz w:val="84"/>
          <w:szCs w:val="84"/>
        </w:rPr>
        <w:t>概况</w:t>
      </w:r>
    </w:p>
    <w:p w14:paraId="616FBF9A">
      <w:pPr>
        <w:jc w:val="center"/>
        <w:rPr>
          <w:rFonts w:hint="eastAsia" w:ascii="方正小标宋_GBK" w:hAnsi="方正小标宋_GBK" w:eastAsia="方正小标宋_GBK" w:cs="方正小标宋_GBK"/>
          <w:sz w:val="72"/>
          <w:szCs w:val="72"/>
        </w:rPr>
      </w:pPr>
    </w:p>
    <w:p w14:paraId="538D93FD">
      <w:pPr>
        <w:jc w:val="center"/>
        <w:rPr>
          <w:rFonts w:hint="eastAsia" w:ascii="方正小标宋_GBK" w:hAnsi="方正小标宋_GBK" w:eastAsia="方正小标宋_GBK" w:cs="方正小标宋_GBK"/>
          <w:sz w:val="72"/>
          <w:szCs w:val="72"/>
        </w:rPr>
      </w:pPr>
    </w:p>
    <w:p w14:paraId="56F8F5B3">
      <w:pPr>
        <w:jc w:val="center"/>
        <w:rPr>
          <w:sz w:val="72"/>
          <w:szCs w:val="72"/>
        </w:rPr>
      </w:pPr>
    </w:p>
    <w:p w14:paraId="6DFE582A">
      <w:pPr>
        <w:jc w:val="center"/>
        <w:rPr>
          <w:sz w:val="72"/>
          <w:szCs w:val="72"/>
        </w:rPr>
      </w:pPr>
    </w:p>
    <w:p w14:paraId="0D438620">
      <w:pPr>
        <w:jc w:val="center"/>
        <w:rPr>
          <w:sz w:val="72"/>
          <w:szCs w:val="72"/>
        </w:rPr>
      </w:pPr>
    </w:p>
    <w:p w14:paraId="3EADEE91">
      <w:pPr>
        <w:pStyle w:val="15"/>
        <w:numPr>
          <w:ilvl w:val="0"/>
          <w:numId w:val="1"/>
        </w:numPr>
        <w:ind w:firstLineChars="0"/>
        <w:jc w:val="left"/>
        <w:rPr>
          <w:rFonts w:ascii="仿宋_GB2312" w:hAnsi="仿宋_GB2312" w:eastAsia="仿宋_GB2312" w:cs="仿宋_GB2312"/>
          <w:color w:val="000000"/>
          <w:sz w:val="32"/>
          <w:szCs w:val="32"/>
          <w:shd w:val="clear" w:color="auto" w:fill="FFFFFF"/>
        </w:rPr>
      </w:pPr>
      <w:r>
        <w:rPr>
          <w:rFonts w:hint="eastAsia" w:ascii="黑体" w:hAnsi="黑体" w:eastAsia="黑体" w:cs="黑体"/>
          <w:b w:val="0"/>
          <w:bCs w:val="0"/>
          <w:sz w:val="32"/>
          <w:szCs w:val="32"/>
        </w:rPr>
        <w:t>部门职责</w:t>
      </w:r>
      <w:bookmarkStart w:id="0" w:name="OLE_LINK1"/>
    </w:p>
    <w:p w14:paraId="68A15A6E">
      <w:pPr>
        <w:spacing w:line="570" w:lineRule="atLeast"/>
        <w:ind w:firstLine="640" w:firstLineChars="200"/>
        <w:rPr>
          <w:rFonts w:hint="eastAsia" w:ascii="仿宋_GB2312" w:hAnsi="仿宋_GB2312" w:eastAsia="仿宋_GB2312" w:cs="仿宋_GB2312"/>
          <w:color w:val="000000"/>
          <w:sz w:val="32"/>
          <w:szCs w:val="32"/>
          <w:shd w:val="clear" w:color="auto" w:fill="FFFFFF"/>
        </w:rPr>
      </w:pPr>
      <w:bookmarkStart w:id="1" w:name="FUNCRESP"/>
      <w:r>
        <w:rPr>
          <w:rFonts w:hint="eastAsia" w:ascii="仿宋_GB2312" w:hAnsi="仿宋_GB2312" w:eastAsia="仿宋_GB2312" w:cs="仿宋_GB2312"/>
          <w:color w:val="000000"/>
          <w:sz w:val="32"/>
          <w:szCs w:val="32"/>
          <w:shd w:val="clear" w:color="auto" w:fill="FFFFFF"/>
        </w:rPr>
        <w:t>根据工会的性质和任务，工会履行“维护、参与、教育、建设”四项职能，重点突出和履行“维护”职能，切实维护职工群众的合法权益，调动好、保护好、发挥好广大职工的积极性和创造性，组织和动员职工投身于社会主义现代化建设，推动社会的进步和发展。</w:t>
      </w:r>
      <w:bookmarkEnd w:id="1"/>
    </w:p>
    <w:bookmarkEnd w:id="0"/>
    <w:p w14:paraId="365AEBB8">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43FB577">
      <w:pPr>
        <w:spacing w:line="570" w:lineRule="atLeas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（一）内设机构设置。</w:t>
      </w:r>
      <w:r>
        <w:rPr>
          <w:rFonts w:hint="eastAsia" w:ascii="仿宋_GB2312" w:hAnsi="仿宋_GB2312" w:eastAsia="仿宋_GB2312" w:cs="仿宋_GB2312"/>
          <w:color w:val="000000"/>
          <w:sz w:val="32"/>
          <w:szCs w:val="32"/>
          <w:shd w:val="clear" w:color="auto" w:fill="FFFFFF"/>
          <w:lang w:val="en-US" w:eastAsia="zh-CN"/>
        </w:rPr>
        <w:t>道县总工会</w:t>
      </w:r>
      <w:r>
        <w:rPr>
          <w:rFonts w:hint="eastAsia" w:ascii="仿宋_GB2312" w:hAnsi="仿宋_GB2312" w:eastAsia="仿宋_GB2312" w:cs="仿宋_GB2312"/>
          <w:color w:val="000000"/>
          <w:sz w:val="32"/>
          <w:szCs w:val="32"/>
          <w:shd w:val="clear" w:color="auto" w:fill="FFFFFF"/>
        </w:rPr>
        <w:t>内设机构包括：办公室、维权部</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职工服务中心</w:t>
      </w:r>
      <w:r>
        <w:rPr>
          <w:rFonts w:hint="eastAsia" w:ascii="仿宋_GB2312" w:hAnsi="仿宋_GB2312" w:eastAsia="仿宋_GB2312" w:cs="仿宋_GB2312"/>
          <w:color w:val="000000"/>
          <w:sz w:val="32"/>
          <w:szCs w:val="32"/>
          <w:shd w:val="clear" w:color="auto" w:fill="FFFFFF"/>
          <w:lang w:val="en-US" w:eastAsia="zh-CN"/>
        </w:rPr>
        <w:t>，无变动情况。</w:t>
      </w:r>
    </w:p>
    <w:p w14:paraId="7E27117B">
      <w:pPr>
        <w:spacing w:line="570" w:lineRule="atLeast"/>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（二）决算单位构成。</w:t>
      </w:r>
      <w:bookmarkStart w:id="2" w:name="OLE_LINK2"/>
      <w:r>
        <w:rPr>
          <w:rFonts w:hint="eastAsia" w:ascii="仿宋_GB2312" w:hAnsi="仿宋_GB2312" w:eastAsia="仿宋_GB2312" w:cs="仿宋_GB2312"/>
          <w:color w:val="000000"/>
          <w:sz w:val="32"/>
          <w:szCs w:val="32"/>
          <w:shd w:val="clear" w:color="auto" w:fill="FFFFFF"/>
          <w:lang w:val="en-US" w:eastAsia="zh-CN"/>
        </w:rPr>
        <w:t>道县总工会2024年部门决算汇总公开单位构成包括：道县总工会本级；行政编制人员5人，事业编制人员2人</w:t>
      </w:r>
      <w:bookmarkEnd w:id="2"/>
      <w:r>
        <w:rPr>
          <w:rFonts w:hint="eastAsia" w:ascii="仿宋_GB2312" w:hAnsi="仿宋_GB2312" w:eastAsia="仿宋_GB2312" w:cs="仿宋_GB2312"/>
          <w:color w:val="000000"/>
          <w:sz w:val="32"/>
          <w:szCs w:val="32"/>
          <w:shd w:val="clear" w:color="auto" w:fill="FFFFFF"/>
          <w:lang w:val="en-US" w:eastAsia="zh-CN"/>
        </w:rPr>
        <w:t>，与上年度一致。</w:t>
      </w:r>
    </w:p>
    <w:p w14:paraId="1165E2A7">
      <w:pPr>
        <w:jc w:val="center"/>
        <w:rPr>
          <w:rFonts w:ascii="黑体" w:hAnsi="黑体" w:eastAsia="黑体"/>
          <w:sz w:val="28"/>
          <w:szCs w:val="28"/>
        </w:rPr>
      </w:pPr>
    </w:p>
    <w:p w14:paraId="61B65122">
      <w:pPr>
        <w:jc w:val="center"/>
        <w:rPr>
          <w:rFonts w:ascii="黑体" w:hAnsi="黑体" w:eastAsia="黑体"/>
          <w:sz w:val="28"/>
          <w:szCs w:val="28"/>
        </w:rPr>
      </w:pPr>
    </w:p>
    <w:p w14:paraId="59DFF16A">
      <w:pPr>
        <w:jc w:val="center"/>
        <w:rPr>
          <w:rFonts w:ascii="黑体" w:hAnsi="黑体" w:eastAsia="黑体"/>
          <w:sz w:val="28"/>
          <w:szCs w:val="28"/>
        </w:rPr>
      </w:pPr>
    </w:p>
    <w:p w14:paraId="6FA5A8E2">
      <w:pPr>
        <w:jc w:val="center"/>
        <w:rPr>
          <w:rFonts w:ascii="黑体" w:hAnsi="黑体" w:eastAsia="黑体"/>
          <w:sz w:val="28"/>
          <w:szCs w:val="28"/>
        </w:rPr>
      </w:pPr>
    </w:p>
    <w:p w14:paraId="3B540E42">
      <w:pPr>
        <w:jc w:val="center"/>
        <w:rPr>
          <w:rFonts w:ascii="黑体" w:hAnsi="黑体" w:eastAsia="黑体"/>
          <w:sz w:val="28"/>
          <w:szCs w:val="28"/>
        </w:rPr>
      </w:pPr>
    </w:p>
    <w:p w14:paraId="6263DDD5">
      <w:pPr>
        <w:jc w:val="center"/>
        <w:rPr>
          <w:rFonts w:ascii="黑体" w:hAnsi="黑体" w:eastAsia="黑体"/>
          <w:sz w:val="28"/>
          <w:szCs w:val="28"/>
        </w:rPr>
      </w:pPr>
    </w:p>
    <w:p w14:paraId="1A42FF5B">
      <w:pPr>
        <w:jc w:val="center"/>
        <w:rPr>
          <w:rFonts w:ascii="黑体" w:hAnsi="黑体" w:eastAsia="黑体"/>
          <w:sz w:val="28"/>
          <w:szCs w:val="28"/>
        </w:rPr>
      </w:pPr>
    </w:p>
    <w:p w14:paraId="6CBD9EFF">
      <w:pPr>
        <w:jc w:val="center"/>
        <w:rPr>
          <w:rFonts w:ascii="黑体" w:hAnsi="黑体" w:eastAsia="黑体"/>
          <w:sz w:val="28"/>
          <w:szCs w:val="28"/>
        </w:rPr>
      </w:pPr>
    </w:p>
    <w:p w14:paraId="5C009E5D">
      <w:pPr>
        <w:jc w:val="center"/>
        <w:rPr>
          <w:rFonts w:ascii="黑体" w:hAnsi="黑体" w:eastAsia="黑体"/>
          <w:sz w:val="28"/>
          <w:szCs w:val="28"/>
        </w:rPr>
      </w:pPr>
    </w:p>
    <w:p w14:paraId="5B6069F1">
      <w:pPr>
        <w:jc w:val="center"/>
        <w:rPr>
          <w:rFonts w:ascii="黑体" w:hAnsi="黑体" w:eastAsia="黑体"/>
          <w:sz w:val="28"/>
          <w:szCs w:val="28"/>
        </w:rPr>
      </w:pPr>
    </w:p>
    <w:p w14:paraId="49F30ED7">
      <w:pPr>
        <w:jc w:val="center"/>
        <w:rPr>
          <w:rFonts w:ascii="黑体" w:hAnsi="黑体" w:eastAsia="黑体"/>
          <w:sz w:val="28"/>
          <w:szCs w:val="28"/>
        </w:rPr>
      </w:pPr>
    </w:p>
    <w:p w14:paraId="6CDEB4B5">
      <w:pPr>
        <w:jc w:val="center"/>
        <w:rPr>
          <w:sz w:val="72"/>
          <w:szCs w:val="72"/>
        </w:rPr>
      </w:pPr>
    </w:p>
    <w:p w14:paraId="7A2560BB">
      <w:pPr>
        <w:jc w:val="center"/>
        <w:rPr>
          <w:sz w:val="72"/>
          <w:szCs w:val="72"/>
        </w:rPr>
      </w:pPr>
    </w:p>
    <w:p w14:paraId="51FB1543">
      <w:pPr>
        <w:jc w:val="center"/>
        <w:rPr>
          <w:sz w:val="72"/>
          <w:szCs w:val="72"/>
        </w:rPr>
      </w:pPr>
    </w:p>
    <w:p w14:paraId="0D0B2F13">
      <w:pPr>
        <w:jc w:val="center"/>
        <w:rPr>
          <w:sz w:val="72"/>
          <w:szCs w:val="72"/>
        </w:rPr>
      </w:pPr>
    </w:p>
    <w:p w14:paraId="1119338B">
      <w:pPr>
        <w:pStyle w:val="14"/>
        <w:jc w:val="center"/>
        <w:rPr>
          <w:rFonts w:hint="eastAsia" w:ascii="方正小标宋_GBK" w:hAnsi="方正小标宋_GBK" w:eastAsia="方正小标宋_GBK" w:cs="方正小标宋_GBK"/>
          <w:sz w:val="84"/>
          <w:szCs w:val="84"/>
        </w:rPr>
      </w:pPr>
    </w:p>
    <w:p w14:paraId="793BE8F7">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4E7A0E7">
      <w:pPr>
        <w:pStyle w:val="14"/>
        <w:jc w:val="center"/>
        <w:rPr>
          <w:rFonts w:hint="eastAsia" w:ascii="方正小标宋_GBK" w:hAnsi="方正小标宋_GBK" w:eastAsia="方正小标宋_GBK" w:cs="方正小标宋_GBK"/>
          <w:sz w:val="84"/>
          <w:szCs w:val="84"/>
        </w:rPr>
      </w:pPr>
    </w:p>
    <w:p w14:paraId="2E133D1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D9017B2">
      <w:pPr>
        <w:jc w:val="center"/>
        <w:rPr>
          <w:sz w:val="72"/>
          <w:szCs w:val="72"/>
        </w:rPr>
      </w:pPr>
    </w:p>
    <w:p w14:paraId="03FB03A8">
      <w:pPr>
        <w:jc w:val="center"/>
        <w:rPr>
          <w:sz w:val="72"/>
          <w:szCs w:val="72"/>
        </w:rPr>
      </w:pPr>
    </w:p>
    <w:p w14:paraId="0D6C73E6">
      <w:pPr>
        <w:jc w:val="center"/>
        <w:rPr>
          <w:sz w:val="72"/>
          <w:szCs w:val="72"/>
        </w:rPr>
      </w:pPr>
    </w:p>
    <w:p w14:paraId="26C0BE1E">
      <w:pPr>
        <w:jc w:val="center"/>
        <w:rPr>
          <w:sz w:val="72"/>
          <w:szCs w:val="72"/>
        </w:rPr>
      </w:pPr>
    </w:p>
    <w:p w14:paraId="38717356">
      <w:pPr>
        <w:jc w:val="center"/>
        <w:rPr>
          <w:sz w:val="72"/>
          <w:szCs w:val="72"/>
        </w:rPr>
      </w:pPr>
    </w:p>
    <w:p w14:paraId="7AA07AC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39" w:type="dxa"/>
        <w:tblInd w:w="0" w:type="dxa"/>
        <w:tblLayout w:type="autofit"/>
        <w:tblCellMar>
          <w:top w:w="0" w:type="dxa"/>
          <w:left w:w="0" w:type="dxa"/>
          <w:bottom w:w="0" w:type="dxa"/>
          <w:right w:w="0" w:type="dxa"/>
        </w:tblCellMar>
      </w:tblPr>
      <w:tblGrid>
        <w:gridCol w:w="986"/>
        <w:gridCol w:w="44"/>
        <w:gridCol w:w="74"/>
        <w:gridCol w:w="166"/>
        <w:gridCol w:w="538"/>
        <w:gridCol w:w="222"/>
        <w:gridCol w:w="1317"/>
        <w:gridCol w:w="94"/>
        <w:gridCol w:w="1213"/>
        <w:gridCol w:w="16"/>
        <w:gridCol w:w="417"/>
        <w:gridCol w:w="1238"/>
        <w:gridCol w:w="16"/>
        <w:gridCol w:w="425"/>
        <w:gridCol w:w="1230"/>
        <w:gridCol w:w="16"/>
        <w:gridCol w:w="433"/>
        <w:gridCol w:w="1222"/>
        <w:gridCol w:w="16"/>
        <w:gridCol w:w="693"/>
        <w:gridCol w:w="962"/>
        <w:gridCol w:w="16"/>
        <w:gridCol w:w="739"/>
        <w:gridCol w:w="916"/>
        <w:gridCol w:w="16"/>
        <w:gridCol w:w="2377"/>
        <w:gridCol w:w="26"/>
        <w:gridCol w:w="11"/>
      </w:tblGrid>
      <w:tr w14:paraId="53A531BF">
        <w:tblPrEx>
          <w:tblCellMar>
            <w:top w:w="0" w:type="dxa"/>
            <w:left w:w="0" w:type="dxa"/>
            <w:bottom w:w="0" w:type="dxa"/>
            <w:right w:w="0" w:type="dxa"/>
          </w:tblCellMar>
        </w:tblPrEx>
        <w:trPr>
          <w:gridAfter w:val="1"/>
          <w:wAfter w:w="11" w:type="dxa"/>
          <w:trHeight w:val="435" w:hRule="atLeast"/>
        </w:trPr>
        <w:tc>
          <w:tcPr>
            <w:tcW w:w="15428" w:type="dxa"/>
            <w:gridSpan w:val="27"/>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
              <w:gridCol w:w="4128"/>
              <w:gridCol w:w="449"/>
              <w:gridCol w:w="624"/>
              <w:gridCol w:w="606"/>
              <w:gridCol w:w="91"/>
              <w:gridCol w:w="232"/>
              <w:gridCol w:w="3477"/>
              <w:gridCol w:w="845"/>
              <w:gridCol w:w="1454"/>
              <w:gridCol w:w="657"/>
              <w:gridCol w:w="1517"/>
              <w:gridCol w:w="1311"/>
            </w:tblGrid>
            <w:tr w14:paraId="51A8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10" w:type="dxa"/>
                <w:trHeight w:val="360" w:hRule="atLeast"/>
              </w:trPr>
              <w:tc>
                <w:tcPr>
                  <w:tcW w:w="14081" w:type="dxa"/>
                  <w:gridSpan w:val="12"/>
                  <w:tcBorders>
                    <w:top w:val="nil"/>
                    <w:left w:val="nil"/>
                    <w:bottom w:val="nil"/>
                    <w:right w:val="nil"/>
                    <w:tl2br w:val="nil"/>
                    <w:tr2bl w:val="nil"/>
                  </w:tcBorders>
                  <w:noWrap/>
                  <w:vAlign w:val="center"/>
                </w:tcPr>
                <w:p w14:paraId="264AB8CD">
                  <w:pPr>
                    <w:widowControl/>
                    <w:spacing w:beforeLines="0" w:afterLines="0"/>
                    <w:jc w:val="center"/>
                    <w:rPr>
                      <w:rFonts w:hint="eastAsia" w:ascii="华文中宋" w:hAnsi="华文中宋" w:eastAsia="华文中宋"/>
                      <w:color w:val="000000"/>
                      <w:kern w:val="0"/>
                      <w:sz w:val="32"/>
                      <w:szCs w:val="32"/>
                    </w:rPr>
                  </w:pPr>
                  <w:r>
                    <w:rPr>
                      <w:rFonts w:hint="eastAsia" w:ascii="华文中宋" w:hAnsi="华文中宋" w:eastAsia="华文中宋"/>
                      <w:color w:val="000000"/>
                      <w:kern w:val="0"/>
                      <w:sz w:val="32"/>
                      <w:szCs w:val="32"/>
                    </w:rPr>
                    <w:t>收入支出决算总表</w:t>
                  </w:r>
                </w:p>
              </w:tc>
            </w:tr>
            <w:tr w14:paraId="61A3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199" w:hRule="atLeast"/>
              </w:trPr>
              <w:tc>
                <w:tcPr>
                  <w:tcW w:w="5206" w:type="dxa"/>
                  <w:gridSpan w:val="4"/>
                  <w:tcBorders>
                    <w:top w:val="nil"/>
                    <w:left w:val="nil"/>
                    <w:bottom w:val="nil"/>
                    <w:right w:val="nil"/>
                    <w:tl2br w:val="nil"/>
                    <w:tr2bl w:val="nil"/>
                  </w:tcBorders>
                  <w:shd w:val="clear" w:color="000000" w:fill="FFFFFF"/>
                  <w:noWrap/>
                  <w:vAlign w:val="center"/>
                </w:tcPr>
                <w:p w14:paraId="297E01D1">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697" w:type="dxa"/>
                  <w:gridSpan w:val="2"/>
                  <w:tcBorders>
                    <w:top w:val="nil"/>
                    <w:left w:val="nil"/>
                    <w:bottom w:val="nil"/>
                    <w:right w:val="nil"/>
                    <w:tl2br w:val="nil"/>
                    <w:tr2bl w:val="nil"/>
                  </w:tcBorders>
                  <w:shd w:val="clear" w:color="000000" w:fill="FFFFFF"/>
                  <w:noWrap/>
                  <w:vAlign w:val="center"/>
                </w:tcPr>
                <w:p w14:paraId="7BE4D89E">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232" w:type="dxa"/>
                  <w:tcBorders>
                    <w:top w:val="nil"/>
                    <w:left w:val="nil"/>
                    <w:bottom w:val="nil"/>
                    <w:right w:val="nil"/>
                    <w:tl2br w:val="nil"/>
                    <w:tr2bl w:val="nil"/>
                  </w:tcBorders>
                  <w:shd w:val="clear" w:color="000000" w:fill="FFFFFF"/>
                  <w:noWrap/>
                  <w:vAlign w:val="center"/>
                </w:tcPr>
                <w:p w14:paraId="1238B796">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5773" w:type="dxa"/>
                  <w:gridSpan w:val="3"/>
                  <w:tcBorders>
                    <w:top w:val="nil"/>
                    <w:left w:val="nil"/>
                    <w:bottom w:val="nil"/>
                    <w:right w:val="nil"/>
                    <w:tl2br w:val="nil"/>
                    <w:tr2bl w:val="nil"/>
                  </w:tcBorders>
                  <w:shd w:val="clear" w:color="000000" w:fill="FFFFFF"/>
                  <w:noWrap/>
                  <w:vAlign w:val="center"/>
                </w:tcPr>
                <w:p w14:paraId="3E3808E3">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657" w:type="dxa"/>
                  <w:tcBorders>
                    <w:top w:val="nil"/>
                    <w:left w:val="nil"/>
                    <w:bottom w:val="nil"/>
                    <w:right w:val="nil"/>
                    <w:tl2br w:val="nil"/>
                    <w:tr2bl w:val="nil"/>
                  </w:tcBorders>
                  <w:shd w:val="clear" w:color="000000" w:fill="FFFFFF"/>
                  <w:noWrap/>
                  <w:vAlign w:val="center"/>
                </w:tcPr>
                <w:p w14:paraId="2DA2294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16" w:type="dxa"/>
                  <w:tcBorders>
                    <w:top w:val="nil"/>
                    <w:left w:val="nil"/>
                    <w:bottom w:val="nil"/>
                    <w:right w:val="nil"/>
                    <w:tl2br w:val="nil"/>
                    <w:tr2bl w:val="nil"/>
                  </w:tcBorders>
                  <w:shd w:val="clear" w:color="000000" w:fill="FFFFFF"/>
                  <w:noWrap/>
                  <w:vAlign w:val="center"/>
                </w:tcPr>
                <w:p w14:paraId="5FBEEE8D">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公开01表</w:t>
                  </w:r>
                </w:p>
              </w:tc>
            </w:tr>
            <w:tr w14:paraId="6E55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300" w:hRule="atLeast"/>
              </w:trPr>
              <w:tc>
                <w:tcPr>
                  <w:tcW w:w="5206" w:type="dxa"/>
                  <w:gridSpan w:val="4"/>
                  <w:tcBorders>
                    <w:top w:val="nil"/>
                    <w:left w:val="nil"/>
                    <w:bottom w:val="nil"/>
                    <w:right w:val="nil"/>
                    <w:tl2br w:val="nil"/>
                    <w:tr2bl w:val="nil"/>
                  </w:tcBorders>
                  <w:shd w:val="clear" w:color="000000" w:fill="FFFFFF"/>
                  <w:noWrap/>
                  <w:vAlign w:val="center"/>
                </w:tcPr>
                <w:p w14:paraId="301382D0">
                  <w:pPr>
                    <w:widowControl/>
                    <w:spacing w:beforeLines="0" w:afterLines="0"/>
                    <w:jc w:val="left"/>
                    <w:rPr>
                      <w:rFonts w:hint="default" w:ascii="宋体" w:hAnsi="宋体" w:eastAsiaTheme="minorEastAsia"/>
                      <w:color w:val="000000"/>
                      <w:kern w:val="0"/>
                      <w:sz w:val="20"/>
                      <w:szCs w:val="20"/>
                      <w:lang w:val="en-US" w:eastAsia="zh-CN"/>
                    </w:rPr>
                  </w:pPr>
                  <w:r>
                    <w:rPr>
                      <w:rFonts w:hint="default" w:ascii="宋体" w:hAnsi="宋体"/>
                      <w:color w:val="000000"/>
                      <w:kern w:val="0"/>
                      <w:sz w:val="20"/>
                      <w:szCs w:val="20"/>
                    </w:rPr>
                    <w:t>部门：</w:t>
                  </w:r>
                  <w:r>
                    <w:rPr>
                      <w:rFonts w:hint="eastAsia" w:ascii="宋体" w:hAnsi="宋体"/>
                      <w:color w:val="000000"/>
                      <w:kern w:val="0"/>
                      <w:sz w:val="20"/>
                      <w:szCs w:val="20"/>
                      <w:lang w:val="en-US" w:eastAsia="zh-CN"/>
                    </w:rPr>
                    <w:t>道县总工会</w:t>
                  </w:r>
                </w:p>
              </w:tc>
              <w:tc>
                <w:tcPr>
                  <w:tcW w:w="697" w:type="dxa"/>
                  <w:gridSpan w:val="2"/>
                  <w:tcBorders>
                    <w:top w:val="nil"/>
                    <w:left w:val="nil"/>
                    <w:bottom w:val="nil"/>
                    <w:right w:val="nil"/>
                    <w:tl2br w:val="nil"/>
                    <w:tr2bl w:val="nil"/>
                  </w:tcBorders>
                  <w:shd w:val="clear" w:color="000000" w:fill="FFFFFF"/>
                  <w:noWrap/>
                  <w:vAlign w:val="center"/>
                </w:tcPr>
                <w:p w14:paraId="7264B54D">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232" w:type="dxa"/>
                  <w:tcBorders>
                    <w:top w:val="nil"/>
                    <w:left w:val="nil"/>
                    <w:bottom w:val="nil"/>
                    <w:right w:val="nil"/>
                    <w:tl2br w:val="nil"/>
                    <w:tr2bl w:val="nil"/>
                  </w:tcBorders>
                  <w:shd w:val="clear" w:color="000000" w:fill="FFFFFF"/>
                  <w:noWrap/>
                  <w:vAlign w:val="center"/>
                </w:tcPr>
                <w:p w14:paraId="19184E55">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5773" w:type="dxa"/>
                  <w:gridSpan w:val="3"/>
                  <w:tcBorders>
                    <w:top w:val="nil"/>
                    <w:left w:val="nil"/>
                    <w:bottom w:val="nil"/>
                    <w:right w:val="nil"/>
                    <w:tl2br w:val="nil"/>
                    <w:tr2bl w:val="nil"/>
                  </w:tcBorders>
                  <w:shd w:val="clear" w:color="000000" w:fill="FFFFFF"/>
                  <w:noWrap/>
                  <w:vAlign w:val="center"/>
                </w:tcPr>
                <w:p w14:paraId="71318EA4">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657" w:type="dxa"/>
                  <w:tcBorders>
                    <w:top w:val="nil"/>
                    <w:left w:val="nil"/>
                    <w:bottom w:val="nil"/>
                    <w:right w:val="nil"/>
                    <w:tl2br w:val="nil"/>
                    <w:tr2bl w:val="nil"/>
                  </w:tcBorders>
                  <w:shd w:val="clear" w:color="000000" w:fill="FFFFFF"/>
                  <w:noWrap/>
                  <w:vAlign w:val="center"/>
                </w:tcPr>
                <w:p w14:paraId="31F2E8AF">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16" w:type="dxa"/>
                  <w:tcBorders>
                    <w:top w:val="nil"/>
                    <w:left w:val="nil"/>
                    <w:bottom w:val="nil"/>
                    <w:right w:val="nil"/>
                    <w:tl2br w:val="nil"/>
                    <w:tr2bl w:val="nil"/>
                  </w:tcBorders>
                  <w:shd w:val="clear" w:color="000000" w:fill="FFFFFF"/>
                  <w:noWrap/>
                  <w:vAlign w:val="center"/>
                </w:tcPr>
                <w:p w14:paraId="6C819724">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单位：万元</w:t>
                  </w:r>
                </w:p>
              </w:tc>
            </w:tr>
            <w:tr w14:paraId="5D02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5805" w:type="dxa"/>
                  <w:gridSpan w:val="4"/>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1AB2A688">
                  <w:pPr>
                    <w:widowControl/>
                    <w:spacing w:beforeLines="0" w:afterLines="0"/>
                    <w:jc w:val="center"/>
                    <w:rPr>
                      <w:rFonts w:hint="default" w:ascii="宋体" w:hAnsi="宋体"/>
                      <w:kern w:val="0"/>
                      <w:sz w:val="24"/>
                      <w:szCs w:val="24"/>
                    </w:rPr>
                  </w:pPr>
                  <w:r>
                    <w:rPr>
                      <w:rFonts w:hint="default" w:ascii="宋体" w:hAnsi="宋体"/>
                      <w:kern w:val="0"/>
                      <w:sz w:val="24"/>
                      <w:szCs w:val="24"/>
                    </w:rPr>
                    <w:t>收入</w:t>
                  </w:r>
                </w:p>
              </w:tc>
              <w:tc>
                <w:tcPr>
                  <w:tcW w:w="8276" w:type="dxa"/>
                  <w:gridSpan w:val="8"/>
                  <w:tcBorders>
                    <w:top w:val="single" w:color="auto" w:sz="4" w:space="0"/>
                    <w:left w:val="nil"/>
                    <w:bottom w:val="single" w:color="auto" w:sz="4" w:space="0"/>
                    <w:right w:val="single" w:color="auto" w:sz="4" w:space="0"/>
                    <w:tl2br w:val="nil"/>
                    <w:tr2bl w:val="nil"/>
                  </w:tcBorders>
                  <w:shd w:val="clear" w:color="000000" w:fill="FFFFFF"/>
                  <w:noWrap/>
                  <w:vAlign w:val="center"/>
                </w:tcPr>
                <w:p w14:paraId="5EA466D6">
                  <w:pPr>
                    <w:widowControl/>
                    <w:spacing w:beforeLines="0" w:afterLines="0"/>
                    <w:jc w:val="center"/>
                    <w:rPr>
                      <w:rFonts w:hint="default" w:ascii="宋体" w:hAnsi="宋体"/>
                      <w:kern w:val="0"/>
                      <w:sz w:val="24"/>
                      <w:szCs w:val="24"/>
                    </w:rPr>
                  </w:pPr>
                  <w:r>
                    <w:rPr>
                      <w:rFonts w:hint="default" w:ascii="宋体" w:hAnsi="宋体"/>
                      <w:kern w:val="0"/>
                      <w:sz w:val="24"/>
                      <w:szCs w:val="24"/>
                    </w:rPr>
                    <w:t>支出</w:t>
                  </w:r>
                </w:p>
              </w:tc>
            </w:tr>
            <w:tr w14:paraId="3611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64E3A4D4">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DB29EB7">
                  <w:pPr>
                    <w:widowControl/>
                    <w:spacing w:beforeLines="0" w:afterLines="0"/>
                    <w:jc w:val="center"/>
                    <w:rPr>
                      <w:rFonts w:hint="default" w:ascii="宋体" w:hAnsi="宋体"/>
                      <w:kern w:val="0"/>
                      <w:sz w:val="20"/>
                      <w:szCs w:val="20"/>
                    </w:rPr>
                  </w:pPr>
                  <w:r>
                    <w:rPr>
                      <w:rFonts w:hint="default" w:ascii="宋体" w:hAnsi="宋体"/>
                      <w:kern w:val="0"/>
                      <w:sz w:val="20"/>
                      <w:szCs w:val="20"/>
                    </w:rPr>
                    <w:t>行次</w:t>
                  </w:r>
                </w:p>
              </w:tc>
              <w:tc>
                <w:tcPr>
                  <w:tcW w:w="1230" w:type="dxa"/>
                  <w:gridSpan w:val="2"/>
                  <w:tcBorders>
                    <w:top w:val="nil"/>
                    <w:left w:val="nil"/>
                    <w:bottom w:val="single" w:color="auto" w:sz="4" w:space="0"/>
                    <w:right w:val="single" w:color="auto" w:sz="4" w:space="0"/>
                    <w:tl2br w:val="nil"/>
                    <w:tr2bl w:val="nil"/>
                  </w:tcBorders>
                  <w:shd w:val="clear" w:color="000000" w:fill="FFFFFF"/>
                  <w:noWrap/>
                  <w:vAlign w:val="center"/>
                </w:tcPr>
                <w:p w14:paraId="22906EA4">
                  <w:pPr>
                    <w:widowControl/>
                    <w:spacing w:beforeLines="0" w:afterLines="0"/>
                    <w:jc w:val="center"/>
                    <w:rPr>
                      <w:rFonts w:hint="default" w:ascii="宋体" w:hAnsi="宋体"/>
                      <w:kern w:val="0"/>
                      <w:sz w:val="24"/>
                      <w:szCs w:val="24"/>
                    </w:rPr>
                  </w:pPr>
                  <w:r>
                    <w:rPr>
                      <w:rFonts w:hint="default" w:ascii="宋体" w:hAnsi="宋体"/>
                      <w:kern w:val="0"/>
                      <w:sz w:val="24"/>
                      <w:szCs w:val="24"/>
                    </w:rPr>
                    <w:t>决算数</w:t>
                  </w: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063804AC">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1AEB784C">
                  <w:pPr>
                    <w:widowControl/>
                    <w:spacing w:beforeLines="0" w:afterLines="0"/>
                    <w:jc w:val="center"/>
                    <w:rPr>
                      <w:rFonts w:hint="default" w:ascii="宋体" w:hAnsi="宋体"/>
                      <w:kern w:val="0"/>
                      <w:sz w:val="20"/>
                      <w:szCs w:val="20"/>
                    </w:rPr>
                  </w:pPr>
                  <w:r>
                    <w:rPr>
                      <w:rFonts w:hint="default" w:ascii="宋体" w:hAnsi="宋体"/>
                      <w:kern w:val="0"/>
                      <w:sz w:val="20"/>
                      <w:szCs w:val="20"/>
                    </w:rPr>
                    <w:t>行次</w:t>
                  </w:r>
                </w:p>
              </w:tc>
              <w:tc>
                <w:tcPr>
                  <w:tcW w:w="3633" w:type="dxa"/>
                  <w:gridSpan w:val="4"/>
                  <w:tcBorders>
                    <w:top w:val="nil"/>
                    <w:left w:val="nil"/>
                    <w:bottom w:val="single" w:color="auto" w:sz="4" w:space="0"/>
                    <w:right w:val="single" w:color="auto" w:sz="4" w:space="0"/>
                    <w:tl2br w:val="nil"/>
                    <w:tr2bl w:val="nil"/>
                  </w:tcBorders>
                  <w:shd w:val="clear" w:color="000000" w:fill="FFFFFF"/>
                  <w:noWrap/>
                  <w:vAlign w:val="center"/>
                </w:tcPr>
                <w:p w14:paraId="1F8A4C41">
                  <w:pPr>
                    <w:widowControl/>
                    <w:spacing w:beforeLines="0" w:afterLines="0"/>
                    <w:jc w:val="center"/>
                    <w:rPr>
                      <w:rFonts w:hint="default" w:ascii="宋体" w:hAnsi="宋体"/>
                      <w:kern w:val="0"/>
                      <w:sz w:val="24"/>
                      <w:szCs w:val="24"/>
                    </w:rPr>
                  </w:pPr>
                  <w:r>
                    <w:rPr>
                      <w:rFonts w:hint="default" w:ascii="宋体" w:hAnsi="宋体"/>
                      <w:kern w:val="0"/>
                      <w:sz w:val="24"/>
                      <w:szCs w:val="24"/>
                    </w:rPr>
                    <w:t>决算数</w:t>
                  </w:r>
                </w:p>
              </w:tc>
            </w:tr>
            <w:tr w14:paraId="42CA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7ABD513B">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665015FF">
                  <w:pPr>
                    <w:spacing w:beforeLines="0" w:afterLines="0"/>
                    <w:jc w:val="center"/>
                    <w:rPr>
                      <w:rFonts w:hint="default" w:ascii="宋体" w:hAnsi="宋体"/>
                      <w:kern w:val="0"/>
                      <w:sz w:val="24"/>
                      <w:szCs w:val="24"/>
                    </w:rPr>
                  </w:pPr>
                </w:p>
              </w:tc>
              <w:tc>
                <w:tcPr>
                  <w:tcW w:w="1230" w:type="dxa"/>
                  <w:gridSpan w:val="2"/>
                  <w:tcBorders>
                    <w:top w:val="nil"/>
                    <w:left w:val="nil"/>
                    <w:bottom w:val="single" w:color="auto" w:sz="4" w:space="0"/>
                    <w:right w:val="single" w:color="auto" w:sz="4" w:space="0"/>
                    <w:tl2br w:val="nil"/>
                    <w:tr2bl w:val="nil"/>
                  </w:tcBorders>
                  <w:shd w:val="clear" w:color="000000" w:fill="FFFFFF"/>
                  <w:noWrap/>
                  <w:vAlign w:val="center"/>
                </w:tcPr>
                <w:p w14:paraId="2685BF38">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1</w:t>
                  </w: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1A27EE9D">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E10159B">
                  <w:pPr>
                    <w:spacing w:beforeLines="0" w:afterLines="0"/>
                    <w:jc w:val="center"/>
                    <w:rPr>
                      <w:rFonts w:hint="default" w:ascii="宋体" w:hAnsi="宋体"/>
                      <w:kern w:val="0"/>
                      <w:sz w:val="24"/>
                      <w:szCs w:val="24"/>
                    </w:rPr>
                  </w:pPr>
                </w:p>
              </w:tc>
              <w:tc>
                <w:tcPr>
                  <w:tcW w:w="3633" w:type="dxa"/>
                  <w:gridSpan w:val="4"/>
                  <w:tcBorders>
                    <w:top w:val="nil"/>
                    <w:left w:val="nil"/>
                    <w:bottom w:val="single" w:color="auto" w:sz="4" w:space="0"/>
                    <w:right w:val="single" w:color="auto" w:sz="4" w:space="0"/>
                    <w:tl2br w:val="nil"/>
                    <w:tr2bl w:val="nil"/>
                  </w:tcBorders>
                  <w:shd w:val="clear" w:color="000000" w:fill="FFFFFF"/>
                  <w:noWrap/>
                  <w:vAlign w:val="center"/>
                </w:tcPr>
                <w:p w14:paraId="0E4279A9">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2</w:t>
                  </w:r>
                </w:p>
              </w:tc>
            </w:tr>
            <w:tr w14:paraId="1BA0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55C3C77E">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一、一般公共预算财政拨款收入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71DF22F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7B3D2D12">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127.65</w:t>
                  </w: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0E5E183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一、一般公共服务支出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112D37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32</w:t>
                  </w:r>
                </w:p>
              </w:tc>
              <w:tc>
                <w:tcPr>
                  <w:tcW w:w="3633" w:type="dxa"/>
                  <w:gridSpan w:val="4"/>
                  <w:tcBorders>
                    <w:top w:val="nil"/>
                    <w:left w:val="nil"/>
                    <w:bottom w:val="single" w:color="auto" w:sz="4" w:space="0"/>
                    <w:right w:val="single" w:color="auto" w:sz="4" w:space="0"/>
                    <w:tl2br w:val="nil"/>
                    <w:tr2bl w:val="nil"/>
                  </w:tcBorders>
                  <w:noWrap/>
                  <w:vAlign w:val="center"/>
                </w:tcPr>
                <w:p w14:paraId="4A09C0A2">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107.69</w:t>
                  </w:r>
                </w:p>
              </w:tc>
            </w:tr>
            <w:tr w14:paraId="38AA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7C60493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二、政府性基金预算财政拨款收入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61ADE7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A5BD438">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37885F36">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二、外交支出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241EA2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33</w:t>
                  </w:r>
                </w:p>
              </w:tc>
              <w:tc>
                <w:tcPr>
                  <w:tcW w:w="3633" w:type="dxa"/>
                  <w:gridSpan w:val="4"/>
                  <w:tcBorders>
                    <w:top w:val="nil"/>
                    <w:left w:val="nil"/>
                    <w:bottom w:val="single" w:color="auto" w:sz="4" w:space="0"/>
                    <w:right w:val="single" w:color="auto" w:sz="4" w:space="0"/>
                    <w:tl2br w:val="nil"/>
                    <w:tr2bl w:val="nil"/>
                  </w:tcBorders>
                  <w:noWrap/>
                  <w:vAlign w:val="center"/>
                </w:tcPr>
                <w:p w14:paraId="7AC6CA5E">
                  <w:pPr>
                    <w:spacing w:beforeLines="0" w:afterLines="0"/>
                    <w:jc w:val="right"/>
                    <w:rPr>
                      <w:rFonts w:hint="default" w:ascii="宋体" w:hAnsi="宋体"/>
                      <w:kern w:val="0"/>
                      <w:sz w:val="22"/>
                      <w:szCs w:val="22"/>
                    </w:rPr>
                  </w:pPr>
                </w:p>
              </w:tc>
            </w:tr>
            <w:tr w14:paraId="3496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7C34552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三、国有资本经营预算财政拨款收入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719251B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1F2D0BCA">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6FFEFC3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三、国防支出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78CD1CC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34</w:t>
                  </w:r>
                </w:p>
              </w:tc>
              <w:tc>
                <w:tcPr>
                  <w:tcW w:w="3633" w:type="dxa"/>
                  <w:gridSpan w:val="4"/>
                  <w:tcBorders>
                    <w:top w:val="nil"/>
                    <w:left w:val="nil"/>
                    <w:bottom w:val="single" w:color="auto" w:sz="4" w:space="0"/>
                    <w:right w:val="single" w:color="auto" w:sz="4" w:space="0"/>
                    <w:tl2br w:val="nil"/>
                    <w:tr2bl w:val="nil"/>
                  </w:tcBorders>
                  <w:noWrap/>
                  <w:vAlign w:val="center"/>
                </w:tcPr>
                <w:p w14:paraId="30582C92">
                  <w:pPr>
                    <w:spacing w:beforeLines="0" w:afterLines="0"/>
                    <w:jc w:val="right"/>
                    <w:rPr>
                      <w:rFonts w:hint="default" w:ascii="宋体" w:hAnsi="宋体"/>
                      <w:kern w:val="0"/>
                      <w:sz w:val="22"/>
                      <w:szCs w:val="22"/>
                    </w:rPr>
                  </w:pPr>
                </w:p>
              </w:tc>
            </w:tr>
            <w:tr w14:paraId="2BD8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6B51CC2D">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四、上级补助收入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0F008F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5D831067">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5BB7E8E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四、公共安全支出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5FA309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35</w:t>
                  </w:r>
                </w:p>
              </w:tc>
              <w:tc>
                <w:tcPr>
                  <w:tcW w:w="3633" w:type="dxa"/>
                  <w:gridSpan w:val="4"/>
                  <w:tcBorders>
                    <w:top w:val="nil"/>
                    <w:left w:val="nil"/>
                    <w:bottom w:val="single" w:color="auto" w:sz="4" w:space="0"/>
                    <w:right w:val="single" w:color="auto" w:sz="4" w:space="0"/>
                    <w:tl2br w:val="nil"/>
                    <w:tr2bl w:val="nil"/>
                  </w:tcBorders>
                  <w:noWrap/>
                  <w:vAlign w:val="center"/>
                </w:tcPr>
                <w:p w14:paraId="3CA73E67">
                  <w:pPr>
                    <w:spacing w:beforeLines="0" w:afterLines="0"/>
                    <w:jc w:val="right"/>
                    <w:rPr>
                      <w:rFonts w:hint="default" w:ascii="宋体" w:hAnsi="宋体"/>
                      <w:kern w:val="0"/>
                      <w:sz w:val="22"/>
                      <w:szCs w:val="22"/>
                    </w:rPr>
                  </w:pPr>
                </w:p>
              </w:tc>
            </w:tr>
            <w:tr w14:paraId="7EAA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20FE9FD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五、事业收入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7EA435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147BEF87">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7E927DE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五、教育支出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0F106F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36</w:t>
                  </w:r>
                </w:p>
              </w:tc>
              <w:tc>
                <w:tcPr>
                  <w:tcW w:w="3633" w:type="dxa"/>
                  <w:gridSpan w:val="4"/>
                  <w:tcBorders>
                    <w:top w:val="nil"/>
                    <w:left w:val="nil"/>
                    <w:bottom w:val="single" w:color="auto" w:sz="4" w:space="0"/>
                    <w:right w:val="single" w:color="auto" w:sz="4" w:space="0"/>
                    <w:tl2br w:val="nil"/>
                    <w:tr2bl w:val="nil"/>
                  </w:tcBorders>
                  <w:noWrap/>
                  <w:vAlign w:val="center"/>
                </w:tcPr>
                <w:p w14:paraId="3F96A280">
                  <w:pPr>
                    <w:spacing w:beforeLines="0" w:afterLines="0"/>
                    <w:jc w:val="right"/>
                    <w:rPr>
                      <w:rFonts w:hint="default" w:ascii="宋体" w:hAnsi="宋体"/>
                      <w:kern w:val="0"/>
                      <w:sz w:val="22"/>
                      <w:szCs w:val="22"/>
                    </w:rPr>
                  </w:pPr>
                </w:p>
              </w:tc>
            </w:tr>
            <w:tr w14:paraId="6481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23F6578A">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六、经营收入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64BE2D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7AEA258E">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65D6A4A6">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六、科学技术支出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4DDF16A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37</w:t>
                  </w:r>
                </w:p>
              </w:tc>
              <w:tc>
                <w:tcPr>
                  <w:tcW w:w="3633" w:type="dxa"/>
                  <w:gridSpan w:val="4"/>
                  <w:tcBorders>
                    <w:top w:val="nil"/>
                    <w:left w:val="nil"/>
                    <w:bottom w:val="single" w:color="auto" w:sz="4" w:space="0"/>
                    <w:right w:val="single" w:color="auto" w:sz="4" w:space="0"/>
                    <w:tl2br w:val="nil"/>
                    <w:tr2bl w:val="nil"/>
                  </w:tcBorders>
                  <w:noWrap/>
                  <w:vAlign w:val="center"/>
                </w:tcPr>
                <w:p w14:paraId="67695C96">
                  <w:pPr>
                    <w:spacing w:beforeLines="0" w:afterLines="0"/>
                    <w:jc w:val="right"/>
                    <w:rPr>
                      <w:rFonts w:hint="default" w:ascii="宋体" w:hAnsi="宋体"/>
                      <w:kern w:val="0"/>
                      <w:sz w:val="22"/>
                      <w:szCs w:val="22"/>
                    </w:rPr>
                  </w:pPr>
                </w:p>
              </w:tc>
            </w:tr>
            <w:tr w14:paraId="46DC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4F18542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七、附属单位上缴收入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B75F43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7</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882D092">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77945FAD">
                  <w:pPr>
                    <w:widowControl/>
                    <w:spacing w:beforeLines="0" w:afterLines="0"/>
                    <w:jc w:val="left"/>
                    <w:textAlignment w:val="center"/>
                    <w:rPr>
                      <w:rFonts w:hint="default" w:ascii="宋体" w:hAnsi="宋体"/>
                      <w:kern w:val="0"/>
                      <w:sz w:val="24"/>
                      <w:szCs w:val="24"/>
                    </w:rPr>
                  </w:pPr>
                  <w:r>
                    <w:rPr>
                      <w:rFonts w:hint="default" w:ascii="宋体" w:hAnsi="宋体"/>
                      <w:color w:val="000000"/>
                      <w:kern w:val="0"/>
                      <w:sz w:val="22"/>
                      <w:szCs w:val="22"/>
                    </w:rPr>
                    <w:t>七、文化旅游体育与传媒支出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AF4215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38</w:t>
                  </w:r>
                </w:p>
              </w:tc>
              <w:tc>
                <w:tcPr>
                  <w:tcW w:w="3633" w:type="dxa"/>
                  <w:gridSpan w:val="4"/>
                  <w:tcBorders>
                    <w:top w:val="nil"/>
                    <w:left w:val="nil"/>
                    <w:bottom w:val="single" w:color="auto" w:sz="4" w:space="0"/>
                    <w:right w:val="single" w:color="auto" w:sz="4" w:space="0"/>
                    <w:tl2br w:val="nil"/>
                    <w:tr2bl w:val="nil"/>
                  </w:tcBorders>
                  <w:noWrap/>
                  <w:vAlign w:val="center"/>
                </w:tcPr>
                <w:p w14:paraId="328462F0">
                  <w:pPr>
                    <w:spacing w:beforeLines="0" w:afterLines="0"/>
                    <w:jc w:val="right"/>
                    <w:rPr>
                      <w:rFonts w:hint="default" w:ascii="宋体" w:hAnsi="宋体"/>
                      <w:kern w:val="0"/>
                      <w:sz w:val="22"/>
                      <w:szCs w:val="22"/>
                    </w:rPr>
                  </w:pPr>
                </w:p>
              </w:tc>
            </w:tr>
            <w:tr w14:paraId="0BB0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51E0A7DA">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八、其他收入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72825DE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8</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8DC5613">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744731B">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八、社会保障和就业支出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51D63BC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39</w:t>
                  </w:r>
                </w:p>
              </w:tc>
              <w:tc>
                <w:tcPr>
                  <w:tcW w:w="3633" w:type="dxa"/>
                  <w:gridSpan w:val="4"/>
                  <w:tcBorders>
                    <w:top w:val="nil"/>
                    <w:left w:val="nil"/>
                    <w:bottom w:val="single" w:color="auto" w:sz="4" w:space="0"/>
                    <w:right w:val="single" w:color="auto" w:sz="4" w:space="0"/>
                    <w:tl2br w:val="nil"/>
                    <w:tr2bl w:val="nil"/>
                  </w:tcBorders>
                  <w:noWrap/>
                  <w:vAlign w:val="center"/>
                </w:tcPr>
                <w:p w14:paraId="647ABB37">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9.53</w:t>
                  </w:r>
                </w:p>
              </w:tc>
            </w:tr>
            <w:tr w14:paraId="7F3C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6D0C49B">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16889A7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9</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73F1999">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2ADAAE9B">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九、卫生健康支出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B7B90A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40</w:t>
                  </w:r>
                </w:p>
              </w:tc>
              <w:tc>
                <w:tcPr>
                  <w:tcW w:w="3633" w:type="dxa"/>
                  <w:gridSpan w:val="4"/>
                  <w:tcBorders>
                    <w:top w:val="nil"/>
                    <w:left w:val="nil"/>
                    <w:bottom w:val="single" w:color="auto" w:sz="4" w:space="0"/>
                    <w:right w:val="single" w:color="auto" w:sz="4" w:space="0"/>
                    <w:tl2br w:val="nil"/>
                    <w:tr2bl w:val="nil"/>
                  </w:tcBorders>
                  <w:noWrap/>
                  <w:vAlign w:val="center"/>
                </w:tcPr>
                <w:p w14:paraId="1E5EFFC2">
                  <w:pPr>
                    <w:widowControl/>
                    <w:spacing w:beforeLines="0" w:afterLines="0"/>
                    <w:jc w:val="right"/>
                    <w:textAlignment w:val="center"/>
                    <w:rPr>
                      <w:rFonts w:hint="default" w:ascii="宋体" w:hAnsi="宋体" w:eastAsiaTheme="minorEastAsia"/>
                      <w:b/>
                      <w:kern w:val="0"/>
                      <w:sz w:val="22"/>
                      <w:szCs w:val="22"/>
                      <w:lang w:val="en-US" w:eastAsia="zh-CN"/>
                    </w:rPr>
                  </w:pPr>
                  <w:r>
                    <w:rPr>
                      <w:rFonts w:hint="eastAsia" w:ascii="宋体" w:hAnsi="宋体"/>
                      <w:color w:val="000000"/>
                      <w:kern w:val="0"/>
                      <w:sz w:val="22"/>
                      <w:szCs w:val="22"/>
                      <w:lang w:val="en-US" w:eastAsia="zh-CN"/>
                    </w:rPr>
                    <w:t>5.22</w:t>
                  </w:r>
                </w:p>
              </w:tc>
            </w:tr>
            <w:tr w14:paraId="4F0F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120699BF">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79D0EF5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10</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0345BCD">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466A29BD">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十、节能环保支出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7CCB24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41</w:t>
                  </w:r>
                </w:p>
              </w:tc>
              <w:tc>
                <w:tcPr>
                  <w:tcW w:w="3633" w:type="dxa"/>
                  <w:gridSpan w:val="4"/>
                  <w:tcBorders>
                    <w:top w:val="nil"/>
                    <w:left w:val="nil"/>
                    <w:bottom w:val="single" w:color="auto" w:sz="4" w:space="0"/>
                    <w:right w:val="single" w:color="auto" w:sz="4" w:space="0"/>
                    <w:tl2br w:val="nil"/>
                    <w:tr2bl w:val="nil"/>
                  </w:tcBorders>
                  <w:noWrap/>
                  <w:vAlign w:val="center"/>
                </w:tcPr>
                <w:p w14:paraId="11C0F480">
                  <w:pPr>
                    <w:spacing w:beforeLines="0" w:afterLines="0"/>
                    <w:jc w:val="right"/>
                    <w:rPr>
                      <w:rFonts w:hint="default" w:ascii="宋体" w:hAnsi="宋体"/>
                      <w:b/>
                      <w:kern w:val="0"/>
                      <w:sz w:val="22"/>
                      <w:szCs w:val="22"/>
                    </w:rPr>
                  </w:pPr>
                </w:p>
              </w:tc>
            </w:tr>
            <w:tr w14:paraId="28CB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53EC2CEE">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00C9DF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11</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50F30607">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4B2EC765">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十一、城乡社区支出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44A702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42</w:t>
                  </w:r>
                </w:p>
              </w:tc>
              <w:tc>
                <w:tcPr>
                  <w:tcW w:w="3633" w:type="dxa"/>
                  <w:gridSpan w:val="4"/>
                  <w:tcBorders>
                    <w:top w:val="nil"/>
                    <w:left w:val="nil"/>
                    <w:bottom w:val="single" w:color="auto" w:sz="4" w:space="0"/>
                    <w:right w:val="single" w:color="auto" w:sz="4" w:space="0"/>
                    <w:tl2br w:val="nil"/>
                    <w:tr2bl w:val="nil"/>
                  </w:tcBorders>
                  <w:noWrap/>
                  <w:vAlign w:val="center"/>
                </w:tcPr>
                <w:p w14:paraId="5B1D2595">
                  <w:pPr>
                    <w:spacing w:beforeLines="0" w:afterLines="0"/>
                    <w:jc w:val="right"/>
                    <w:rPr>
                      <w:rFonts w:hint="default" w:ascii="宋体" w:hAnsi="宋体"/>
                      <w:b/>
                      <w:kern w:val="0"/>
                      <w:sz w:val="22"/>
                      <w:szCs w:val="22"/>
                    </w:rPr>
                  </w:pPr>
                </w:p>
              </w:tc>
            </w:tr>
            <w:tr w14:paraId="5312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3CC4F1A9">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A5A9E8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12</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5982A6DB">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7EAAB3AF">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十二、农林水支出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7F3F60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43</w:t>
                  </w:r>
                </w:p>
              </w:tc>
              <w:tc>
                <w:tcPr>
                  <w:tcW w:w="3633" w:type="dxa"/>
                  <w:gridSpan w:val="4"/>
                  <w:tcBorders>
                    <w:top w:val="nil"/>
                    <w:left w:val="nil"/>
                    <w:bottom w:val="single" w:color="auto" w:sz="4" w:space="0"/>
                    <w:right w:val="single" w:color="auto" w:sz="4" w:space="0"/>
                    <w:tl2br w:val="nil"/>
                    <w:tr2bl w:val="nil"/>
                  </w:tcBorders>
                  <w:noWrap/>
                  <w:vAlign w:val="center"/>
                </w:tcPr>
                <w:p w14:paraId="67CB9AE7">
                  <w:pPr>
                    <w:spacing w:beforeLines="0" w:afterLines="0"/>
                    <w:jc w:val="right"/>
                    <w:rPr>
                      <w:rFonts w:hint="default" w:ascii="宋体" w:hAnsi="宋体"/>
                      <w:b/>
                      <w:kern w:val="0"/>
                      <w:sz w:val="22"/>
                      <w:szCs w:val="22"/>
                    </w:rPr>
                  </w:pPr>
                </w:p>
              </w:tc>
            </w:tr>
            <w:tr w14:paraId="7DF4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055D3A8C">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A02FE5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13</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94938CD">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7BE7C837">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十三、交通运输支出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86D23A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44</w:t>
                  </w:r>
                </w:p>
              </w:tc>
              <w:tc>
                <w:tcPr>
                  <w:tcW w:w="3633" w:type="dxa"/>
                  <w:gridSpan w:val="4"/>
                  <w:tcBorders>
                    <w:top w:val="nil"/>
                    <w:left w:val="nil"/>
                    <w:bottom w:val="single" w:color="auto" w:sz="4" w:space="0"/>
                    <w:right w:val="single" w:color="auto" w:sz="4" w:space="0"/>
                    <w:tl2br w:val="nil"/>
                    <w:tr2bl w:val="nil"/>
                  </w:tcBorders>
                  <w:noWrap/>
                  <w:vAlign w:val="center"/>
                </w:tcPr>
                <w:p w14:paraId="50F81FE2">
                  <w:pPr>
                    <w:spacing w:beforeLines="0" w:afterLines="0"/>
                    <w:jc w:val="right"/>
                    <w:rPr>
                      <w:rFonts w:hint="default" w:ascii="宋体" w:hAnsi="宋体"/>
                      <w:b/>
                      <w:kern w:val="0"/>
                      <w:sz w:val="22"/>
                      <w:szCs w:val="22"/>
                    </w:rPr>
                  </w:pPr>
                </w:p>
              </w:tc>
            </w:tr>
            <w:tr w14:paraId="1848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087F0718">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EB3E3C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14</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955128A">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0DCA7FA">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十四、资源勘探工业信息等支出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72E5667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45</w:t>
                  </w:r>
                </w:p>
              </w:tc>
              <w:tc>
                <w:tcPr>
                  <w:tcW w:w="3633" w:type="dxa"/>
                  <w:gridSpan w:val="4"/>
                  <w:tcBorders>
                    <w:top w:val="nil"/>
                    <w:left w:val="nil"/>
                    <w:bottom w:val="single" w:color="auto" w:sz="4" w:space="0"/>
                    <w:right w:val="single" w:color="auto" w:sz="4" w:space="0"/>
                    <w:tl2br w:val="nil"/>
                    <w:tr2bl w:val="nil"/>
                  </w:tcBorders>
                  <w:noWrap/>
                  <w:vAlign w:val="center"/>
                </w:tcPr>
                <w:p w14:paraId="4ADE7ED7">
                  <w:pPr>
                    <w:spacing w:beforeLines="0" w:afterLines="0"/>
                    <w:jc w:val="right"/>
                    <w:rPr>
                      <w:rFonts w:hint="default" w:ascii="宋体" w:hAnsi="宋体"/>
                      <w:b/>
                      <w:kern w:val="0"/>
                      <w:sz w:val="22"/>
                      <w:szCs w:val="22"/>
                    </w:rPr>
                  </w:pPr>
                </w:p>
              </w:tc>
            </w:tr>
            <w:tr w14:paraId="1F4B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122EDFD2">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3C1CD9F2">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15</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19D6E71E">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4D7E9885">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十五、商业服务业等支出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7AF7528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46</w:t>
                  </w:r>
                </w:p>
              </w:tc>
              <w:tc>
                <w:tcPr>
                  <w:tcW w:w="3633" w:type="dxa"/>
                  <w:gridSpan w:val="4"/>
                  <w:tcBorders>
                    <w:top w:val="nil"/>
                    <w:left w:val="nil"/>
                    <w:bottom w:val="single" w:color="auto" w:sz="4" w:space="0"/>
                    <w:right w:val="single" w:color="auto" w:sz="4" w:space="0"/>
                    <w:tl2br w:val="nil"/>
                    <w:tr2bl w:val="nil"/>
                  </w:tcBorders>
                  <w:noWrap/>
                  <w:vAlign w:val="center"/>
                </w:tcPr>
                <w:p w14:paraId="1070F159">
                  <w:pPr>
                    <w:spacing w:beforeLines="0" w:afterLines="0"/>
                    <w:jc w:val="right"/>
                    <w:rPr>
                      <w:rFonts w:hint="default" w:ascii="宋体" w:hAnsi="宋体"/>
                      <w:b/>
                      <w:kern w:val="0"/>
                      <w:sz w:val="22"/>
                      <w:szCs w:val="22"/>
                    </w:rPr>
                  </w:pPr>
                </w:p>
              </w:tc>
            </w:tr>
            <w:tr w14:paraId="4154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70327CE0">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922FBE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16</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E3684DE">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9793F1F">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十六、金融支出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7E3B8F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47</w:t>
                  </w:r>
                </w:p>
              </w:tc>
              <w:tc>
                <w:tcPr>
                  <w:tcW w:w="3633" w:type="dxa"/>
                  <w:gridSpan w:val="4"/>
                  <w:tcBorders>
                    <w:top w:val="nil"/>
                    <w:left w:val="nil"/>
                    <w:bottom w:val="single" w:color="auto" w:sz="4" w:space="0"/>
                    <w:right w:val="single" w:color="auto" w:sz="4" w:space="0"/>
                    <w:tl2br w:val="nil"/>
                    <w:tr2bl w:val="nil"/>
                  </w:tcBorders>
                  <w:noWrap/>
                  <w:vAlign w:val="center"/>
                </w:tcPr>
                <w:p w14:paraId="05A0FBE9">
                  <w:pPr>
                    <w:spacing w:beforeLines="0" w:afterLines="0"/>
                    <w:jc w:val="right"/>
                    <w:rPr>
                      <w:rFonts w:hint="default" w:ascii="宋体" w:hAnsi="宋体"/>
                      <w:b/>
                      <w:kern w:val="0"/>
                      <w:sz w:val="22"/>
                      <w:szCs w:val="22"/>
                    </w:rPr>
                  </w:pPr>
                </w:p>
              </w:tc>
            </w:tr>
            <w:tr w14:paraId="0AE3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A0434E7">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0793F5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17</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891C944">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E741C38">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十七、援助其他地区支出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A98D0A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48</w:t>
                  </w:r>
                </w:p>
              </w:tc>
              <w:tc>
                <w:tcPr>
                  <w:tcW w:w="3633" w:type="dxa"/>
                  <w:gridSpan w:val="4"/>
                  <w:tcBorders>
                    <w:top w:val="nil"/>
                    <w:left w:val="nil"/>
                    <w:bottom w:val="single" w:color="auto" w:sz="4" w:space="0"/>
                    <w:right w:val="single" w:color="auto" w:sz="4" w:space="0"/>
                    <w:tl2br w:val="nil"/>
                    <w:tr2bl w:val="nil"/>
                  </w:tcBorders>
                  <w:noWrap/>
                  <w:vAlign w:val="center"/>
                </w:tcPr>
                <w:p w14:paraId="19EA5197">
                  <w:pPr>
                    <w:widowControl/>
                    <w:spacing w:beforeLines="0" w:afterLines="0"/>
                    <w:jc w:val="right"/>
                    <w:textAlignment w:val="center"/>
                    <w:rPr>
                      <w:rFonts w:hint="default" w:ascii="宋体" w:hAnsi="宋体"/>
                      <w:color w:val="000000"/>
                      <w:kern w:val="0"/>
                      <w:sz w:val="22"/>
                      <w:szCs w:val="22"/>
                      <w:lang w:val="en-US" w:eastAsia="zh-CN"/>
                    </w:rPr>
                  </w:pPr>
                </w:p>
              </w:tc>
            </w:tr>
            <w:tr w14:paraId="5462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55095C26">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17EA31B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18</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36F59FC">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DCF7919">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十八、自然资源海洋气象等支出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46FEC3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49</w:t>
                  </w:r>
                </w:p>
              </w:tc>
              <w:tc>
                <w:tcPr>
                  <w:tcW w:w="3633" w:type="dxa"/>
                  <w:gridSpan w:val="4"/>
                  <w:tcBorders>
                    <w:top w:val="nil"/>
                    <w:left w:val="nil"/>
                    <w:bottom w:val="single" w:color="auto" w:sz="4" w:space="0"/>
                    <w:right w:val="single" w:color="auto" w:sz="4" w:space="0"/>
                    <w:tl2br w:val="nil"/>
                    <w:tr2bl w:val="nil"/>
                  </w:tcBorders>
                  <w:noWrap/>
                  <w:vAlign w:val="center"/>
                </w:tcPr>
                <w:p w14:paraId="1C281E0E">
                  <w:pPr>
                    <w:widowControl/>
                    <w:spacing w:beforeLines="0" w:afterLines="0"/>
                    <w:jc w:val="right"/>
                    <w:textAlignment w:val="center"/>
                    <w:rPr>
                      <w:rFonts w:hint="default" w:ascii="宋体" w:hAnsi="宋体"/>
                      <w:color w:val="000000"/>
                      <w:kern w:val="0"/>
                      <w:sz w:val="22"/>
                      <w:szCs w:val="22"/>
                      <w:lang w:val="en-US" w:eastAsia="zh-CN"/>
                    </w:rPr>
                  </w:pPr>
                </w:p>
              </w:tc>
            </w:tr>
            <w:tr w14:paraId="4E1A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7F3F190">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63D3B00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19</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758BDB08">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4353D8B">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十九、住房保障支出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55C9A0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50</w:t>
                  </w:r>
                </w:p>
              </w:tc>
              <w:tc>
                <w:tcPr>
                  <w:tcW w:w="3633" w:type="dxa"/>
                  <w:gridSpan w:val="4"/>
                  <w:tcBorders>
                    <w:top w:val="nil"/>
                    <w:left w:val="nil"/>
                    <w:bottom w:val="single" w:color="auto" w:sz="4" w:space="0"/>
                    <w:right w:val="single" w:color="auto" w:sz="4" w:space="0"/>
                    <w:tl2br w:val="nil"/>
                    <w:tr2bl w:val="nil"/>
                  </w:tcBorders>
                  <w:noWrap/>
                  <w:vAlign w:val="center"/>
                </w:tcPr>
                <w:p w14:paraId="440F8492">
                  <w:pPr>
                    <w:widowControl/>
                    <w:spacing w:beforeLines="0" w:afterLines="0"/>
                    <w:jc w:val="right"/>
                    <w:textAlignment w:val="center"/>
                    <w:rPr>
                      <w:rFonts w:hint="default" w:ascii="宋体" w:hAnsi="宋体"/>
                      <w:color w:val="000000"/>
                      <w:kern w:val="0"/>
                      <w:sz w:val="22"/>
                      <w:szCs w:val="22"/>
                      <w:lang w:val="en-US" w:eastAsia="zh-CN"/>
                    </w:rPr>
                  </w:pPr>
                  <w:r>
                    <w:rPr>
                      <w:rFonts w:hint="eastAsia" w:ascii="宋体" w:hAnsi="宋体"/>
                      <w:color w:val="000000"/>
                      <w:kern w:val="0"/>
                      <w:sz w:val="22"/>
                      <w:szCs w:val="22"/>
                      <w:lang w:val="en-US" w:eastAsia="zh-CN"/>
                    </w:rPr>
                    <w:t>5.21</w:t>
                  </w:r>
                </w:p>
              </w:tc>
            </w:tr>
            <w:tr w14:paraId="2E06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1FAB798D">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EDB9F7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20</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6F6B2EA">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3C30EEB">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二十、粮油物资储备支出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4BA0B11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51</w:t>
                  </w:r>
                </w:p>
              </w:tc>
              <w:tc>
                <w:tcPr>
                  <w:tcW w:w="3633" w:type="dxa"/>
                  <w:gridSpan w:val="4"/>
                  <w:tcBorders>
                    <w:top w:val="nil"/>
                    <w:left w:val="nil"/>
                    <w:bottom w:val="single" w:color="auto" w:sz="4" w:space="0"/>
                    <w:right w:val="single" w:color="auto" w:sz="4" w:space="0"/>
                    <w:tl2br w:val="nil"/>
                    <w:tr2bl w:val="nil"/>
                  </w:tcBorders>
                  <w:noWrap/>
                  <w:vAlign w:val="center"/>
                </w:tcPr>
                <w:p w14:paraId="0F9F06F9">
                  <w:pPr>
                    <w:widowControl/>
                    <w:spacing w:beforeLines="0" w:afterLines="0"/>
                    <w:jc w:val="right"/>
                    <w:textAlignment w:val="center"/>
                    <w:rPr>
                      <w:rFonts w:hint="default" w:ascii="宋体" w:hAnsi="宋体"/>
                      <w:color w:val="000000"/>
                      <w:kern w:val="0"/>
                      <w:sz w:val="22"/>
                      <w:szCs w:val="22"/>
                      <w:lang w:val="en-US" w:eastAsia="zh-CN"/>
                    </w:rPr>
                  </w:pPr>
                </w:p>
              </w:tc>
            </w:tr>
            <w:tr w14:paraId="49D2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78BD7EFE">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55E6D5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21</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0A28B3E">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79437C86">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二十一、国有资本经营预算支出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C10007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52</w:t>
                  </w:r>
                </w:p>
              </w:tc>
              <w:tc>
                <w:tcPr>
                  <w:tcW w:w="3633" w:type="dxa"/>
                  <w:gridSpan w:val="4"/>
                  <w:tcBorders>
                    <w:top w:val="nil"/>
                    <w:left w:val="nil"/>
                    <w:bottom w:val="single" w:color="auto" w:sz="4" w:space="0"/>
                    <w:right w:val="single" w:color="auto" w:sz="4" w:space="0"/>
                    <w:tl2br w:val="nil"/>
                    <w:tr2bl w:val="nil"/>
                  </w:tcBorders>
                  <w:noWrap/>
                  <w:vAlign w:val="center"/>
                </w:tcPr>
                <w:p w14:paraId="6A2483D2">
                  <w:pPr>
                    <w:widowControl/>
                    <w:spacing w:beforeLines="0" w:afterLines="0"/>
                    <w:jc w:val="right"/>
                    <w:textAlignment w:val="center"/>
                    <w:rPr>
                      <w:rFonts w:hint="default" w:ascii="宋体" w:hAnsi="宋体"/>
                      <w:color w:val="000000"/>
                      <w:kern w:val="0"/>
                      <w:sz w:val="22"/>
                      <w:szCs w:val="22"/>
                      <w:lang w:val="en-US" w:eastAsia="zh-CN"/>
                    </w:rPr>
                  </w:pPr>
                </w:p>
              </w:tc>
            </w:tr>
            <w:tr w14:paraId="096E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66E02E2C">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87F4BD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22</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7E5504F8">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CA95A76">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二十二、灾害防治及应急管理支出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567E414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53</w:t>
                  </w:r>
                </w:p>
              </w:tc>
              <w:tc>
                <w:tcPr>
                  <w:tcW w:w="3633" w:type="dxa"/>
                  <w:gridSpan w:val="4"/>
                  <w:tcBorders>
                    <w:top w:val="nil"/>
                    <w:left w:val="nil"/>
                    <w:bottom w:val="single" w:color="auto" w:sz="4" w:space="0"/>
                    <w:right w:val="single" w:color="auto" w:sz="4" w:space="0"/>
                    <w:tl2br w:val="nil"/>
                    <w:tr2bl w:val="nil"/>
                  </w:tcBorders>
                  <w:noWrap/>
                  <w:vAlign w:val="center"/>
                </w:tcPr>
                <w:p w14:paraId="50033047">
                  <w:pPr>
                    <w:widowControl/>
                    <w:spacing w:beforeLines="0" w:afterLines="0"/>
                    <w:jc w:val="right"/>
                    <w:textAlignment w:val="center"/>
                    <w:rPr>
                      <w:rFonts w:hint="default" w:ascii="宋体" w:hAnsi="宋体"/>
                      <w:color w:val="000000"/>
                      <w:kern w:val="0"/>
                      <w:sz w:val="22"/>
                      <w:szCs w:val="22"/>
                      <w:lang w:val="en-US" w:eastAsia="zh-CN"/>
                    </w:rPr>
                  </w:pPr>
                </w:p>
              </w:tc>
            </w:tr>
            <w:tr w14:paraId="55DE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9E21722">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32A2EB4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23</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CCCB536">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2861FEF8">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二十三、其他支出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E886F9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54</w:t>
                  </w:r>
                </w:p>
              </w:tc>
              <w:tc>
                <w:tcPr>
                  <w:tcW w:w="3633" w:type="dxa"/>
                  <w:gridSpan w:val="4"/>
                  <w:tcBorders>
                    <w:top w:val="nil"/>
                    <w:left w:val="nil"/>
                    <w:bottom w:val="single" w:color="auto" w:sz="4" w:space="0"/>
                    <w:right w:val="single" w:color="auto" w:sz="4" w:space="0"/>
                    <w:tl2br w:val="nil"/>
                    <w:tr2bl w:val="nil"/>
                  </w:tcBorders>
                  <w:noWrap/>
                  <w:vAlign w:val="center"/>
                </w:tcPr>
                <w:p w14:paraId="2C877063">
                  <w:pPr>
                    <w:spacing w:beforeLines="0" w:afterLines="0"/>
                    <w:jc w:val="right"/>
                    <w:rPr>
                      <w:rFonts w:hint="default" w:ascii="宋体" w:hAnsi="宋体"/>
                      <w:b/>
                      <w:kern w:val="0"/>
                      <w:sz w:val="22"/>
                      <w:szCs w:val="22"/>
                    </w:rPr>
                  </w:pPr>
                </w:p>
              </w:tc>
            </w:tr>
            <w:tr w14:paraId="0A7A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7644663E">
                  <w:pPr>
                    <w:spacing w:beforeLines="0" w:afterLines="0"/>
                    <w:jc w:val="center"/>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1A05B1F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0"/>
                      <w:szCs w:val="20"/>
                    </w:rPr>
                    <w:t>24</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31EBF779">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B3A76F9">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二十四、债务还本支出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494880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55</w:t>
                  </w:r>
                </w:p>
              </w:tc>
              <w:tc>
                <w:tcPr>
                  <w:tcW w:w="3633" w:type="dxa"/>
                  <w:gridSpan w:val="4"/>
                  <w:tcBorders>
                    <w:top w:val="nil"/>
                    <w:left w:val="nil"/>
                    <w:bottom w:val="single" w:color="auto" w:sz="4" w:space="0"/>
                    <w:right w:val="single" w:color="auto" w:sz="4" w:space="0"/>
                    <w:tl2br w:val="nil"/>
                    <w:tr2bl w:val="nil"/>
                  </w:tcBorders>
                  <w:noWrap/>
                  <w:vAlign w:val="center"/>
                </w:tcPr>
                <w:p w14:paraId="4EE01168">
                  <w:pPr>
                    <w:spacing w:beforeLines="0" w:afterLines="0"/>
                    <w:jc w:val="right"/>
                    <w:rPr>
                      <w:rFonts w:hint="default" w:ascii="宋体" w:hAnsi="宋体"/>
                      <w:b/>
                      <w:kern w:val="0"/>
                      <w:sz w:val="22"/>
                      <w:szCs w:val="22"/>
                    </w:rPr>
                  </w:pPr>
                </w:p>
              </w:tc>
            </w:tr>
            <w:tr w14:paraId="2B3C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2A3B2D6F">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19CCAC5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0"/>
                      <w:szCs w:val="20"/>
                    </w:rPr>
                    <w:t>25</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7F184D9">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C5486CE">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二十五、债务付息支出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6D941AC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56</w:t>
                  </w:r>
                </w:p>
              </w:tc>
              <w:tc>
                <w:tcPr>
                  <w:tcW w:w="3633" w:type="dxa"/>
                  <w:gridSpan w:val="4"/>
                  <w:tcBorders>
                    <w:top w:val="nil"/>
                    <w:left w:val="nil"/>
                    <w:bottom w:val="single" w:color="auto" w:sz="4" w:space="0"/>
                    <w:right w:val="single" w:color="auto" w:sz="4" w:space="0"/>
                    <w:tl2br w:val="nil"/>
                    <w:tr2bl w:val="nil"/>
                  </w:tcBorders>
                  <w:noWrap/>
                  <w:vAlign w:val="center"/>
                </w:tcPr>
                <w:p w14:paraId="7B84EB7D">
                  <w:pPr>
                    <w:spacing w:beforeLines="0" w:afterLines="0"/>
                    <w:jc w:val="right"/>
                    <w:rPr>
                      <w:rFonts w:hint="default" w:ascii="宋体" w:hAnsi="宋体"/>
                      <w:b/>
                      <w:kern w:val="0"/>
                      <w:sz w:val="22"/>
                      <w:szCs w:val="22"/>
                    </w:rPr>
                  </w:pPr>
                </w:p>
              </w:tc>
            </w:tr>
            <w:tr w14:paraId="1F51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40FF9C4">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6B5C898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0"/>
                      <w:szCs w:val="20"/>
                    </w:rPr>
                    <w:t>26</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DF339BB">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A835720">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二十六、抗疫特别国债安排的支出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7C5655F0">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57</w:t>
                  </w:r>
                </w:p>
              </w:tc>
              <w:tc>
                <w:tcPr>
                  <w:tcW w:w="3633" w:type="dxa"/>
                  <w:gridSpan w:val="4"/>
                  <w:tcBorders>
                    <w:top w:val="nil"/>
                    <w:left w:val="nil"/>
                    <w:bottom w:val="single" w:color="auto" w:sz="4" w:space="0"/>
                    <w:right w:val="single" w:color="auto" w:sz="4" w:space="0"/>
                    <w:tl2br w:val="nil"/>
                    <w:tr2bl w:val="nil"/>
                  </w:tcBorders>
                  <w:noWrap/>
                  <w:vAlign w:val="center"/>
                </w:tcPr>
                <w:p w14:paraId="21C32212">
                  <w:pPr>
                    <w:spacing w:beforeLines="0" w:afterLines="0"/>
                    <w:jc w:val="right"/>
                    <w:rPr>
                      <w:rFonts w:hint="default" w:ascii="宋体" w:hAnsi="宋体"/>
                      <w:b/>
                      <w:kern w:val="0"/>
                      <w:sz w:val="22"/>
                      <w:szCs w:val="22"/>
                    </w:rPr>
                  </w:pPr>
                </w:p>
              </w:tc>
            </w:tr>
            <w:tr w14:paraId="3FD9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1696B583">
                  <w:pPr>
                    <w:widowControl/>
                    <w:spacing w:beforeLines="0" w:afterLines="0"/>
                    <w:jc w:val="center"/>
                    <w:textAlignment w:val="center"/>
                    <w:rPr>
                      <w:rFonts w:hint="default" w:ascii="宋体" w:hAnsi="宋体"/>
                      <w:kern w:val="0"/>
                      <w:sz w:val="20"/>
                      <w:szCs w:val="20"/>
                    </w:rPr>
                  </w:pPr>
                  <w:r>
                    <w:rPr>
                      <w:rFonts w:hint="default" w:ascii="宋体" w:hAnsi="宋体"/>
                      <w:b/>
                      <w:color w:val="000000"/>
                      <w:kern w:val="0"/>
                      <w:sz w:val="22"/>
                      <w:szCs w:val="22"/>
                    </w:rPr>
                    <w:t>本年收入合计</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CDE375D">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27</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D24BEEC">
                  <w:pPr>
                    <w:widowControl/>
                    <w:spacing w:beforeLines="0" w:afterLines="0"/>
                    <w:jc w:val="right"/>
                    <w:textAlignment w:val="center"/>
                    <w:rPr>
                      <w:rFonts w:hint="default" w:ascii="宋体" w:hAnsi="宋体" w:eastAsiaTheme="minorEastAsia"/>
                      <w:b w:val="0"/>
                      <w:bCs w:val="0"/>
                      <w:kern w:val="0"/>
                      <w:sz w:val="22"/>
                      <w:szCs w:val="22"/>
                      <w:lang w:val="en-US" w:eastAsia="zh-CN"/>
                    </w:rPr>
                  </w:pPr>
                  <w:r>
                    <w:rPr>
                      <w:rFonts w:hint="eastAsia" w:ascii="宋体" w:hAnsi="宋体"/>
                      <w:b w:val="0"/>
                      <w:bCs w:val="0"/>
                      <w:color w:val="000000"/>
                      <w:kern w:val="0"/>
                      <w:sz w:val="22"/>
                      <w:szCs w:val="22"/>
                      <w:lang w:val="en-US" w:eastAsia="zh-CN"/>
                    </w:rPr>
                    <w:t>127.65</w:t>
                  </w: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149F1B40">
                  <w:pPr>
                    <w:widowControl/>
                    <w:spacing w:beforeLines="0" w:afterLines="0"/>
                    <w:jc w:val="center"/>
                    <w:textAlignment w:val="center"/>
                    <w:rPr>
                      <w:rFonts w:hint="default" w:ascii="宋体" w:hAnsi="宋体"/>
                      <w:kern w:val="0"/>
                      <w:sz w:val="20"/>
                      <w:szCs w:val="20"/>
                    </w:rPr>
                  </w:pPr>
                  <w:r>
                    <w:rPr>
                      <w:rFonts w:hint="default" w:ascii="宋体" w:hAnsi="宋体"/>
                      <w:b/>
                      <w:color w:val="000000"/>
                      <w:kern w:val="0"/>
                      <w:sz w:val="22"/>
                      <w:szCs w:val="22"/>
                    </w:rPr>
                    <w:t>本年支出合计</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55AEC6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58</w:t>
                  </w:r>
                </w:p>
              </w:tc>
              <w:tc>
                <w:tcPr>
                  <w:tcW w:w="3633" w:type="dxa"/>
                  <w:gridSpan w:val="4"/>
                  <w:tcBorders>
                    <w:top w:val="nil"/>
                    <w:left w:val="nil"/>
                    <w:bottom w:val="single" w:color="auto" w:sz="4" w:space="0"/>
                    <w:right w:val="single" w:color="auto" w:sz="4" w:space="0"/>
                    <w:tl2br w:val="nil"/>
                    <w:tr2bl w:val="nil"/>
                  </w:tcBorders>
                  <w:noWrap/>
                  <w:vAlign w:val="center"/>
                </w:tcPr>
                <w:p w14:paraId="48074AA3">
                  <w:pPr>
                    <w:widowControl/>
                    <w:spacing w:beforeLines="0" w:afterLines="0"/>
                    <w:jc w:val="right"/>
                    <w:textAlignment w:val="center"/>
                    <w:rPr>
                      <w:rFonts w:hint="default" w:ascii="宋体" w:hAnsi="宋体" w:eastAsiaTheme="minorEastAsia"/>
                      <w:b w:val="0"/>
                      <w:bCs w:val="0"/>
                      <w:kern w:val="0"/>
                      <w:sz w:val="22"/>
                      <w:szCs w:val="22"/>
                      <w:lang w:val="en-US" w:eastAsia="zh-CN"/>
                    </w:rPr>
                  </w:pPr>
                  <w:r>
                    <w:rPr>
                      <w:rFonts w:hint="eastAsia" w:ascii="宋体" w:hAnsi="宋体"/>
                      <w:b w:val="0"/>
                      <w:bCs w:val="0"/>
                      <w:color w:val="000000"/>
                      <w:kern w:val="0"/>
                      <w:sz w:val="22"/>
                      <w:szCs w:val="22"/>
                      <w:lang w:val="en-US" w:eastAsia="zh-CN"/>
                    </w:rPr>
                    <w:t>127.65</w:t>
                  </w:r>
                </w:p>
              </w:tc>
            </w:tr>
            <w:tr w14:paraId="1659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A34D848">
                  <w:pPr>
                    <w:widowControl/>
                    <w:spacing w:beforeLines="0" w:afterLines="0"/>
                    <w:jc w:val="left"/>
                    <w:textAlignment w:val="center"/>
                    <w:rPr>
                      <w:rFonts w:hint="default" w:ascii="宋体" w:hAnsi="宋体"/>
                      <w:b/>
                      <w:kern w:val="0"/>
                      <w:sz w:val="22"/>
                      <w:szCs w:val="22"/>
                    </w:rPr>
                  </w:pPr>
                  <w:r>
                    <w:rPr>
                      <w:rFonts w:hint="default" w:ascii="宋体" w:hAnsi="宋体"/>
                      <w:color w:val="000000"/>
                      <w:kern w:val="0"/>
                      <w:sz w:val="22"/>
                      <w:szCs w:val="22"/>
                    </w:rPr>
                    <w:t>使用非财政拨款结余</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6DB33CE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28</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1408AFD5">
                  <w:pPr>
                    <w:spacing w:beforeLines="0" w:afterLines="0"/>
                    <w:jc w:val="right"/>
                    <w:rPr>
                      <w:rFonts w:hint="default" w:ascii="宋体" w:hAnsi="宋体"/>
                      <w:b w:val="0"/>
                      <w:bCs w:val="0"/>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26485FFD">
                  <w:pPr>
                    <w:widowControl/>
                    <w:spacing w:beforeLines="0" w:afterLines="0"/>
                    <w:jc w:val="left"/>
                    <w:textAlignment w:val="center"/>
                    <w:rPr>
                      <w:rFonts w:hint="default" w:ascii="宋体" w:hAnsi="宋体"/>
                      <w:b/>
                      <w:kern w:val="0"/>
                      <w:sz w:val="22"/>
                      <w:szCs w:val="22"/>
                    </w:rPr>
                  </w:pPr>
                  <w:r>
                    <w:rPr>
                      <w:rFonts w:hint="default" w:ascii="宋体" w:hAnsi="宋体"/>
                      <w:color w:val="000000"/>
                      <w:kern w:val="0"/>
                      <w:sz w:val="22"/>
                      <w:szCs w:val="22"/>
                    </w:rPr>
                    <w:t>结余分配</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C98D06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59</w:t>
                  </w:r>
                </w:p>
              </w:tc>
              <w:tc>
                <w:tcPr>
                  <w:tcW w:w="3633" w:type="dxa"/>
                  <w:gridSpan w:val="4"/>
                  <w:tcBorders>
                    <w:top w:val="nil"/>
                    <w:left w:val="nil"/>
                    <w:bottom w:val="single" w:color="auto" w:sz="4" w:space="0"/>
                    <w:right w:val="single" w:color="auto" w:sz="4" w:space="0"/>
                    <w:tl2br w:val="nil"/>
                    <w:tr2bl w:val="nil"/>
                  </w:tcBorders>
                  <w:noWrap/>
                  <w:vAlign w:val="center"/>
                </w:tcPr>
                <w:p w14:paraId="4396112E">
                  <w:pPr>
                    <w:spacing w:beforeLines="0" w:afterLines="0"/>
                    <w:jc w:val="right"/>
                    <w:rPr>
                      <w:rFonts w:hint="default" w:ascii="宋体" w:hAnsi="宋体"/>
                      <w:b w:val="0"/>
                      <w:bCs w:val="0"/>
                      <w:kern w:val="0"/>
                      <w:sz w:val="22"/>
                      <w:szCs w:val="22"/>
                    </w:rPr>
                  </w:pPr>
                </w:p>
              </w:tc>
            </w:tr>
            <w:tr w14:paraId="507E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5CA06C06">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年初结转和结余</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2C8BF7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29</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549AD8DC">
                  <w:pPr>
                    <w:spacing w:beforeLines="0" w:afterLines="0"/>
                    <w:jc w:val="right"/>
                    <w:rPr>
                      <w:rFonts w:hint="default" w:ascii="宋体" w:hAnsi="宋体"/>
                      <w:b w:val="0"/>
                      <w:bCs w:val="0"/>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CF9FB2D">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年末结转和结余</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6C99189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60</w:t>
                  </w:r>
                </w:p>
              </w:tc>
              <w:tc>
                <w:tcPr>
                  <w:tcW w:w="3633" w:type="dxa"/>
                  <w:gridSpan w:val="4"/>
                  <w:tcBorders>
                    <w:top w:val="nil"/>
                    <w:left w:val="nil"/>
                    <w:bottom w:val="single" w:color="auto" w:sz="4" w:space="0"/>
                    <w:right w:val="single" w:color="auto" w:sz="4" w:space="0"/>
                    <w:tl2br w:val="nil"/>
                    <w:tr2bl w:val="nil"/>
                  </w:tcBorders>
                  <w:noWrap/>
                  <w:vAlign w:val="center"/>
                </w:tcPr>
                <w:p w14:paraId="468D59C6">
                  <w:pPr>
                    <w:spacing w:beforeLines="0" w:afterLines="0"/>
                    <w:jc w:val="right"/>
                    <w:rPr>
                      <w:rFonts w:hint="default" w:ascii="宋体" w:hAnsi="宋体"/>
                      <w:b w:val="0"/>
                      <w:bCs w:val="0"/>
                      <w:kern w:val="0"/>
                      <w:sz w:val="22"/>
                      <w:szCs w:val="22"/>
                    </w:rPr>
                  </w:pPr>
                </w:p>
              </w:tc>
            </w:tr>
            <w:tr w14:paraId="1091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65B2F3E9">
                  <w:pPr>
                    <w:spacing w:beforeLines="0" w:afterLines="0"/>
                    <w:jc w:val="left"/>
                    <w:rPr>
                      <w:rFonts w:hint="default" w:ascii="宋体" w:hAnsi="宋体"/>
                      <w:kern w:val="0"/>
                      <w:sz w:val="22"/>
                      <w:szCs w:val="22"/>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0AC083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30</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623A789C">
                  <w:pPr>
                    <w:spacing w:beforeLines="0" w:afterLines="0"/>
                    <w:jc w:val="right"/>
                    <w:rPr>
                      <w:rFonts w:hint="default" w:ascii="宋体" w:hAnsi="宋体"/>
                      <w:b w:val="0"/>
                      <w:bCs w:val="0"/>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205A3DFF">
                  <w:pPr>
                    <w:spacing w:beforeLines="0" w:afterLines="0"/>
                    <w:jc w:val="left"/>
                    <w:rPr>
                      <w:rFonts w:hint="default" w:ascii="宋体" w:hAnsi="宋体"/>
                      <w:kern w:val="0"/>
                      <w:sz w:val="22"/>
                      <w:szCs w:val="22"/>
                    </w:rPr>
                  </w:pP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516E048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61</w:t>
                  </w:r>
                </w:p>
              </w:tc>
              <w:tc>
                <w:tcPr>
                  <w:tcW w:w="3633" w:type="dxa"/>
                  <w:gridSpan w:val="4"/>
                  <w:tcBorders>
                    <w:top w:val="nil"/>
                    <w:left w:val="nil"/>
                    <w:bottom w:val="single" w:color="auto" w:sz="4" w:space="0"/>
                    <w:right w:val="single" w:color="auto" w:sz="4" w:space="0"/>
                    <w:tl2br w:val="nil"/>
                    <w:tr2bl w:val="nil"/>
                  </w:tcBorders>
                  <w:noWrap/>
                  <w:vAlign w:val="center"/>
                </w:tcPr>
                <w:p w14:paraId="4D534AC0">
                  <w:pPr>
                    <w:spacing w:beforeLines="0" w:afterLines="0"/>
                    <w:jc w:val="left"/>
                    <w:rPr>
                      <w:rFonts w:hint="default" w:ascii="宋体" w:hAnsi="宋体"/>
                      <w:b w:val="0"/>
                      <w:bCs w:val="0"/>
                      <w:kern w:val="0"/>
                      <w:sz w:val="22"/>
                      <w:szCs w:val="22"/>
                    </w:rPr>
                  </w:pPr>
                </w:p>
              </w:tc>
            </w:tr>
            <w:tr w14:paraId="5317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1590717E">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总计</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3445160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31</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E10ED08">
                  <w:pPr>
                    <w:widowControl/>
                    <w:spacing w:beforeLines="0" w:afterLines="0"/>
                    <w:jc w:val="right"/>
                    <w:textAlignment w:val="center"/>
                    <w:rPr>
                      <w:rFonts w:hint="default" w:ascii="宋体" w:hAnsi="宋体" w:eastAsiaTheme="minorEastAsia"/>
                      <w:b w:val="0"/>
                      <w:bCs w:val="0"/>
                      <w:kern w:val="0"/>
                      <w:sz w:val="22"/>
                      <w:szCs w:val="22"/>
                      <w:lang w:val="en-US" w:eastAsia="zh-CN"/>
                    </w:rPr>
                  </w:pPr>
                  <w:r>
                    <w:rPr>
                      <w:rFonts w:hint="eastAsia" w:ascii="宋体" w:hAnsi="宋体"/>
                      <w:b w:val="0"/>
                      <w:bCs w:val="0"/>
                      <w:color w:val="000000"/>
                      <w:kern w:val="0"/>
                      <w:sz w:val="22"/>
                      <w:szCs w:val="22"/>
                      <w:lang w:val="en-US" w:eastAsia="zh-CN"/>
                    </w:rPr>
                    <w:t>127.65</w:t>
                  </w: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0D991603">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总计</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156E74F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62</w:t>
                  </w:r>
                </w:p>
              </w:tc>
              <w:tc>
                <w:tcPr>
                  <w:tcW w:w="3633" w:type="dxa"/>
                  <w:gridSpan w:val="4"/>
                  <w:tcBorders>
                    <w:top w:val="nil"/>
                    <w:left w:val="nil"/>
                    <w:bottom w:val="single" w:color="auto" w:sz="4" w:space="0"/>
                    <w:right w:val="single" w:color="auto" w:sz="4" w:space="0"/>
                    <w:tl2br w:val="nil"/>
                    <w:tr2bl w:val="nil"/>
                  </w:tcBorders>
                  <w:noWrap/>
                  <w:vAlign w:val="center"/>
                </w:tcPr>
                <w:p w14:paraId="36367900">
                  <w:pPr>
                    <w:widowControl/>
                    <w:spacing w:beforeLines="0" w:afterLines="0"/>
                    <w:jc w:val="right"/>
                    <w:textAlignment w:val="center"/>
                    <w:rPr>
                      <w:rFonts w:hint="default" w:ascii="宋体" w:hAnsi="宋体" w:eastAsiaTheme="minorEastAsia"/>
                      <w:b w:val="0"/>
                      <w:bCs w:val="0"/>
                      <w:kern w:val="0"/>
                      <w:sz w:val="22"/>
                      <w:szCs w:val="22"/>
                      <w:lang w:val="en-US" w:eastAsia="zh-CN"/>
                    </w:rPr>
                  </w:pPr>
                  <w:r>
                    <w:rPr>
                      <w:rFonts w:hint="eastAsia" w:ascii="宋体" w:hAnsi="宋体"/>
                      <w:b w:val="0"/>
                      <w:bCs w:val="0"/>
                      <w:kern w:val="0"/>
                      <w:sz w:val="22"/>
                      <w:szCs w:val="22"/>
                      <w:lang w:val="en-US" w:eastAsia="zh-CN"/>
                    </w:rPr>
                    <w:t>127.65</w:t>
                  </w:r>
                </w:p>
              </w:tc>
            </w:tr>
            <w:tr w14:paraId="0F43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1020" w:hRule="atLeast"/>
              </w:trPr>
              <w:tc>
                <w:tcPr>
                  <w:tcW w:w="14081" w:type="dxa"/>
                  <w:gridSpan w:val="12"/>
                  <w:tcBorders>
                    <w:top w:val="nil"/>
                    <w:left w:val="nil"/>
                    <w:bottom w:val="nil"/>
                    <w:right w:val="nil"/>
                    <w:tl2br w:val="nil"/>
                    <w:tr2bl w:val="nil"/>
                  </w:tcBorders>
                  <w:noWrap w:val="0"/>
                  <w:vAlign w:val="center"/>
                </w:tcPr>
                <w:p w14:paraId="3601E047">
                  <w:pPr>
                    <w:widowControl/>
                    <w:spacing w:beforeLines="0" w:afterLines="0"/>
                    <w:jc w:val="left"/>
                    <w:rPr>
                      <w:rFonts w:hint="default" w:ascii="宋体" w:hAnsi="宋体"/>
                      <w:kern w:val="0"/>
                      <w:sz w:val="24"/>
                      <w:szCs w:val="24"/>
                    </w:rPr>
                  </w:pPr>
                  <w:r>
                    <w:rPr>
                      <w:rFonts w:hint="default" w:ascii="宋体" w:hAnsi="宋体"/>
                      <w:kern w:val="0"/>
                      <w:sz w:val="24"/>
                      <w:szCs w:val="24"/>
                    </w:rPr>
                    <w:t>注：1.本表反映部门本年度的总收支和年末结转结余情况。</w:t>
                  </w:r>
                  <w:r>
                    <w:rPr>
                      <w:rFonts w:hint="default" w:ascii="宋体" w:hAnsi="宋体"/>
                      <w:kern w:val="0"/>
                      <w:sz w:val="24"/>
                      <w:szCs w:val="24"/>
                    </w:rPr>
                    <w:br w:type="textWrapping"/>
                  </w:r>
                  <w:r>
                    <w:rPr>
                      <w:rFonts w:hint="default" w:ascii="宋体" w:hAnsi="宋体"/>
                      <w:kern w:val="0"/>
                      <w:sz w:val="24"/>
                      <w:szCs w:val="24"/>
                    </w:rPr>
                    <w:t>2.本套报表金额单位转换时可能存在尾数误差。</w:t>
                  </w:r>
                </w:p>
                <w:p w14:paraId="00CC0212">
                  <w:pPr>
                    <w:pStyle w:val="2"/>
                    <w:rPr>
                      <w:rFonts w:hint="default" w:ascii="宋体" w:hAnsi="宋体"/>
                      <w:kern w:val="0"/>
                      <w:sz w:val="24"/>
                      <w:szCs w:val="24"/>
                    </w:rPr>
                  </w:pPr>
                </w:p>
                <w:p w14:paraId="1450CC14">
                  <w:pPr>
                    <w:pStyle w:val="2"/>
                    <w:rPr>
                      <w:rFonts w:hint="default" w:ascii="宋体" w:hAnsi="宋体"/>
                      <w:kern w:val="0"/>
                      <w:sz w:val="24"/>
                      <w:szCs w:val="24"/>
                    </w:rPr>
                  </w:pPr>
                </w:p>
                <w:p w14:paraId="45809D81">
                  <w:pPr>
                    <w:pStyle w:val="2"/>
                    <w:rPr>
                      <w:rFonts w:hint="default" w:ascii="宋体" w:hAnsi="宋体"/>
                      <w:kern w:val="0"/>
                      <w:sz w:val="24"/>
                      <w:szCs w:val="24"/>
                    </w:rPr>
                  </w:pPr>
                </w:p>
                <w:p w14:paraId="676BAA0D">
                  <w:pPr>
                    <w:pStyle w:val="2"/>
                    <w:rPr>
                      <w:rFonts w:hint="default" w:ascii="宋体" w:hAnsi="宋体"/>
                      <w:kern w:val="0"/>
                      <w:sz w:val="24"/>
                      <w:szCs w:val="24"/>
                    </w:rPr>
                  </w:pPr>
                </w:p>
                <w:p w14:paraId="08AAA8EC">
                  <w:pPr>
                    <w:pStyle w:val="2"/>
                    <w:rPr>
                      <w:rFonts w:hint="default" w:ascii="宋体" w:hAnsi="宋体"/>
                      <w:kern w:val="0"/>
                      <w:sz w:val="24"/>
                      <w:szCs w:val="24"/>
                    </w:rPr>
                  </w:pPr>
                </w:p>
                <w:p w14:paraId="43CD36AD">
                  <w:pPr>
                    <w:pStyle w:val="2"/>
                    <w:rPr>
                      <w:rFonts w:hint="default" w:ascii="宋体" w:hAnsi="宋体"/>
                      <w:kern w:val="0"/>
                      <w:sz w:val="24"/>
                      <w:szCs w:val="24"/>
                    </w:rPr>
                  </w:pPr>
                </w:p>
                <w:p w14:paraId="635105A0">
                  <w:pPr>
                    <w:pStyle w:val="2"/>
                    <w:rPr>
                      <w:rFonts w:hint="default" w:ascii="宋体" w:hAnsi="宋体"/>
                      <w:kern w:val="0"/>
                      <w:sz w:val="24"/>
                      <w:szCs w:val="24"/>
                    </w:rPr>
                  </w:pPr>
                </w:p>
                <w:p w14:paraId="45B2C155">
                  <w:pPr>
                    <w:pStyle w:val="2"/>
                    <w:rPr>
                      <w:rFonts w:hint="default" w:ascii="宋体" w:hAnsi="宋体"/>
                      <w:kern w:val="0"/>
                      <w:sz w:val="24"/>
                      <w:szCs w:val="24"/>
                    </w:rPr>
                  </w:pPr>
                </w:p>
                <w:p w14:paraId="2DAE7F56">
                  <w:pPr>
                    <w:pStyle w:val="2"/>
                    <w:rPr>
                      <w:rFonts w:hint="default" w:ascii="宋体" w:hAnsi="宋体"/>
                      <w:kern w:val="0"/>
                      <w:sz w:val="24"/>
                      <w:szCs w:val="24"/>
                    </w:rPr>
                  </w:pPr>
                </w:p>
                <w:p w14:paraId="5E17D137">
                  <w:pPr>
                    <w:pStyle w:val="2"/>
                    <w:rPr>
                      <w:rFonts w:hint="default" w:ascii="宋体" w:hAnsi="宋体"/>
                      <w:kern w:val="0"/>
                      <w:sz w:val="24"/>
                      <w:szCs w:val="24"/>
                    </w:rPr>
                  </w:pPr>
                </w:p>
                <w:p w14:paraId="017093F2">
                  <w:pPr>
                    <w:pStyle w:val="2"/>
                    <w:rPr>
                      <w:rFonts w:hint="default" w:ascii="宋体" w:hAnsi="宋体"/>
                      <w:kern w:val="0"/>
                      <w:sz w:val="24"/>
                      <w:szCs w:val="24"/>
                    </w:rPr>
                  </w:pPr>
                </w:p>
                <w:p w14:paraId="16506FFD">
                  <w:pPr>
                    <w:pStyle w:val="2"/>
                    <w:rPr>
                      <w:rFonts w:hint="default" w:ascii="宋体" w:hAnsi="宋体"/>
                      <w:kern w:val="0"/>
                      <w:sz w:val="24"/>
                      <w:szCs w:val="24"/>
                    </w:rPr>
                  </w:pPr>
                </w:p>
                <w:p w14:paraId="563B0197">
                  <w:pPr>
                    <w:pStyle w:val="2"/>
                    <w:rPr>
                      <w:rFonts w:hint="default" w:ascii="宋体" w:hAnsi="宋体"/>
                      <w:kern w:val="0"/>
                      <w:sz w:val="24"/>
                      <w:szCs w:val="24"/>
                    </w:rPr>
                  </w:pPr>
                </w:p>
                <w:p w14:paraId="0B02B80E">
                  <w:pPr>
                    <w:pStyle w:val="2"/>
                    <w:rPr>
                      <w:rFonts w:hint="default" w:ascii="宋体" w:hAnsi="宋体"/>
                      <w:kern w:val="0"/>
                      <w:sz w:val="24"/>
                      <w:szCs w:val="24"/>
                    </w:rPr>
                  </w:pPr>
                </w:p>
              </w:tc>
            </w:tr>
          </w:tbl>
          <w:p w14:paraId="1C59D03F">
            <w:pPr>
              <w:jc w:val="left"/>
              <w:rPr>
                <w:rFonts w:hint="eastAsia" w:ascii="黑体" w:hAnsi="宋体" w:eastAsia="黑体" w:cs="黑体"/>
                <w:i w:val="0"/>
                <w:color w:val="000000"/>
                <w:sz w:val="24"/>
                <w:szCs w:val="24"/>
                <w:u w:val="none"/>
              </w:rPr>
            </w:pPr>
          </w:p>
        </w:tc>
      </w:tr>
      <w:tr w14:paraId="5201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408" w:hRule="atLeast"/>
        </w:trPr>
        <w:tc>
          <w:tcPr>
            <w:tcW w:w="15428" w:type="dxa"/>
            <w:gridSpan w:val="27"/>
            <w:tcBorders>
              <w:top w:val="nil"/>
              <w:left w:val="nil"/>
              <w:bottom w:val="nil"/>
              <w:right w:val="nil"/>
              <w:tl2br w:val="nil"/>
              <w:tr2bl w:val="nil"/>
            </w:tcBorders>
            <w:noWrap/>
            <w:tcMar>
              <w:top w:w="15" w:type="dxa"/>
              <w:left w:w="15" w:type="dxa"/>
              <w:bottom w:w="0" w:type="dxa"/>
              <w:right w:w="15" w:type="dxa"/>
            </w:tcMar>
            <w:vAlign w:val="center"/>
          </w:tcPr>
          <w:p w14:paraId="235C9538">
            <w:pPr>
              <w:spacing w:beforeLines="0" w:afterLines="0"/>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收入决算表</w:t>
            </w:r>
          </w:p>
        </w:tc>
      </w:tr>
      <w:tr w14:paraId="32B3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7" w:type="dxa"/>
          <w:trHeight w:val="285" w:hRule="atLeast"/>
        </w:trPr>
        <w:tc>
          <w:tcPr>
            <w:tcW w:w="1030" w:type="dxa"/>
            <w:gridSpan w:val="2"/>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331D0C36">
            <w:pPr>
              <w:spacing w:beforeLines="0" w:afterLines="0"/>
              <w:jc w:val="right"/>
              <w:rPr>
                <w:rFonts w:hint="default" w:ascii="宋体" w:hAnsi="宋体"/>
                <w:sz w:val="24"/>
                <w:szCs w:val="24"/>
              </w:rPr>
            </w:pPr>
            <w:r>
              <w:rPr>
                <w:rFonts w:hint="default" w:ascii="宋体"/>
                <w:sz w:val="21"/>
                <w:szCs w:val="22"/>
              </w:rPr>
              <w:t>　</w:t>
            </w:r>
          </w:p>
        </w:tc>
        <w:tc>
          <w:tcPr>
            <w:tcW w:w="240" w:type="dxa"/>
            <w:gridSpan w:val="2"/>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4EFE7824">
            <w:pPr>
              <w:spacing w:beforeLines="0" w:afterLines="0"/>
              <w:jc w:val="right"/>
              <w:rPr>
                <w:rFonts w:hint="default" w:ascii="宋体" w:hAnsi="宋体"/>
                <w:sz w:val="24"/>
                <w:szCs w:val="24"/>
              </w:rPr>
            </w:pPr>
            <w:r>
              <w:rPr>
                <w:rFonts w:hint="default" w:ascii="宋体"/>
                <w:sz w:val="21"/>
                <w:szCs w:val="22"/>
              </w:rPr>
              <w:t>　</w:t>
            </w:r>
          </w:p>
        </w:tc>
        <w:tc>
          <w:tcPr>
            <w:tcW w:w="2077"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71305C97">
            <w:pPr>
              <w:spacing w:beforeLines="0" w:afterLines="0"/>
              <w:jc w:val="right"/>
              <w:rPr>
                <w:rFonts w:hint="default" w:ascii="宋体" w:hAnsi="宋体"/>
                <w:sz w:val="24"/>
                <w:szCs w:val="24"/>
              </w:rPr>
            </w:pPr>
            <w:r>
              <w:rPr>
                <w:rFonts w:hint="default" w:ascii="宋体"/>
                <w:sz w:val="21"/>
                <w:szCs w:val="22"/>
              </w:rPr>
              <w:t>　</w:t>
            </w:r>
          </w:p>
        </w:tc>
        <w:tc>
          <w:tcPr>
            <w:tcW w:w="1323"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7C03525E">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37F1124B">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0A299AD1">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6B8C0037">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730479E1">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3409B238">
            <w:pPr>
              <w:spacing w:beforeLines="0" w:afterLines="0"/>
              <w:jc w:val="right"/>
              <w:rPr>
                <w:rFonts w:hint="default" w:ascii="宋体" w:hAnsi="宋体"/>
                <w:sz w:val="24"/>
                <w:szCs w:val="24"/>
              </w:rPr>
            </w:pPr>
            <w:r>
              <w:rPr>
                <w:rFonts w:hint="default" w:ascii="宋体"/>
                <w:sz w:val="21"/>
                <w:szCs w:val="22"/>
              </w:rPr>
              <w:t>　</w:t>
            </w:r>
          </w:p>
        </w:tc>
        <w:tc>
          <w:tcPr>
            <w:tcW w:w="2377" w:type="dxa"/>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641692F9">
            <w:pPr>
              <w:spacing w:beforeLines="0" w:afterLines="0"/>
              <w:jc w:val="right"/>
              <w:rPr>
                <w:rFonts w:hint="default" w:ascii="宋体" w:hAnsi="宋体"/>
                <w:color w:val="000000"/>
                <w:sz w:val="20"/>
                <w:szCs w:val="20"/>
              </w:rPr>
            </w:pPr>
            <w:r>
              <w:rPr>
                <w:rFonts w:hint="default" w:ascii="宋体"/>
                <w:color w:val="000000"/>
                <w:sz w:val="20"/>
                <w:szCs w:val="20"/>
              </w:rPr>
              <w:t>公开02表</w:t>
            </w:r>
          </w:p>
        </w:tc>
      </w:tr>
      <w:tr w14:paraId="76ED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347" w:type="dxa"/>
            <w:gridSpan w:val="7"/>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128A97B8">
            <w:pPr>
              <w:spacing w:beforeLines="0" w:afterLines="0"/>
              <w:rPr>
                <w:rFonts w:hint="default" w:ascii="宋体" w:hAnsi="宋体"/>
                <w:sz w:val="24"/>
                <w:szCs w:val="24"/>
              </w:rPr>
            </w:pPr>
            <w:r>
              <w:rPr>
                <w:rFonts w:hint="default" w:ascii="宋体"/>
                <w:color w:val="000000"/>
                <w:sz w:val="20"/>
                <w:szCs w:val="20"/>
              </w:rPr>
              <w:t>部门：</w:t>
            </w:r>
            <w:r>
              <w:rPr>
                <w:rFonts w:hint="eastAsia" w:ascii="宋体"/>
                <w:color w:val="000000"/>
                <w:sz w:val="20"/>
                <w:szCs w:val="20"/>
                <w:lang w:val="en-US" w:eastAsia="zh-CN"/>
              </w:rPr>
              <w:t>道县总工会</w:t>
            </w:r>
            <w:r>
              <w:rPr>
                <w:rFonts w:hint="default" w:ascii="宋体"/>
                <w:sz w:val="21"/>
                <w:szCs w:val="22"/>
              </w:rPr>
              <w:t>　</w:t>
            </w:r>
          </w:p>
        </w:tc>
        <w:tc>
          <w:tcPr>
            <w:tcW w:w="1307" w:type="dxa"/>
            <w:gridSpan w:val="2"/>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59ED15BA">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6C046DFF">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75530939">
            <w:pPr>
              <w:spacing w:beforeLines="0" w:afterLines="0"/>
              <w:jc w:val="center"/>
              <w:rPr>
                <w:rFonts w:hint="default" w:ascii="宋体" w:hAnsi="宋体"/>
                <w:color w:val="000000"/>
                <w:sz w:val="20"/>
                <w:szCs w:val="20"/>
              </w:rPr>
            </w:pPr>
            <w:r>
              <w:rPr>
                <w:rFonts w:hint="default" w:ascii="宋体"/>
                <w:color w:val="000000"/>
                <w:sz w:val="20"/>
                <w:szCs w:val="20"/>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275482A0">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36894923">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4FF5B2F0">
            <w:pPr>
              <w:spacing w:beforeLines="0" w:afterLines="0"/>
              <w:jc w:val="right"/>
              <w:rPr>
                <w:rFonts w:hint="default" w:ascii="宋体" w:hAnsi="宋体"/>
                <w:sz w:val="24"/>
                <w:szCs w:val="24"/>
              </w:rPr>
            </w:pPr>
            <w:r>
              <w:rPr>
                <w:rFonts w:hint="default" w:ascii="宋体"/>
                <w:sz w:val="21"/>
                <w:szCs w:val="22"/>
              </w:rPr>
              <w:t>　</w:t>
            </w:r>
          </w:p>
        </w:tc>
        <w:tc>
          <w:tcPr>
            <w:tcW w:w="2430" w:type="dxa"/>
            <w:gridSpan w:val="4"/>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18580735">
            <w:pPr>
              <w:spacing w:beforeLines="0" w:afterLines="0"/>
              <w:jc w:val="right"/>
              <w:rPr>
                <w:rFonts w:hint="default" w:ascii="宋体" w:hAnsi="宋体"/>
                <w:color w:val="000000"/>
                <w:sz w:val="20"/>
                <w:szCs w:val="20"/>
              </w:rPr>
            </w:pPr>
            <w:r>
              <w:rPr>
                <w:rFonts w:hint="default" w:ascii="宋体"/>
                <w:color w:val="000000"/>
                <w:sz w:val="20"/>
                <w:szCs w:val="20"/>
              </w:rPr>
              <w:t>单位：万元</w:t>
            </w:r>
          </w:p>
        </w:tc>
      </w:tr>
      <w:tr w14:paraId="5E73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347" w:type="dxa"/>
            <w:gridSpan w:val="7"/>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37B30CE5">
            <w:pPr>
              <w:spacing w:beforeLines="0" w:afterLines="0"/>
              <w:jc w:val="center"/>
              <w:rPr>
                <w:rFonts w:hint="default" w:ascii="宋体" w:hAnsi="宋体"/>
                <w:sz w:val="24"/>
                <w:szCs w:val="24"/>
              </w:rPr>
            </w:pPr>
            <w:r>
              <w:rPr>
                <w:rFonts w:hint="default" w:ascii="宋体"/>
                <w:sz w:val="21"/>
                <w:szCs w:val="22"/>
              </w:rPr>
              <w:t>项目</w:t>
            </w:r>
          </w:p>
        </w:tc>
        <w:tc>
          <w:tcPr>
            <w:tcW w:w="1307"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51C0F932">
            <w:pPr>
              <w:spacing w:beforeLines="0" w:afterLines="0"/>
              <w:jc w:val="center"/>
              <w:rPr>
                <w:rFonts w:hint="default" w:ascii="宋体" w:hAnsi="宋体"/>
                <w:sz w:val="24"/>
                <w:szCs w:val="24"/>
              </w:rPr>
            </w:pPr>
            <w:r>
              <w:rPr>
                <w:rFonts w:hint="default" w:ascii="宋体"/>
                <w:sz w:val="21"/>
                <w:szCs w:val="22"/>
              </w:rPr>
              <w:t>本年收入合计</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0"/>
            <w:tcMar>
              <w:top w:w="15" w:type="dxa"/>
              <w:left w:w="15" w:type="dxa"/>
              <w:bottom w:w="0" w:type="dxa"/>
              <w:right w:w="15" w:type="dxa"/>
            </w:tcMar>
            <w:vAlign w:val="center"/>
          </w:tcPr>
          <w:p w14:paraId="69D01CA2">
            <w:pPr>
              <w:spacing w:beforeLines="0" w:afterLines="0"/>
              <w:jc w:val="center"/>
              <w:rPr>
                <w:rFonts w:hint="default" w:ascii="宋体" w:hAnsi="宋体"/>
                <w:sz w:val="24"/>
                <w:szCs w:val="24"/>
              </w:rPr>
            </w:pPr>
            <w:r>
              <w:rPr>
                <w:rFonts w:hint="default" w:ascii="宋体"/>
                <w:sz w:val="21"/>
                <w:szCs w:val="22"/>
              </w:rPr>
              <w:t>财政拨款收入</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6D16645B">
            <w:pPr>
              <w:spacing w:beforeLines="0" w:afterLines="0"/>
              <w:jc w:val="center"/>
              <w:rPr>
                <w:rFonts w:hint="default" w:ascii="宋体" w:hAnsi="宋体"/>
                <w:sz w:val="24"/>
                <w:szCs w:val="24"/>
              </w:rPr>
            </w:pPr>
            <w:r>
              <w:rPr>
                <w:rFonts w:hint="default" w:ascii="宋体"/>
                <w:sz w:val="21"/>
                <w:szCs w:val="22"/>
              </w:rPr>
              <w:t>上级补助收入</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540AFFAC">
            <w:pPr>
              <w:spacing w:beforeLines="0" w:afterLines="0"/>
              <w:jc w:val="center"/>
              <w:rPr>
                <w:rFonts w:hint="default" w:ascii="宋体" w:hAnsi="宋体"/>
                <w:sz w:val="24"/>
                <w:szCs w:val="24"/>
              </w:rPr>
            </w:pPr>
            <w:r>
              <w:rPr>
                <w:rFonts w:hint="default" w:ascii="宋体"/>
                <w:sz w:val="21"/>
                <w:szCs w:val="22"/>
              </w:rPr>
              <w:t>事业收入</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305BB2B1">
            <w:pPr>
              <w:spacing w:beforeLines="0" w:afterLines="0"/>
              <w:jc w:val="center"/>
              <w:rPr>
                <w:rFonts w:hint="default" w:ascii="宋体" w:hAnsi="宋体"/>
                <w:sz w:val="24"/>
                <w:szCs w:val="24"/>
              </w:rPr>
            </w:pPr>
            <w:r>
              <w:rPr>
                <w:rFonts w:hint="default" w:ascii="宋体"/>
                <w:sz w:val="21"/>
                <w:szCs w:val="22"/>
              </w:rPr>
              <w:t>经营收入</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254748CB">
            <w:pPr>
              <w:spacing w:beforeLines="0" w:afterLines="0"/>
              <w:jc w:val="center"/>
              <w:rPr>
                <w:rFonts w:hint="default" w:ascii="宋体" w:hAnsi="宋体"/>
                <w:sz w:val="24"/>
                <w:szCs w:val="24"/>
              </w:rPr>
            </w:pPr>
            <w:r>
              <w:rPr>
                <w:rFonts w:hint="default" w:ascii="宋体"/>
                <w:sz w:val="21"/>
                <w:szCs w:val="22"/>
              </w:rPr>
              <w:t>附属单位上缴收入</w:t>
            </w:r>
          </w:p>
        </w:tc>
        <w:tc>
          <w:tcPr>
            <w:tcW w:w="2430" w:type="dxa"/>
            <w:gridSpan w:val="4"/>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6E333E3C">
            <w:pPr>
              <w:spacing w:beforeLines="0" w:afterLines="0"/>
              <w:jc w:val="center"/>
              <w:rPr>
                <w:rFonts w:hint="default" w:ascii="宋体" w:hAnsi="宋体"/>
                <w:sz w:val="24"/>
                <w:szCs w:val="24"/>
              </w:rPr>
            </w:pPr>
            <w:r>
              <w:rPr>
                <w:rFonts w:hint="default" w:ascii="宋体"/>
                <w:sz w:val="21"/>
                <w:szCs w:val="22"/>
              </w:rPr>
              <w:t>其他收入</w:t>
            </w:r>
          </w:p>
        </w:tc>
      </w:tr>
      <w:tr w14:paraId="3531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77203D7A">
            <w:pPr>
              <w:spacing w:beforeLines="0" w:afterLines="0"/>
              <w:jc w:val="center"/>
              <w:rPr>
                <w:rFonts w:hint="default" w:ascii="宋体" w:hAnsi="宋体"/>
                <w:sz w:val="24"/>
                <w:szCs w:val="24"/>
              </w:rPr>
            </w:pPr>
            <w:r>
              <w:rPr>
                <w:rFonts w:hint="default" w:ascii="宋体"/>
                <w:sz w:val="21"/>
                <w:szCs w:val="22"/>
              </w:rPr>
              <w:t>功能分类科目编码</w:t>
            </w:r>
          </w:p>
        </w:tc>
        <w:tc>
          <w:tcPr>
            <w:tcW w:w="2243" w:type="dxa"/>
            <w:gridSpan w:val="4"/>
            <w:vMerge w:val="restart"/>
            <w:tcBorders>
              <w:top w:val="nil"/>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3938AD12">
            <w:pPr>
              <w:spacing w:beforeLines="0" w:afterLines="0"/>
              <w:jc w:val="center"/>
              <w:rPr>
                <w:rFonts w:hint="default" w:ascii="宋体" w:hAnsi="宋体"/>
                <w:sz w:val="24"/>
                <w:szCs w:val="24"/>
              </w:rPr>
            </w:pPr>
            <w:r>
              <w:rPr>
                <w:rFonts w:hint="default" w:ascii="宋体"/>
                <w:sz w:val="21"/>
                <w:szCs w:val="22"/>
              </w:rPr>
              <w:t>科目名称</w:t>
            </w:r>
          </w:p>
        </w:tc>
        <w:tc>
          <w:tcPr>
            <w:tcW w:w="1307"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B42087">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AD5706">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C66943">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2F28D">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94C969">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0A4FDF">
            <w:pPr>
              <w:spacing w:beforeLines="0" w:afterLines="0"/>
              <w:rPr>
                <w:rFonts w:hint="default" w:ascii="宋体" w:hAnsi="宋体"/>
                <w:sz w:val="24"/>
                <w:szCs w:val="24"/>
              </w:rPr>
            </w:pPr>
          </w:p>
        </w:tc>
        <w:tc>
          <w:tcPr>
            <w:tcW w:w="2430"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DBFA8D">
            <w:pPr>
              <w:spacing w:beforeLines="0" w:afterLines="0"/>
              <w:rPr>
                <w:rFonts w:hint="default" w:ascii="宋体" w:hAnsi="宋体"/>
                <w:sz w:val="24"/>
                <w:szCs w:val="24"/>
              </w:rPr>
            </w:pPr>
          </w:p>
        </w:tc>
      </w:tr>
      <w:tr w14:paraId="417C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2A9567">
            <w:pPr>
              <w:spacing w:beforeLines="0" w:afterLines="0"/>
              <w:rPr>
                <w:rFonts w:hint="default" w:ascii="宋体" w:hAnsi="宋体"/>
                <w:sz w:val="24"/>
                <w:szCs w:val="24"/>
              </w:rPr>
            </w:pPr>
          </w:p>
        </w:tc>
        <w:tc>
          <w:tcPr>
            <w:tcW w:w="2243" w:type="dxa"/>
            <w:gridSpan w:val="4"/>
            <w:vMerge w:val="continue"/>
            <w:tcBorders>
              <w:top w:val="nil"/>
              <w:left w:val="single" w:color="auto" w:sz="4" w:space="0"/>
              <w:bottom w:val="single" w:color="auto" w:sz="4" w:space="0"/>
              <w:right w:val="single" w:color="auto" w:sz="4" w:space="0"/>
              <w:tl2br w:val="nil"/>
              <w:tr2bl w:val="nil"/>
            </w:tcBorders>
            <w:noWrap w:val="0"/>
            <w:vAlign w:val="center"/>
          </w:tcPr>
          <w:p w14:paraId="50EED89A">
            <w:pPr>
              <w:spacing w:beforeLines="0" w:afterLines="0"/>
              <w:rPr>
                <w:rFonts w:hint="default" w:ascii="宋体" w:hAnsi="宋体"/>
                <w:sz w:val="24"/>
                <w:szCs w:val="24"/>
              </w:rPr>
            </w:pPr>
          </w:p>
        </w:tc>
        <w:tc>
          <w:tcPr>
            <w:tcW w:w="1307"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612B1B">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DF0B4C">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76D0FC">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820197">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25AB7A">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863EED4">
            <w:pPr>
              <w:spacing w:beforeLines="0" w:afterLines="0"/>
              <w:rPr>
                <w:rFonts w:hint="default" w:ascii="宋体" w:hAnsi="宋体"/>
                <w:sz w:val="24"/>
                <w:szCs w:val="24"/>
              </w:rPr>
            </w:pPr>
          </w:p>
        </w:tc>
        <w:tc>
          <w:tcPr>
            <w:tcW w:w="2430"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9DD301">
            <w:pPr>
              <w:spacing w:beforeLines="0" w:afterLines="0"/>
              <w:rPr>
                <w:rFonts w:hint="default" w:ascii="宋体" w:hAnsi="宋体"/>
                <w:sz w:val="24"/>
                <w:szCs w:val="24"/>
              </w:rPr>
            </w:pPr>
          </w:p>
        </w:tc>
      </w:tr>
      <w:tr w14:paraId="0263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347" w:type="dxa"/>
            <w:gridSpan w:val="7"/>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B55EED1">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栏次</w:t>
            </w:r>
          </w:p>
        </w:tc>
        <w:tc>
          <w:tcPr>
            <w:tcW w:w="1307" w:type="dxa"/>
            <w:gridSpan w:val="2"/>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1AAFB25">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1</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75D29CB">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2</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430F3B35">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3</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5C07BBF">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4</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2B7DE47">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5</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AC72331">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6</w:t>
            </w:r>
          </w:p>
        </w:tc>
        <w:tc>
          <w:tcPr>
            <w:tcW w:w="2430" w:type="dxa"/>
            <w:gridSpan w:val="4"/>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4621DF15">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7</w:t>
            </w:r>
          </w:p>
        </w:tc>
      </w:tr>
      <w:tr w14:paraId="6230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347" w:type="dxa"/>
            <w:gridSpan w:val="7"/>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022010BB">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合计</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E386E94">
            <w:pPr>
              <w:widowControl/>
              <w:spacing w:beforeLines="0" w:afterLines="0"/>
              <w:jc w:val="right"/>
              <w:textAlignment w:val="center"/>
              <w:rPr>
                <w:rFonts w:hint="eastAsia" w:ascii="宋体" w:hAnsi="宋体" w:eastAsiaTheme="minorEastAsia"/>
                <w:b w:val="0"/>
                <w:bCs/>
                <w:sz w:val="24"/>
                <w:szCs w:val="24"/>
                <w:lang w:eastAsia="zh-CN"/>
              </w:rPr>
            </w:pPr>
            <w:r>
              <w:rPr>
                <w:rFonts w:hint="eastAsia" w:ascii="宋体" w:hAnsi="宋体"/>
                <w:b w:val="0"/>
                <w:bCs/>
                <w:color w:val="000000"/>
                <w:kern w:val="0"/>
                <w:sz w:val="22"/>
                <w:szCs w:val="22"/>
                <w:lang w:eastAsia="zh-CN"/>
              </w:rPr>
              <w:t>127.65</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F535760">
            <w:pPr>
              <w:widowControl/>
              <w:spacing w:beforeLines="0" w:afterLines="0"/>
              <w:jc w:val="right"/>
              <w:textAlignment w:val="center"/>
              <w:rPr>
                <w:rFonts w:hint="eastAsia" w:ascii="宋体" w:hAnsi="宋体" w:eastAsiaTheme="minorEastAsia"/>
                <w:b w:val="0"/>
                <w:bCs/>
                <w:sz w:val="24"/>
                <w:szCs w:val="24"/>
                <w:lang w:eastAsia="zh-CN"/>
              </w:rPr>
            </w:pPr>
            <w:r>
              <w:rPr>
                <w:rFonts w:hint="eastAsia" w:ascii="宋体" w:hAnsi="宋体"/>
                <w:b w:val="0"/>
                <w:bCs/>
                <w:color w:val="000000"/>
                <w:kern w:val="0"/>
                <w:sz w:val="22"/>
                <w:szCs w:val="22"/>
                <w:lang w:eastAsia="zh-CN"/>
              </w:rPr>
              <w:t>127.65</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2674034">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ECD40D8">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01EAEC3">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0A2121F">
            <w:pPr>
              <w:spacing w:beforeLines="0" w:afterLines="0"/>
              <w:jc w:val="right"/>
              <w:rPr>
                <w:rFonts w:hint="default" w:ascii="宋体" w:hAnsi="宋体"/>
                <w:sz w:val="24"/>
                <w:szCs w:val="24"/>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992FED7">
            <w:pPr>
              <w:spacing w:beforeLines="0" w:afterLines="0"/>
              <w:jc w:val="right"/>
              <w:rPr>
                <w:rFonts w:hint="default" w:ascii="宋体" w:hAnsi="宋体"/>
                <w:sz w:val="24"/>
                <w:szCs w:val="24"/>
              </w:rPr>
            </w:pPr>
          </w:p>
        </w:tc>
      </w:tr>
      <w:tr w14:paraId="135D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5969E94E">
            <w:pPr>
              <w:widowControl/>
              <w:spacing w:beforeLines="0" w:afterLines="0"/>
              <w:jc w:val="left"/>
              <w:textAlignment w:val="center"/>
              <w:rPr>
                <w:rFonts w:hint="default" w:ascii="宋体" w:hAnsi="宋体"/>
                <w:sz w:val="24"/>
                <w:szCs w:val="24"/>
              </w:rPr>
            </w:pPr>
            <w:bookmarkStart w:id="3" w:name="OLE_LINK3" w:colFirst="0" w:colLast="3"/>
            <w:r>
              <w:rPr>
                <w:rFonts w:hint="default" w:ascii="宋体" w:hAnsi="宋体"/>
                <w:color w:val="000000"/>
                <w:kern w:val="0"/>
                <w:sz w:val="22"/>
                <w:szCs w:val="22"/>
              </w:rPr>
              <w:t>201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2B6EF5E">
            <w:pPr>
              <w:widowControl/>
              <w:spacing w:beforeLines="0" w:afterLines="0"/>
              <w:jc w:val="left"/>
              <w:textAlignment w:val="center"/>
              <w:rPr>
                <w:rFonts w:hint="default" w:ascii="宋体" w:hAnsi="宋体"/>
                <w:sz w:val="24"/>
                <w:szCs w:val="24"/>
              </w:rPr>
            </w:pPr>
            <w:r>
              <w:rPr>
                <w:rFonts w:hint="default" w:ascii="宋体" w:hAnsi="宋体"/>
                <w:color w:val="000000"/>
                <w:kern w:val="0"/>
                <w:sz w:val="22"/>
                <w:szCs w:val="22"/>
              </w:rPr>
              <w:t>一般公共服务支出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AB0E045">
            <w:pPr>
              <w:widowControl/>
              <w:spacing w:beforeLines="0" w:afterLines="0"/>
              <w:jc w:val="right"/>
              <w:textAlignment w:val="center"/>
              <w:rPr>
                <w:rFonts w:hint="default" w:ascii="宋体" w:hAnsi="宋体" w:eastAsiaTheme="minorEastAsia"/>
                <w:sz w:val="24"/>
                <w:szCs w:val="24"/>
                <w:lang w:val="en-US" w:eastAsia="zh-CN"/>
              </w:rPr>
            </w:pPr>
            <w:r>
              <w:rPr>
                <w:rFonts w:hint="eastAsia" w:ascii="宋体" w:hAnsi="宋体"/>
                <w:color w:val="000000"/>
                <w:kern w:val="0"/>
                <w:sz w:val="22"/>
                <w:szCs w:val="22"/>
                <w:lang w:val="en-US" w:eastAsia="zh-CN"/>
              </w:rPr>
              <w:t>107.69</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0176272">
            <w:pPr>
              <w:widowControl/>
              <w:spacing w:beforeLines="0" w:afterLines="0"/>
              <w:jc w:val="right"/>
              <w:textAlignment w:val="center"/>
              <w:rPr>
                <w:rFonts w:hint="default" w:ascii="宋体" w:hAnsi="宋体" w:eastAsiaTheme="minorEastAsia"/>
                <w:sz w:val="24"/>
                <w:szCs w:val="24"/>
                <w:lang w:val="en-US" w:eastAsia="zh-CN"/>
              </w:rPr>
            </w:pPr>
            <w:r>
              <w:rPr>
                <w:rFonts w:hint="eastAsia" w:ascii="宋体" w:hAnsi="宋体"/>
                <w:color w:val="000000"/>
                <w:kern w:val="0"/>
                <w:sz w:val="22"/>
                <w:szCs w:val="22"/>
                <w:lang w:val="en-US" w:eastAsia="zh-CN"/>
              </w:rPr>
              <w:t>107.69</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CF22CC2">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2DFFE72">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DFD4F37">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66F2669">
            <w:pPr>
              <w:spacing w:beforeLines="0" w:afterLines="0"/>
              <w:jc w:val="right"/>
              <w:rPr>
                <w:rFonts w:hint="default" w:ascii="宋体" w:hAnsi="宋体"/>
                <w:sz w:val="24"/>
                <w:szCs w:val="24"/>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1003F20">
            <w:pPr>
              <w:spacing w:beforeLines="0" w:afterLines="0"/>
              <w:jc w:val="right"/>
              <w:rPr>
                <w:rFonts w:hint="default" w:ascii="宋体" w:hAnsi="宋体"/>
                <w:sz w:val="24"/>
                <w:szCs w:val="24"/>
              </w:rPr>
            </w:pPr>
          </w:p>
        </w:tc>
      </w:tr>
      <w:tr w14:paraId="3A31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44075BB">
            <w:pPr>
              <w:widowControl/>
              <w:spacing w:beforeLines="0" w:afterLines="0"/>
              <w:jc w:val="left"/>
              <w:textAlignment w:val="center"/>
              <w:rPr>
                <w:rFonts w:hint="default" w:ascii="宋体" w:hAnsi="宋体"/>
                <w:sz w:val="24"/>
                <w:szCs w:val="24"/>
              </w:rPr>
            </w:pPr>
            <w:r>
              <w:rPr>
                <w:rFonts w:hint="default" w:ascii="宋体" w:hAnsi="宋体"/>
                <w:color w:val="000000"/>
                <w:kern w:val="0"/>
                <w:sz w:val="22"/>
                <w:szCs w:val="22"/>
              </w:rPr>
              <w:t>20129</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47B95500">
            <w:pPr>
              <w:widowControl/>
              <w:spacing w:beforeLines="0" w:afterLines="0"/>
              <w:jc w:val="left"/>
              <w:textAlignment w:val="center"/>
              <w:rPr>
                <w:rFonts w:hint="default" w:ascii="宋体" w:hAnsi="宋体"/>
                <w:sz w:val="24"/>
                <w:szCs w:val="24"/>
              </w:rPr>
            </w:pPr>
            <w:r>
              <w:rPr>
                <w:rFonts w:hint="default" w:ascii="宋体" w:hAnsi="宋体"/>
                <w:color w:val="000000"/>
                <w:kern w:val="0"/>
                <w:sz w:val="22"/>
                <w:szCs w:val="22"/>
              </w:rPr>
              <w:t>群众团体事务</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04683F4">
            <w:pPr>
              <w:widowControl/>
              <w:spacing w:beforeLines="0" w:afterLines="0"/>
              <w:jc w:val="right"/>
              <w:textAlignment w:val="center"/>
              <w:rPr>
                <w:rFonts w:hint="default" w:ascii="华文中宋" w:hAnsi="华文中宋" w:eastAsia="华文中宋"/>
                <w:sz w:val="24"/>
                <w:szCs w:val="24"/>
                <w:lang w:val="en-US" w:eastAsia="zh-CN"/>
              </w:rPr>
            </w:pPr>
            <w:r>
              <w:rPr>
                <w:rFonts w:hint="eastAsia" w:ascii="宋体" w:hAnsi="宋体" w:eastAsia="华文中宋"/>
                <w:color w:val="000000"/>
                <w:kern w:val="0"/>
                <w:sz w:val="22"/>
                <w:szCs w:val="22"/>
                <w:lang w:val="en-US" w:eastAsia="zh-CN"/>
              </w:rPr>
              <w:t>107.69</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7B45937">
            <w:pPr>
              <w:widowControl/>
              <w:spacing w:beforeLines="0" w:afterLines="0"/>
              <w:jc w:val="right"/>
              <w:textAlignment w:val="center"/>
              <w:rPr>
                <w:rFonts w:hint="default" w:ascii="宋体" w:hAnsi="宋体" w:eastAsiaTheme="minorEastAsia"/>
                <w:sz w:val="24"/>
                <w:szCs w:val="24"/>
                <w:lang w:val="en-US" w:eastAsia="zh-CN"/>
              </w:rPr>
            </w:pPr>
            <w:r>
              <w:rPr>
                <w:rFonts w:hint="eastAsia" w:ascii="宋体" w:hAnsi="宋体"/>
                <w:color w:val="000000"/>
                <w:kern w:val="0"/>
                <w:sz w:val="22"/>
                <w:szCs w:val="22"/>
                <w:lang w:val="en-US" w:eastAsia="zh-CN"/>
              </w:rPr>
              <w:t>107.69</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CE836D1">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E352C4E">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B351500">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4D2F332">
            <w:pPr>
              <w:spacing w:beforeLines="0" w:afterLines="0"/>
              <w:jc w:val="right"/>
              <w:rPr>
                <w:rFonts w:hint="default" w:ascii="宋体" w:hAnsi="宋体"/>
                <w:sz w:val="24"/>
                <w:szCs w:val="24"/>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FA847D8">
            <w:pPr>
              <w:spacing w:beforeLines="0" w:afterLines="0"/>
              <w:jc w:val="right"/>
              <w:rPr>
                <w:rFonts w:hint="default" w:ascii="宋体" w:hAnsi="宋体"/>
                <w:sz w:val="24"/>
                <w:szCs w:val="24"/>
              </w:rPr>
            </w:pPr>
          </w:p>
        </w:tc>
      </w:tr>
      <w:tr w14:paraId="3FB0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2DF2643">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2012901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16AC910">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行政运行</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EEDAA4F">
            <w:pPr>
              <w:widowControl/>
              <w:spacing w:beforeLines="0" w:afterLines="0"/>
              <w:jc w:val="right"/>
              <w:textAlignment w:val="center"/>
              <w:rPr>
                <w:rFonts w:hint="default" w:ascii="华文中宋" w:hAnsi="华文中宋" w:eastAsia="华文中宋"/>
                <w:sz w:val="21"/>
                <w:szCs w:val="22"/>
                <w:lang w:val="en-US" w:eastAsia="zh-CN"/>
              </w:rPr>
            </w:pPr>
            <w:r>
              <w:rPr>
                <w:rFonts w:hint="eastAsia" w:ascii="宋体" w:hAnsi="宋体" w:eastAsia="华文中宋"/>
                <w:color w:val="000000"/>
                <w:kern w:val="0"/>
                <w:sz w:val="22"/>
                <w:szCs w:val="22"/>
                <w:lang w:val="en-US" w:eastAsia="zh-CN"/>
              </w:rPr>
              <w:t>107.69</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FFE46AF">
            <w:pPr>
              <w:widowControl/>
              <w:spacing w:beforeLines="0" w:afterLines="0"/>
              <w:jc w:val="right"/>
              <w:textAlignment w:val="center"/>
              <w:rPr>
                <w:rFonts w:hint="default" w:ascii="宋体" w:eastAsiaTheme="minorEastAsia"/>
                <w:sz w:val="21"/>
                <w:szCs w:val="22"/>
                <w:lang w:val="en-US" w:eastAsia="zh-CN"/>
              </w:rPr>
            </w:pPr>
            <w:r>
              <w:rPr>
                <w:rFonts w:hint="eastAsia" w:ascii="宋体" w:hAnsi="宋体"/>
                <w:color w:val="000000"/>
                <w:kern w:val="0"/>
                <w:sz w:val="22"/>
                <w:szCs w:val="22"/>
                <w:lang w:val="en-US" w:eastAsia="zh-CN"/>
              </w:rPr>
              <w:t>107.69</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5A86328">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76CD860">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83EA886">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DF0C1F5">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F4B3E16">
            <w:pPr>
              <w:spacing w:beforeLines="0" w:afterLines="0"/>
              <w:jc w:val="right"/>
              <w:rPr>
                <w:rFonts w:hint="default" w:ascii="宋体"/>
                <w:sz w:val="21"/>
                <w:szCs w:val="22"/>
              </w:rPr>
            </w:pPr>
          </w:p>
        </w:tc>
      </w:tr>
      <w:tr w14:paraId="1463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B78CB4A">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208</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0814978">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社会保障和就业支出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5EBE063">
            <w:pPr>
              <w:widowControl/>
              <w:spacing w:beforeLines="0" w:afterLines="0"/>
              <w:jc w:val="right"/>
              <w:textAlignment w:val="center"/>
              <w:rPr>
                <w:rFonts w:hint="default" w:ascii="华文中宋" w:hAnsi="华文中宋" w:eastAsia="华文中宋"/>
                <w:sz w:val="21"/>
                <w:szCs w:val="22"/>
                <w:highlight w:val="none"/>
                <w:lang w:val="en-US" w:eastAsia="zh-CN"/>
              </w:rPr>
            </w:pPr>
            <w:r>
              <w:rPr>
                <w:rFonts w:hint="eastAsia" w:ascii="宋体" w:hAnsi="宋体" w:eastAsia="华文中宋"/>
                <w:color w:val="000000"/>
                <w:kern w:val="0"/>
                <w:sz w:val="22"/>
                <w:szCs w:val="22"/>
                <w:highlight w:val="none"/>
                <w:lang w:val="en-US" w:eastAsia="zh-CN"/>
              </w:rPr>
              <w:t>9.53</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6CBF7A0">
            <w:pPr>
              <w:widowControl/>
              <w:spacing w:beforeLines="0" w:afterLines="0"/>
              <w:jc w:val="right"/>
              <w:textAlignment w:val="center"/>
              <w:rPr>
                <w:rFonts w:hint="eastAsia" w:ascii="宋体" w:eastAsiaTheme="minorEastAsia"/>
                <w:sz w:val="21"/>
                <w:szCs w:val="22"/>
                <w:highlight w:val="none"/>
                <w:lang w:eastAsia="zh-CN"/>
              </w:rPr>
            </w:pPr>
            <w:r>
              <w:rPr>
                <w:rFonts w:hint="eastAsia" w:ascii="宋体" w:hAnsi="宋体"/>
                <w:color w:val="000000"/>
                <w:kern w:val="0"/>
                <w:sz w:val="22"/>
                <w:szCs w:val="22"/>
                <w:highlight w:val="none"/>
                <w:lang w:eastAsia="zh-CN"/>
              </w:rPr>
              <w:t>9.53</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4AE52B9">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1B9CBCA">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F4404A1">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22E23A3">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0499BA1">
            <w:pPr>
              <w:spacing w:beforeLines="0" w:afterLines="0"/>
              <w:jc w:val="right"/>
              <w:rPr>
                <w:rFonts w:hint="default" w:ascii="宋体"/>
                <w:sz w:val="21"/>
                <w:szCs w:val="22"/>
              </w:rPr>
            </w:pPr>
          </w:p>
        </w:tc>
      </w:tr>
      <w:tr w14:paraId="2D81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68A94F0">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20805</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8BD1FF3">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行政事业单位养老支出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9488D05">
            <w:pPr>
              <w:widowControl/>
              <w:spacing w:beforeLines="0" w:afterLines="0"/>
              <w:jc w:val="right"/>
              <w:textAlignment w:val="center"/>
              <w:rPr>
                <w:rFonts w:hint="eastAsia" w:ascii="华文中宋" w:hAnsi="华文中宋" w:eastAsia="华文中宋"/>
                <w:sz w:val="21"/>
                <w:szCs w:val="22"/>
                <w:highlight w:val="none"/>
                <w:lang w:eastAsia="zh-CN"/>
              </w:rPr>
            </w:pPr>
            <w:r>
              <w:rPr>
                <w:rFonts w:hint="eastAsia" w:ascii="宋体" w:hAnsi="宋体" w:eastAsia="华文中宋"/>
                <w:color w:val="000000"/>
                <w:kern w:val="0"/>
                <w:sz w:val="22"/>
                <w:szCs w:val="22"/>
                <w:highlight w:val="none"/>
                <w:lang w:eastAsia="zh-CN"/>
              </w:rPr>
              <w:t>9.53</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1633039">
            <w:pPr>
              <w:widowControl/>
              <w:spacing w:beforeLines="0" w:afterLines="0"/>
              <w:jc w:val="right"/>
              <w:textAlignment w:val="center"/>
              <w:rPr>
                <w:rFonts w:hint="eastAsia" w:ascii="宋体" w:eastAsiaTheme="minorEastAsia"/>
                <w:sz w:val="21"/>
                <w:szCs w:val="22"/>
                <w:highlight w:val="none"/>
                <w:lang w:eastAsia="zh-CN"/>
              </w:rPr>
            </w:pPr>
            <w:r>
              <w:rPr>
                <w:rFonts w:hint="eastAsia" w:ascii="宋体" w:hAnsi="宋体"/>
                <w:color w:val="000000"/>
                <w:kern w:val="0"/>
                <w:sz w:val="22"/>
                <w:szCs w:val="22"/>
                <w:highlight w:val="none"/>
                <w:lang w:eastAsia="zh-CN"/>
              </w:rPr>
              <w:t>9.53</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4D96406">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859C944">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FFA2141">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94773BA">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D5CA5C3">
            <w:pPr>
              <w:spacing w:beforeLines="0" w:afterLines="0"/>
              <w:jc w:val="right"/>
              <w:rPr>
                <w:rFonts w:hint="default" w:ascii="宋体"/>
                <w:sz w:val="21"/>
                <w:szCs w:val="22"/>
              </w:rPr>
            </w:pPr>
          </w:p>
        </w:tc>
      </w:tr>
      <w:tr w14:paraId="655E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F2A04E9">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2080505</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0B134CE4">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机关事业单位基本养老保险缴费支出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220ABB0">
            <w:pPr>
              <w:widowControl/>
              <w:spacing w:beforeLines="0" w:afterLines="0"/>
              <w:jc w:val="right"/>
              <w:textAlignment w:val="center"/>
              <w:rPr>
                <w:rFonts w:hint="eastAsia" w:ascii="华文中宋" w:hAnsi="华文中宋" w:eastAsia="华文中宋"/>
                <w:sz w:val="21"/>
                <w:szCs w:val="22"/>
                <w:highlight w:val="none"/>
                <w:lang w:eastAsia="zh-CN"/>
              </w:rPr>
            </w:pPr>
            <w:r>
              <w:rPr>
                <w:rFonts w:hint="eastAsia" w:ascii="宋体" w:hAnsi="宋体" w:eastAsia="华文中宋"/>
                <w:color w:val="000000"/>
                <w:kern w:val="0"/>
                <w:sz w:val="22"/>
                <w:szCs w:val="22"/>
                <w:highlight w:val="none"/>
                <w:lang w:eastAsia="zh-CN"/>
              </w:rPr>
              <w:t>9.53</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0239CAB">
            <w:pPr>
              <w:widowControl/>
              <w:spacing w:beforeLines="0" w:afterLines="0"/>
              <w:jc w:val="right"/>
              <w:textAlignment w:val="center"/>
              <w:rPr>
                <w:rFonts w:hint="eastAsia" w:ascii="宋体" w:eastAsiaTheme="minorEastAsia"/>
                <w:sz w:val="21"/>
                <w:szCs w:val="22"/>
                <w:highlight w:val="none"/>
                <w:lang w:eastAsia="zh-CN"/>
              </w:rPr>
            </w:pPr>
            <w:r>
              <w:rPr>
                <w:rFonts w:hint="eastAsia" w:ascii="宋体" w:hAnsi="宋体"/>
                <w:color w:val="000000"/>
                <w:kern w:val="0"/>
                <w:sz w:val="22"/>
                <w:szCs w:val="22"/>
                <w:highlight w:val="none"/>
                <w:lang w:eastAsia="zh-CN"/>
              </w:rPr>
              <w:t>9.53</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FD9FC40">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1467285">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721D1CD">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EEDAE62">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9AA4A98">
            <w:pPr>
              <w:spacing w:beforeLines="0" w:afterLines="0"/>
              <w:jc w:val="right"/>
              <w:rPr>
                <w:rFonts w:hint="default" w:ascii="宋体"/>
                <w:sz w:val="21"/>
                <w:szCs w:val="22"/>
              </w:rPr>
            </w:pPr>
          </w:p>
        </w:tc>
      </w:tr>
      <w:tr w14:paraId="1242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4FE3D5C">
            <w:pPr>
              <w:widowControl/>
              <w:spacing w:beforeLines="0" w:afterLines="0"/>
              <w:jc w:val="left"/>
              <w:textAlignment w:val="center"/>
              <w:rPr>
                <w:rFonts w:hint="default" w:ascii="宋体"/>
                <w:sz w:val="21"/>
                <w:szCs w:val="22"/>
              </w:rPr>
            </w:pPr>
            <w:bookmarkStart w:id="4" w:name="OLE_LINK4" w:colFirst="0" w:colLast="8"/>
            <w:r>
              <w:rPr>
                <w:rFonts w:hint="default" w:ascii="宋体" w:hAnsi="宋体"/>
                <w:color w:val="000000"/>
                <w:kern w:val="0"/>
                <w:sz w:val="22"/>
                <w:szCs w:val="22"/>
              </w:rPr>
              <w:t>210</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E80F14F">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卫生健康支出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803224A">
            <w:pPr>
              <w:widowControl/>
              <w:spacing w:beforeLines="0" w:afterLines="0"/>
              <w:jc w:val="right"/>
              <w:textAlignment w:val="center"/>
              <w:rPr>
                <w:rFonts w:hint="eastAsia" w:ascii="华文中宋" w:hAnsi="华文中宋" w:eastAsia="华文中宋"/>
                <w:sz w:val="21"/>
                <w:szCs w:val="22"/>
                <w:highlight w:val="none"/>
                <w:lang w:eastAsia="zh-CN"/>
              </w:rPr>
            </w:pPr>
            <w:r>
              <w:rPr>
                <w:rFonts w:hint="eastAsia" w:ascii="宋体" w:hAnsi="宋体" w:eastAsia="华文中宋"/>
                <w:color w:val="000000"/>
                <w:kern w:val="0"/>
                <w:sz w:val="22"/>
                <w:szCs w:val="22"/>
                <w:highlight w:val="none"/>
                <w:lang w:eastAsia="zh-CN"/>
              </w:rPr>
              <w:t>5.22</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A0A02BE">
            <w:pPr>
              <w:widowControl/>
              <w:spacing w:beforeLines="0" w:afterLines="0"/>
              <w:jc w:val="right"/>
              <w:textAlignment w:val="center"/>
              <w:rPr>
                <w:rFonts w:hint="eastAsia" w:ascii="宋体" w:eastAsiaTheme="minorEastAsia"/>
                <w:sz w:val="21"/>
                <w:szCs w:val="22"/>
                <w:highlight w:val="none"/>
                <w:lang w:eastAsia="zh-CN"/>
              </w:rPr>
            </w:pPr>
            <w:r>
              <w:rPr>
                <w:rFonts w:hint="eastAsia" w:ascii="宋体" w:hAnsi="宋体"/>
                <w:color w:val="000000"/>
                <w:kern w:val="0"/>
                <w:sz w:val="22"/>
                <w:szCs w:val="22"/>
                <w:highlight w:val="none"/>
                <w:lang w:eastAsia="zh-CN"/>
              </w:rPr>
              <w:t>5.22</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DE93D83">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0091F32">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4E9F6D4">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05BEFA9">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7B28B8D">
            <w:pPr>
              <w:spacing w:beforeLines="0" w:afterLines="0"/>
              <w:jc w:val="right"/>
              <w:rPr>
                <w:rFonts w:hint="default" w:ascii="宋体"/>
                <w:sz w:val="21"/>
                <w:szCs w:val="22"/>
              </w:rPr>
            </w:pPr>
          </w:p>
        </w:tc>
      </w:tr>
      <w:tr w14:paraId="50EF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D9ED53B">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21011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F4A1486">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行政事业单位医疗</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85D4F6F">
            <w:pPr>
              <w:widowControl/>
              <w:spacing w:beforeLines="0" w:afterLines="0"/>
              <w:jc w:val="right"/>
              <w:textAlignment w:val="center"/>
              <w:rPr>
                <w:rFonts w:hint="eastAsia" w:ascii="华文中宋" w:hAnsi="华文中宋" w:eastAsia="华文中宋"/>
                <w:sz w:val="21"/>
                <w:szCs w:val="22"/>
                <w:highlight w:val="none"/>
                <w:lang w:eastAsia="zh-CN"/>
              </w:rPr>
            </w:pPr>
            <w:r>
              <w:rPr>
                <w:rFonts w:hint="eastAsia" w:ascii="宋体" w:hAnsi="宋体" w:eastAsia="华文中宋"/>
                <w:color w:val="000000"/>
                <w:kern w:val="0"/>
                <w:sz w:val="22"/>
                <w:szCs w:val="22"/>
                <w:highlight w:val="none"/>
                <w:lang w:eastAsia="zh-CN"/>
              </w:rPr>
              <w:t>5.22</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7B2ECAA">
            <w:pPr>
              <w:widowControl/>
              <w:spacing w:beforeLines="0" w:afterLines="0"/>
              <w:jc w:val="right"/>
              <w:textAlignment w:val="center"/>
              <w:rPr>
                <w:rFonts w:hint="eastAsia" w:ascii="宋体" w:eastAsiaTheme="minorEastAsia"/>
                <w:sz w:val="21"/>
                <w:szCs w:val="22"/>
                <w:highlight w:val="none"/>
                <w:lang w:eastAsia="zh-CN"/>
              </w:rPr>
            </w:pPr>
            <w:r>
              <w:rPr>
                <w:rFonts w:hint="eastAsia" w:ascii="宋体" w:hAnsi="宋体"/>
                <w:color w:val="000000"/>
                <w:kern w:val="0"/>
                <w:sz w:val="22"/>
                <w:szCs w:val="22"/>
                <w:highlight w:val="none"/>
                <w:lang w:eastAsia="zh-CN"/>
              </w:rPr>
              <w:t>5.22</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D34BEC6">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AEA94F9">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68F8E74">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68C29B6">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D104C52">
            <w:pPr>
              <w:spacing w:beforeLines="0" w:afterLines="0"/>
              <w:jc w:val="right"/>
              <w:rPr>
                <w:rFonts w:hint="default" w:ascii="宋体"/>
                <w:sz w:val="21"/>
                <w:szCs w:val="22"/>
              </w:rPr>
            </w:pPr>
          </w:p>
        </w:tc>
      </w:tr>
      <w:tr w14:paraId="2FCB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3059A6B">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2101101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0011C4FB">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行政单位医疗</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D70717C">
            <w:pPr>
              <w:widowControl/>
              <w:spacing w:beforeLines="0" w:afterLines="0"/>
              <w:jc w:val="right"/>
              <w:textAlignment w:val="center"/>
              <w:rPr>
                <w:rFonts w:hint="eastAsia" w:ascii="华文中宋" w:hAnsi="华文中宋" w:eastAsia="华文中宋"/>
                <w:sz w:val="21"/>
                <w:szCs w:val="22"/>
                <w:highlight w:val="none"/>
                <w:lang w:eastAsia="zh-CN"/>
              </w:rPr>
            </w:pPr>
            <w:r>
              <w:rPr>
                <w:rFonts w:hint="eastAsia" w:ascii="宋体" w:hAnsi="宋体" w:eastAsia="华文中宋"/>
                <w:color w:val="000000"/>
                <w:kern w:val="0"/>
                <w:sz w:val="22"/>
                <w:szCs w:val="22"/>
                <w:highlight w:val="none"/>
                <w:lang w:eastAsia="zh-CN"/>
              </w:rPr>
              <w:t>5.22</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18F8836">
            <w:pPr>
              <w:widowControl/>
              <w:spacing w:beforeLines="0" w:afterLines="0"/>
              <w:jc w:val="right"/>
              <w:textAlignment w:val="center"/>
              <w:rPr>
                <w:rFonts w:hint="eastAsia" w:ascii="宋体" w:eastAsiaTheme="minorEastAsia"/>
                <w:sz w:val="21"/>
                <w:szCs w:val="22"/>
                <w:highlight w:val="none"/>
                <w:lang w:eastAsia="zh-CN"/>
              </w:rPr>
            </w:pPr>
            <w:r>
              <w:rPr>
                <w:rFonts w:hint="eastAsia" w:ascii="宋体" w:hAnsi="宋体"/>
                <w:color w:val="000000"/>
                <w:kern w:val="0"/>
                <w:sz w:val="22"/>
                <w:szCs w:val="22"/>
                <w:highlight w:val="none"/>
                <w:lang w:eastAsia="zh-CN"/>
              </w:rPr>
              <w:t>5.22</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52ADDCC">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F96DCBE">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CBB6AB6">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E6D7D0F">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DF83DC8">
            <w:pPr>
              <w:spacing w:beforeLines="0" w:afterLines="0"/>
              <w:jc w:val="right"/>
              <w:rPr>
                <w:rFonts w:hint="default" w:ascii="宋体"/>
                <w:sz w:val="21"/>
                <w:szCs w:val="22"/>
              </w:rPr>
            </w:pPr>
          </w:p>
        </w:tc>
      </w:tr>
      <w:tr w14:paraId="2E3C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806AFB5">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val="en-US" w:eastAsia="zh-CN"/>
              </w:rPr>
              <w:t>221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5E46AA9">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lang w:val="en-US" w:eastAsia="zh-CN"/>
              </w:rPr>
              <w:t>住房保障支出</w:t>
            </w:r>
          </w:p>
        </w:tc>
        <w:tc>
          <w:tcPr>
            <w:tcW w:w="1307" w:type="dxa"/>
            <w:gridSpan w:val="2"/>
            <w:tcBorders>
              <w:top w:val="nil"/>
              <w:left w:val="nil"/>
              <w:bottom w:val="single" w:color="auto" w:sz="4" w:space="0"/>
              <w:right w:val="single" w:color="auto" w:sz="4" w:space="0"/>
              <w:tl2br w:val="nil"/>
              <w:tr2bl w:val="nil"/>
            </w:tcBorders>
            <w:shd w:val="clear" w:color="auto" w:fill="auto"/>
            <w:noWrap/>
            <w:tcMar>
              <w:top w:w="15" w:type="dxa"/>
              <w:left w:w="15" w:type="dxa"/>
              <w:bottom w:w="0" w:type="dxa"/>
              <w:right w:w="15" w:type="dxa"/>
            </w:tcMar>
            <w:vAlign w:val="center"/>
          </w:tcPr>
          <w:p w14:paraId="0D103C40">
            <w:pPr>
              <w:widowControl/>
              <w:spacing w:beforeLines="0" w:afterLines="0"/>
              <w:jc w:val="right"/>
              <w:textAlignment w:val="center"/>
              <w:rPr>
                <w:rFonts w:hint="default" w:ascii="华文中宋" w:hAnsi="华文中宋" w:eastAsia="华文中宋" w:cstheme="minorBidi"/>
                <w:kern w:val="2"/>
                <w:sz w:val="21"/>
                <w:szCs w:val="22"/>
                <w:highlight w:val="none"/>
                <w:lang w:val="en-US" w:eastAsia="zh-CN" w:bidi="ar-SA"/>
              </w:rPr>
            </w:pPr>
            <w:r>
              <w:rPr>
                <w:rFonts w:hint="eastAsia" w:ascii="宋体" w:hAnsi="宋体" w:eastAsia="华文中宋"/>
                <w:color w:val="000000"/>
                <w:kern w:val="0"/>
                <w:sz w:val="22"/>
                <w:szCs w:val="22"/>
                <w:highlight w:val="none"/>
                <w:lang w:val="en-US" w:eastAsia="zh-CN"/>
              </w:rPr>
              <w:t>5.21</w:t>
            </w:r>
          </w:p>
        </w:tc>
        <w:tc>
          <w:tcPr>
            <w:tcW w:w="1671" w:type="dxa"/>
            <w:gridSpan w:val="3"/>
            <w:tcBorders>
              <w:top w:val="nil"/>
              <w:left w:val="nil"/>
              <w:bottom w:val="single" w:color="auto" w:sz="4" w:space="0"/>
              <w:right w:val="single" w:color="auto" w:sz="4" w:space="0"/>
              <w:tl2br w:val="nil"/>
              <w:tr2bl w:val="nil"/>
            </w:tcBorders>
            <w:shd w:val="clear" w:color="auto" w:fill="auto"/>
            <w:noWrap/>
            <w:tcMar>
              <w:top w:w="15" w:type="dxa"/>
              <w:left w:w="15" w:type="dxa"/>
              <w:bottom w:w="0" w:type="dxa"/>
              <w:right w:w="15" w:type="dxa"/>
            </w:tcMar>
            <w:vAlign w:val="center"/>
          </w:tcPr>
          <w:p w14:paraId="7E6B4ED7">
            <w:pPr>
              <w:widowControl/>
              <w:spacing w:beforeLines="0" w:afterLines="0"/>
              <w:jc w:val="right"/>
              <w:textAlignment w:val="center"/>
              <w:rPr>
                <w:rFonts w:hint="default" w:ascii="宋体" w:hAnsiTheme="minorHAnsi" w:eastAsiaTheme="minorEastAsia" w:cstheme="minorBidi"/>
                <w:kern w:val="2"/>
                <w:sz w:val="21"/>
                <w:szCs w:val="22"/>
                <w:highlight w:val="none"/>
                <w:lang w:val="en-US" w:eastAsia="zh-CN" w:bidi="ar-SA"/>
              </w:rPr>
            </w:pPr>
            <w:r>
              <w:rPr>
                <w:rFonts w:hint="eastAsia" w:ascii="宋体" w:hAnsi="宋体"/>
                <w:color w:val="000000"/>
                <w:kern w:val="0"/>
                <w:sz w:val="22"/>
                <w:szCs w:val="22"/>
                <w:highlight w:val="none"/>
                <w:lang w:val="en-US" w:eastAsia="zh-CN"/>
              </w:rPr>
              <w:t>5.21</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7A36D4A">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EDEDAC3">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C76DECA">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B66F329">
            <w:pPr>
              <w:spacing w:beforeLines="0" w:afterLines="0"/>
              <w:jc w:val="right"/>
              <w:rPr>
                <w:rFonts w:hint="default" w:ascii="宋体" w:hAnsiTheme="minorHAnsi" w:eastAsiaTheme="minorEastAsia" w:cstheme="minorBidi"/>
                <w:kern w:val="2"/>
                <w:sz w:val="21"/>
                <w:szCs w:val="22"/>
                <w:lang w:val="en-US" w:eastAsia="zh-CN" w:bidi="ar-SA"/>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6EBBD81">
            <w:pPr>
              <w:spacing w:beforeLines="0" w:afterLines="0"/>
              <w:jc w:val="right"/>
              <w:rPr>
                <w:rFonts w:hint="default" w:ascii="宋体" w:hAnsiTheme="minorHAnsi" w:eastAsiaTheme="minorEastAsia" w:cstheme="minorBidi"/>
                <w:kern w:val="2"/>
                <w:sz w:val="21"/>
                <w:szCs w:val="22"/>
                <w:lang w:val="en-US" w:eastAsia="zh-CN" w:bidi="ar-SA"/>
              </w:rPr>
            </w:pPr>
          </w:p>
        </w:tc>
      </w:tr>
      <w:tr w14:paraId="1EC2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2D65CC5">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val="en-US" w:eastAsia="zh-CN"/>
              </w:rPr>
              <w:t>22102</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33F23CE">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lang w:val="en-US" w:eastAsia="zh-CN"/>
              </w:rPr>
              <w:t>住房改革支出</w:t>
            </w:r>
          </w:p>
        </w:tc>
        <w:tc>
          <w:tcPr>
            <w:tcW w:w="1307" w:type="dxa"/>
            <w:gridSpan w:val="2"/>
            <w:tcBorders>
              <w:top w:val="nil"/>
              <w:left w:val="nil"/>
              <w:bottom w:val="single" w:color="auto" w:sz="4" w:space="0"/>
              <w:right w:val="single" w:color="auto" w:sz="4" w:space="0"/>
              <w:tl2br w:val="nil"/>
              <w:tr2bl w:val="nil"/>
            </w:tcBorders>
            <w:shd w:val="clear" w:color="auto" w:fill="auto"/>
            <w:noWrap/>
            <w:tcMar>
              <w:top w:w="15" w:type="dxa"/>
              <w:left w:w="15" w:type="dxa"/>
              <w:bottom w:w="0" w:type="dxa"/>
              <w:right w:w="15" w:type="dxa"/>
            </w:tcMar>
            <w:vAlign w:val="center"/>
          </w:tcPr>
          <w:p w14:paraId="36AABA59">
            <w:pPr>
              <w:widowControl/>
              <w:spacing w:beforeLines="0" w:afterLines="0"/>
              <w:jc w:val="right"/>
              <w:textAlignment w:val="center"/>
              <w:rPr>
                <w:rFonts w:hint="eastAsia" w:ascii="华文中宋" w:hAnsi="华文中宋" w:eastAsia="华文中宋" w:cstheme="minorBidi"/>
                <w:kern w:val="2"/>
                <w:sz w:val="21"/>
                <w:szCs w:val="22"/>
                <w:highlight w:val="none"/>
                <w:lang w:val="en-US" w:eastAsia="zh-CN" w:bidi="ar-SA"/>
              </w:rPr>
            </w:pPr>
            <w:r>
              <w:rPr>
                <w:rFonts w:hint="eastAsia" w:ascii="宋体" w:hAnsi="宋体" w:eastAsia="华文中宋"/>
                <w:color w:val="000000"/>
                <w:kern w:val="0"/>
                <w:sz w:val="22"/>
                <w:szCs w:val="22"/>
                <w:highlight w:val="none"/>
                <w:lang w:val="en-US" w:eastAsia="zh-CN"/>
              </w:rPr>
              <w:t>5.21</w:t>
            </w:r>
          </w:p>
        </w:tc>
        <w:tc>
          <w:tcPr>
            <w:tcW w:w="1671" w:type="dxa"/>
            <w:gridSpan w:val="3"/>
            <w:tcBorders>
              <w:top w:val="nil"/>
              <w:left w:val="nil"/>
              <w:bottom w:val="single" w:color="auto" w:sz="4" w:space="0"/>
              <w:right w:val="single" w:color="auto" w:sz="4" w:space="0"/>
              <w:tl2br w:val="nil"/>
              <w:tr2bl w:val="nil"/>
            </w:tcBorders>
            <w:shd w:val="clear" w:color="auto" w:fill="auto"/>
            <w:noWrap/>
            <w:tcMar>
              <w:top w:w="15" w:type="dxa"/>
              <w:left w:w="15" w:type="dxa"/>
              <w:bottom w:w="0" w:type="dxa"/>
              <w:right w:w="15" w:type="dxa"/>
            </w:tcMar>
            <w:vAlign w:val="center"/>
          </w:tcPr>
          <w:p w14:paraId="7A01E6A8">
            <w:pPr>
              <w:widowControl/>
              <w:spacing w:beforeLines="0" w:afterLines="0"/>
              <w:jc w:val="right"/>
              <w:textAlignment w:val="center"/>
              <w:rPr>
                <w:rFonts w:hint="eastAsia" w:ascii="宋体" w:hAnsiTheme="minorHAnsi" w:eastAsiaTheme="minorEastAsia" w:cstheme="minorBidi"/>
                <w:kern w:val="2"/>
                <w:sz w:val="21"/>
                <w:szCs w:val="22"/>
                <w:highlight w:val="none"/>
                <w:lang w:val="en-US" w:eastAsia="zh-CN" w:bidi="ar-SA"/>
              </w:rPr>
            </w:pPr>
            <w:r>
              <w:rPr>
                <w:rFonts w:hint="eastAsia" w:ascii="宋体" w:hAnsi="宋体"/>
                <w:color w:val="000000"/>
                <w:kern w:val="0"/>
                <w:sz w:val="22"/>
                <w:szCs w:val="22"/>
                <w:highlight w:val="none"/>
                <w:lang w:val="en-US" w:eastAsia="zh-CN"/>
              </w:rPr>
              <w:t>5.21</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7AAF006">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0AB1363">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5B676FF">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79A049A">
            <w:pPr>
              <w:spacing w:beforeLines="0" w:afterLines="0"/>
              <w:jc w:val="right"/>
              <w:rPr>
                <w:rFonts w:hint="default" w:ascii="宋体" w:hAnsiTheme="minorHAnsi" w:eastAsiaTheme="minorEastAsia" w:cstheme="minorBidi"/>
                <w:kern w:val="2"/>
                <w:sz w:val="21"/>
                <w:szCs w:val="22"/>
                <w:lang w:val="en-US" w:eastAsia="zh-CN" w:bidi="ar-SA"/>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E8AABF8">
            <w:pPr>
              <w:spacing w:beforeLines="0" w:afterLines="0"/>
              <w:jc w:val="right"/>
              <w:rPr>
                <w:rFonts w:hint="default" w:ascii="宋体" w:hAnsiTheme="minorHAnsi" w:eastAsiaTheme="minorEastAsia" w:cstheme="minorBidi"/>
                <w:kern w:val="2"/>
                <w:sz w:val="21"/>
                <w:szCs w:val="22"/>
                <w:lang w:val="en-US" w:eastAsia="zh-CN" w:bidi="ar-SA"/>
              </w:rPr>
            </w:pPr>
          </w:p>
        </w:tc>
      </w:tr>
      <w:tr w14:paraId="7173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914230C">
            <w:pPr>
              <w:widowControl/>
              <w:spacing w:beforeLines="0" w:afterLines="0"/>
              <w:jc w:val="lef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lang w:val="en-US" w:eastAsia="zh-CN"/>
              </w:rPr>
              <w:t>2210201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9228613">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lang w:val="en-US" w:eastAsia="zh-CN"/>
              </w:rPr>
              <w:t>住房公积金</w:t>
            </w:r>
          </w:p>
        </w:tc>
        <w:tc>
          <w:tcPr>
            <w:tcW w:w="1307" w:type="dxa"/>
            <w:gridSpan w:val="2"/>
            <w:tcBorders>
              <w:top w:val="nil"/>
              <w:left w:val="nil"/>
              <w:bottom w:val="single" w:color="auto" w:sz="4" w:space="0"/>
              <w:right w:val="single" w:color="auto" w:sz="4" w:space="0"/>
              <w:tl2br w:val="nil"/>
              <w:tr2bl w:val="nil"/>
            </w:tcBorders>
            <w:shd w:val="clear" w:color="auto" w:fill="auto"/>
            <w:noWrap/>
            <w:tcMar>
              <w:top w:w="15" w:type="dxa"/>
              <w:left w:w="15" w:type="dxa"/>
              <w:bottom w:w="0" w:type="dxa"/>
              <w:right w:w="15" w:type="dxa"/>
            </w:tcMar>
            <w:vAlign w:val="center"/>
          </w:tcPr>
          <w:p w14:paraId="52E48503">
            <w:pPr>
              <w:widowControl/>
              <w:spacing w:beforeLines="0" w:afterLines="0"/>
              <w:jc w:val="right"/>
              <w:textAlignment w:val="center"/>
              <w:rPr>
                <w:rFonts w:hint="eastAsia" w:ascii="华文中宋" w:hAnsi="华文中宋" w:eastAsia="华文中宋" w:cstheme="minorBidi"/>
                <w:kern w:val="2"/>
                <w:sz w:val="21"/>
                <w:szCs w:val="22"/>
                <w:highlight w:val="none"/>
                <w:lang w:val="en-US" w:eastAsia="zh-CN" w:bidi="ar-SA"/>
              </w:rPr>
            </w:pPr>
            <w:r>
              <w:rPr>
                <w:rFonts w:hint="eastAsia" w:ascii="宋体" w:hAnsi="宋体" w:eastAsia="华文中宋"/>
                <w:color w:val="000000"/>
                <w:kern w:val="0"/>
                <w:sz w:val="22"/>
                <w:szCs w:val="22"/>
                <w:highlight w:val="none"/>
                <w:lang w:val="en-US" w:eastAsia="zh-CN"/>
              </w:rPr>
              <w:t>5.21</w:t>
            </w:r>
          </w:p>
        </w:tc>
        <w:tc>
          <w:tcPr>
            <w:tcW w:w="1671" w:type="dxa"/>
            <w:gridSpan w:val="3"/>
            <w:tcBorders>
              <w:top w:val="nil"/>
              <w:left w:val="nil"/>
              <w:bottom w:val="single" w:color="auto" w:sz="4" w:space="0"/>
              <w:right w:val="single" w:color="auto" w:sz="4" w:space="0"/>
              <w:tl2br w:val="nil"/>
              <w:tr2bl w:val="nil"/>
            </w:tcBorders>
            <w:shd w:val="clear" w:color="auto" w:fill="auto"/>
            <w:noWrap/>
            <w:tcMar>
              <w:top w:w="15" w:type="dxa"/>
              <w:left w:w="15" w:type="dxa"/>
              <w:bottom w:w="0" w:type="dxa"/>
              <w:right w:w="15" w:type="dxa"/>
            </w:tcMar>
            <w:vAlign w:val="center"/>
          </w:tcPr>
          <w:p w14:paraId="4EE33117">
            <w:pPr>
              <w:widowControl/>
              <w:spacing w:beforeLines="0" w:afterLines="0"/>
              <w:jc w:val="right"/>
              <w:textAlignment w:val="center"/>
              <w:rPr>
                <w:rFonts w:hint="eastAsia" w:ascii="宋体" w:hAnsiTheme="minorHAnsi" w:eastAsiaTheme="minorEastAsia" w:cstheme="minorBidi"/>
                <w:kern w:val="2"/>
                <w:sz w:val="21"/>
                <w:szCs w:val="22"/>
                <w:highlight w:val="none"/>
                <w:lang w:val="en-US" w:eastAsia="zh-CN" w:bidi="ar-SA"/>
              </w:rPr>
            </w:pPr>
            <w:r>
              <w:rPr>
                <w:rFonts w:hint="eastAsia" w:ascii="宋体" w:hAnsi="宋体"/>
                <w:color w:val="000000"/>
                <w:kern w:val="0"/>
                <w:sz w:val="22"/>
                <w:szCs w:val="22"/>
                <w:highlight w:val="none"/>
                <w:lang w:val="en-US" w:eastAsia="zh-CN"/>
              </w:rPr>
              <w:t>5.21</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CEFE29E">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485964C">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2A39389">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07BC6E1">
            <w:pPr>
              <w:spacing w:beforeLines="0" w:afterLines="0"/>
              <w:jc w:val="right"/>
              <w:rPr>
                <w:rFonts w:hint="default" w:ascii="宋体" w:hAnsiTheme="minorHAnsi" w:eastAsiaTheme="minorEastAsia" w:cstheme="minorBidi"/>
                <w:kern w:val="2"/>
                <w:sz w:val="21"/>
                <w:szCs w:val="22"/>
                <w:lang w:val="en-US" w:eastAsia="zh-CN" w:bidi="ar-SA"/>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D412604">
            <w:pPr>
              <w:spacing w:beforeLines="0" w:afterLines="0"/>
              <w:jc w:val="right"/>
              <w:rPr>
                <w:rFonts w:hint="default" w:ascii="宋体" w:hAnsiTheme="minorHAnsi" w:eastAsiaTheme="minorEastAsia" w:cstheme="minorBidi"/>
                <w:kern w:val="2"/>
                <w:sz w:val="21"/>
                <w:szCs w:val="22"/>
                <w:lang w:val="en-US" w:eastAsia="zh-CN" w:bidi="ar-SA"/>
              </w:rPr>
            </w:pPr>
          </w:p>
        </w:tc>
      </w:tr>
      <w:bookmarkEnd w:id="3"/>
      <w:bookmarkEnd w:id="4"/>
      <w:tr w14:paraId="0973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39" w:type="dxa"/>
            <w:gridSpan w:val="28"/>
            <w:tcBorders>
              <w:top w:val="nil"/>
              <w:left w:val="nil"/>
              <w:bottom w:val="nil"/>
              <w:right w:val="nil"/>
              <w:tl2br w:val="nil"/>
              <w:tr2bl w:val="nil"/>
            </w:tcBorders>
            <w:noWrap w:val="0"/>
            <w:tcMar>
              <w:top w:w="15" w:type="dxa"/>
              <w:left w:w="15" w:type="dxa"/>
              <w:bottom w:w="0" w:type="dxa"/>
              <w:right w:w="15" w:type="dxa"/>
            </w:tcMar>
            <w:vAlign w:val="center"/>
          </w:tcPr>
          <w:p w14:paraId="766F920B">
            <w:pPr>
              <w:spacing w:beforeLines="0" w:afterLines="0"/>
              <w:rPr>
                <w:rFonts w:hint="default" w:ascii="宋体" w:hAnsi="宋体"/>
                <w:sz w:val="24"/>
                <w:szCs w:val="24"/>
              </w:rPr>
            </w:pPr>
            <w:r>
              <w:rPr>
                <w:rFonts w:hint="default" w:ascii="宋体"/>
                <w:sz w:val="21"/>
                <w:szCs w:val="22"/>
              </w:rPr>
              <w:t>注：本表反映部门本年度取得的各项收入情况。</w:t>
            </w:r>
          </w:p>
        </w:tc>
      </w:tr>
      <w:tr w14:paraId="0C92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5439" w:type="dxa"/>
            <w:gridSpan w:val="28"/>
            <w:tcBorders>
              <w:top w:val="nil"/>
              <w:left w:val="nil"/>
              <w:bottom w:val="nil"/>
              <w:right w:val="nil"/>
              <w:tl2br w:val="nil"/>
              <w:tr2bl w:val="nil"/>
            </w:tcBorders>
            <w:noWrap/>
            <w:vAlign w:val="center"/>
          </w:tcPr>
          <w:p w14:paraId="381AA930">
            <w:pPr>
              <w:widowControl/>
              <w:spacing w:beforeLines="0" w:afterLines="0"/>
              <w:jc w:val="center"/>
              <w:rPr>
                <w:rFonts w:hint="eastAsia" w:ascii="华文中宋" w:hAnsi="华文中宋" w:eastAsia="华文中宋"/>
                <w:color w:val="000000"/>
                <w:kern w:val="0"/>
                <w:sz w:val="32"/>
                <w:szCs w:val="32"/>
              </w:rPr>
            </w:pPr>
            <w:r>
              <w:rPr>
                <w:rFonts w:hint="eastAsia" w:ascii="华文中宋" w:hAnsi="华文中宋" w:eastAsia="华文中宋"/>
                <w:color w:val="000000"/>
                <w:kern w:val="0"/>
                <w:sz w:val="32"/>
                <w:szCs w:val="32"/>
              </w:rPr>
              <w:t>支出决算表</w:t>
            </w:r>
          </w:p>
        </w:tc>
      </w:tr>
      <w:tr w14:paraId="6127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808" w:type="dxa"/>
            <w:gridSpan w:val="5"/>
            <w:tcBorders>
              <w:top w:val="nil"/>
              <w:left w:val="nil"/>
              <w:bottom w:val="nil"/>
              <w:right w:val="nil"/>
              <w:tl2br w:val="nil"/>
              <w:tr2bl w:val="nil"/>
            </w:tcBorders>
            <w:shd w:val="clear" w:color="000000" w:fill="FFFFFF"/>
            <w:noWrap/>
            <w:vAlign w:val="center"/>
          </w:tcPr>
          <w:p w14:paraId="5220D482">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222" w:type="dxa"/>
            <w:tcBorders>
              <w:top w:val="nil"/>
              <w:left w:val="nil"/>
              <w:bottom w:val="nil"/>
              <w:right w:val="nil"/>
              <w:tl2br w:val="nil"/>
              <w:tr2bl w:val="nil"/>
            </w:tcBorders>
            <w:shd w:val="clear" w:color="000000" w:fill="FFFFFF"/>
            <w:noWrap/>
            <w:vAlign w:val="center"/>
          </w:tcPr>
          <w:p w14:paraId="4E3CD80F">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411" w:type="dxa"/>
            <w:gridSpan w:val="2"/>
            <w:tcBorders>
              <w:top w:val="nil"/>
              <w:left w:val="nil"/>
              <w:bottom w:val="nil"/>
              <w:right w:val="nil"/>
              <w:tl2br w:val="nil"/>
              <w:tr2bl w:val="nil"/>
            </w:tcBorders>
            <w:shd w:val="clear" w:color="000000" w:fill="FFFFFF"/>
            <w:noWrap/>
            <w:vAlign w:val="center"/>
          </w:tcPr>
          <w:p w14:paraId="5397C453">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46" w:type="dxa"/>
            <w:gridSpan w:val="3"/>
            <w:tcBorders>
              <w:top w:val="nil"/>
              <w:left w:val="nil"/>
              <w:bottom w:val="nil"/>
              <w:right w:val="nil"/>
              <w:tl2br w:val="nil"/>
              <w:tr2bl w:val="nil"/>
            </w:tcBorders>
            <w:shd w:val="clear" w:color="000000" w:fill="FFFFFF"/>
            <w:noWrap/>
            <w:vAlign w:val="center"/>
          </w:tcPr>
          <w:p w14:paraId="0A46446C">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79" w:type="dxa"/>
            <w:gridSpan w:val="3"/>
            <w:tcBorders>
              <w:top w:val="nil"/>
              <w:left w:val="nil"/>
              <w:bottom w:val="nil"/>
              <w:right w:val="nil"/>
              <w:tl2br w:val="nil"/>
              <w:tr2bl w:val="nil"/>
            </w:tcBorders>
            <w:shd w:val="clear" w:color="000000" w:fill="FFFFFF"/>
            <w:noWrap/>
            <w:vAlign w:val="center"/>
          </w:tcPr>
          <w:p w14:paraId="27C06215">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79" w:type="dxa"/>
            <w:gridSpan w:val="3"/>
            <w:tcBorders>
              <w:top w:val="nil"/>
              <w:left w:val="nil"/>
              <w:bottom w:val="nil"/>
              <w:right w:val="nil"/>
              <w:tl2br w:val="nil"/>
              <w:tr2bl w:val="nil"/>
            </w:tcBorders>
            <w:shd w:val="clear" w:color="000000" w:fill="FFFFFF"/>
            <w:noWrap/>
            <w:vAlign w:val="center"/>
          </w:tcPr>
          <w:p w14:paraId="2C9C98F5">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931" w:type="dxa"/>
            <w:gridSpan w:val="3"/>
            <w:tcBorders>
              <w:top w:val="nil"/>
              <w:left w:val="nil"/>
              <w:bottom w:val="nil"/>
              <w:right w:val="nil"/>
              <w:tl2br w:val="nil"/>
              <w:tr2bl w:val="nil"/>
            </w:tcBorders>
            <w:shd w:val="clear" w:color="000000" w:fill="FFFFFF"/>
            <w:noWrap/>
            <w:vAlign w:val="center"/>
          </w:tcPr>
          <w:p w14:paraId="7EAF021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717" w:type="dxa"/>
            <w:gridSpan w:val="3"/>
            <w:tcBorders>
              <w:top w:val="nil"/>
              <w:left w:val="nil"/>
              <w:bottom w:val="nil"/>
              <w:right w:val="nil"/>
              <w:tl2br w:val="nil"/>
              <w:tr2bl w:val="nil"/>
            </w:tcBorders>
            <w:shd w:val="clear" w:color="000000" w:fill="FFFFFF"/>
            <w:noWrap/>
            <w:vAlign w:val="center"/>
          </w:tcPr>
          <w:p w14:paraId="53D82D82">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3346" w:type="dxa"/>
            <w:gridSpan w:val="5"/>
            <w:tcBorders>
              <w:top w:val="nil"/>
              <w:left w:val="nil"/>
              <w:bottom w:val="nil"/>
              <w:right w:val="nil"/>
              <w:tl2br w:val="nil"/>
              <w:tr2bl w:val="nil"/>
            </w:tcBorders>
            <w:shd w:val="clear" w:color="000000" w:fill="FFFFFF"/>
            <w:noWrap/>
            <w:vAlign w:val="center"/>
          </w:tcPr>
          <w:p w14:paraId="75070AAD">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公开03表</w:t>
            </w:r>
          </w:p>
        </w:tc>
      </w:tr>
      <w:tr w14:paraId="129D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8" w:type="dxa"/>
            <w:gridSpan w:val="5"/>
            <w:tcBorders>
              <w:top w:val="nil"/>
              <w:left w:val="nil"/>
              <w:bottom w:val="nil"/>
              <w:right w:val="nil"/>
              <w:tl2br w:val="nil"/>
              <w:tr2bl w:val="nil"/>
            </w:tcBorders>
            <w:shd w:val="clear" w:color="000000" w:fill="FFFFFF"/>
            <w:noWrap/>
            <w:vAlign w:val="center"/>
          </w:tcPr>
          <w:p w14:paraId="3233CEE2">
            <w:pPr>
              <w:widowControl/>
              <w:spacing w:beforeLines="0" w:afterLines="0"/>
              <w:jc w:val="left"/>
              <w:rPr>
                <w:rFonts w:hint="default" w:ascii="宋体" w:hAnsi="宋体" w:eastAsiaTheme="minorEastAsia"/>
                <w:color w:val="000000"/>
                <w:kern w:val="0"/>
                <w:sz w:val="20"/>
                <w:szCs w:val="20"/>
                <w:lang w:val="en-US" w:eastAsia="zh-CN"/>
              </w:rPr>
            </w:pPr>
            <w:r>
              <w:rPr>
                <w:rFonts w:hint="default" w:ascii="宋体" w:hAnsi="宋体"/>
                <w:color w:val="000000"/>
                <w:kern w:val="0"/>
                <w:sz w:val="20"/>
                <w:szCs w:val="20"/>
              </w:rPr>
              <w:t>部门：</w:t>
            </w:r>
            <w:r>
              <w:rPr>
                <w:rFonts w:hint="eastAsia" w:ascii="宋体" w:hAnsi="宋体"/>
                <w:color w:val="000000"/>
                <w:kern w:val="0"/>
                <w:sz w:val="20"/>
                <w:szCs w:val="20"/>
                <w:lang w:val="en-US" w:eastAsia="zh-CN"/>
              </w:rPr>
              <w:t>道县总工会</w:t>
            </w:r>
          </w:p>
        </w:tc>
        <w:tc>
          <w:tcPr>
            <w:tcW w:w="222" w:type="dxa"/>
            <w:tcBorders>
              <w:top w:val="nil"/>
              <w:left w:val="nil"/>
              <w:bottom w:val="nil"/>
              <w:right w:val="nil"/>
              <w:tl2br w:val="nil"/>
              <w:tr2bl w:val="nil"/>
            </w:tcBorders>
            <w:shd w:val="clear" w:color="000000" w:fill="FFFFFF"/>
            <w:noWrap/>
            <w:vAlign w:val="center"/>
          </w:tcPr>
          <w:p w14:paraId="23414869">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411" w:type="dxa"/>
            <w:gridSpan w:val="2"/>
            <w:tcBorders>
              <w:top w:val="nil"/>
              <w:left w:val="nil"/>
              <w:bottom w:val="nil"/>
              <w:right w:val="nil"/>
              <w:tl2br w:val="nil"/>
              <w:tr2bl w:val="nil"/>
            </w:tcBorders>
            <w:shd w:val="clear" w:color="000000" w:fill="FFFFFF"/>
            <w:noWrap/>
            <w:vAlign w:val="center"/>
          </w:tcPr>
          <w:p w14:paraId="3F7B465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46" w:type="dxa"/>
            <w:gridSpan w:val="3"/>
            <w:tcBorders>
              <w:top w:val="nil"/>
              <w:left w:val="nil"/>
              <w:bottom w:val="nil"/>
              <w:right w:val="nil"/>
              <w:tl2br w:val="nil"/>
              <w:tr2bl w:val="nil"/>
            </w:tcBorders>
            <w:shd w:val="clear" w:color="000000" w:fill="FFFFFF"/>
            <w:noWrap/>
            <w:vAlign w:val="center"/>
          </w:tcPr>
          <w:p w14:paraId="3BC6271D">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79" w:type="dxa"/>
            <w:gridSpan w:val="3"/>
            <w:tcBorders>
              <w:top w:val="nil"/>
              <w:left w:val="nil"/>
              <w:bottom w:val="nil"/>
              <w:right w:val="nil"/>
              <w:tl2br w:val="nil"/>
              <w:tr2bl w:val="nil"/>
            </w:tcBorders>
            <w:shd w:val="clear" w:color="000000" w:fill="FFFFFF"/>
            <w:noWrap/>
            <w:vAlign w:val="center"/>
          </w:tcPr>
          <w:p w14:paraId="6340321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79" w:type="dxa"/>
            <w:gridSpan w:val="3"/>
            <w:tcBorders>
              <w:top w:val="nil"/>
              <w:left w:val="nil"/>
              <w:bottom w:val="nil"/>
              <w:right w:val="nil"/>
              <w:tl2br w:val="nil"/>
              <w:tr2bl w:val="nil"/>
            </w:tcBorders>
            <w:shd w:val="clear" w:color="000000" w:fill="FFFFFF"/>
            <w:noWrap/>
            <w:vAlign w:val="center"/>
          </w:tcPr>
          <w:p w14:paraId="7E37153F">
            <w:pPr>
              <w:widowControl/>
              <w:spacing w:beforeLines="0" w:afterLines="0"/>
              <w:jc w:val="center"/>
              <w:rPr>
                <w:rFonts w:hint="default" w:ascii="宋体" w:hAnsi="宋体"/>
                <w:color w:val="000000"/>
                <w:kern w:val="0"/>
                <w:sz w:val="20"/>
                <w:szCs w:val="20"/>
              </w:rPr>
            </w:pPr>
            <w:r>
              <w:rPr>
                <w:rFonts w:hint="default" w:ascii="宋体" w:hAnsi="宋体"/>
                <w:color w:val="000000"/>
                <w:kern w:val="0"/>
                <w:sz w:val="20"/>
                <w:szCs w:val="20"/>
              </w:rPr>
              <w:t>　</w:t>
            </w:r>
          </w:p>
        </w:tc>
        <w:tc>
          <w:tcPr>
            <w:tcW w:w="1931" w:type="dxa"/>
            <w:gridSpan w:val="3"/>
            <w:tcBorders>
              <w:top w:val="nil"/>
              <w:left w:val="nil"/>
              <w:bottom w:val="nil"/>
              <w:right w:val="nil"/>
              <w:tl2br w:val="nil"/>
              <w:tr2bl w:val="nil"/>
            </w:tcBorders>
            <w:shd w:val="clear" w:color="000000" w:fill="FFFFFF"/>
            <w:noWrap/>
            <w:vAlign w:val="center"/>
          </w:tcPr>
          <w:p w14:paraId="32533B33">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717" w:type="dxa"/>
            <w:gridSpan w:val="3"/>
            <w:tcBorders>
              <w:top w:val="nil"/>
              <w:left w:val="nil"/>
              <w:bottom w:val="nil"/>
              <w:right w:val="nil"/>
              <w:tl2br w:val="nil"/>
              <w:tr2bl w:val="nil"/>
            </w:tcBorders>
            <w:shd w:val="clear" w:color="000000" w:fill="FFFFFF"/>
            <w:noWrap/>
            <w:vAlign w:val="center"/>
          </w:tcPr>
          <w:p w14:paraId="7F7D8EFC">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3346" w:type="dxa"/>
            <w:gridSpan w:val="5"/>
            <w:tcBorders>
              <w:top w:val="nil"/>
              <w:left w:val="nil"/>
              <w:bottom w:val="nil"/>
              <w:right w:val="nil"/>
              <w:tl2br w:val="nil"/>
              <w:tr2bl w:val="nil"/>
            </w:tcBorders>
            <w:shd w:val="clear" w:color="000000" w:fill="FFFFFF"/>
            <w:noWrap/>
            <w:vAlign w:val="center"/>
          </w:tcPr>
          <w:p w14:paraId="588816B7">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单位：万元</w:t>
            </w:r>
          </w:p>
        </w:tc>
      </w:tr>
      <w:tr w14:paraId="60F1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8"/>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688D839E">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1646"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7AB54F97">
            <w:pPr>
              <w:widowControl/>
              <w:spacing w:beforeLines="0" w:afterLines="0"/>
              <w:jc w:val="center"/>
              <w:rPr>
                <w:rFonts w:hint="default" w:ascii="宋体" w:hAnsi="宋体"/>
                <w:kern w:val="0"/>
                <w:sz w:val="24"/>
                <w:szCs w:val="24"/>
              </w:rPr>
            </w:pPr>
            <w:r>
              <w:rPr>
                <w:rFonts w:hint="default" w:ascii="宋体" w:hAnsi="宋体"/>
                <w:kern w:val="0"/>
                <w:sz w:val="24"/>
                <w:szCs w:val="24"/>
              </w:rPr>
              <w:t>本年支出合计</w:t>
            </w:r>
          </w:p>
        </w:tc>
        <w:tc>
          <w:tcPr>
            <w:tcW w:w="1679"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166AD753">
            <w:pPr>
              <w:widowControl/>
              <w:spacing w:beforeLines="0" w:afterLines="0"/>
              <w:jc w:val="center"/>
              <w:rPr>
                <w:rFonts w:hint="default" w:ascii="宋体" w:hAnsi="宋体"/>
                <w:kern w:val="0"/>
                <w:sz w:val="24"/>
                <w:szCs w:val="24"/>
              </w:rPr>
            </w:pPr>
            <w:r>
              <w:rPr>
                <w:rFonts w:hint="default" w:ascii="宋体" w:hAnsi="宋体"/>
                <w:kern w:val="0"/>
                <w:sz w:val="24"/>
                <w:szCs w:val="24"/>
              </w:rPr>
              <w:t>基本支出</w:t>
            </w:r>
          </w:p>
        </w:tc>
        <w:tc>
          <w:tcPr>
            <w:tcW w:w="1679"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08EEDBAC">
            <w:pPr>
              <w:widowControl/>
              <w:spacing w:beforeLines="0" w:afterLines="0"/>
              <w:jc w:val="center"/>
              <w:rPr>
                <w:rFonts w:hint="default" w:ascii="宋体" w:hAnsi="宋体"/>
                <w:kern w:val="0"/>
                <w:sz w:val="24"/>
                <w:szCs w:val="24"/>
              </w:rPr>
            </w:pPr>
            <w:r>
              <w:rPr>
                <w:rFonts w:hint="default" w:ascii="宋体" w:hAnsi="宋体"/>
                <w:kern w:val="0"/>
                <w:sz w:val="24"/>
                <w:szCs w:val="24"/>
              </w:rPr>
              <w:t>项目支出</w:t>
            </w:r>
          </w:p>
        </w:tc>
        <w:tc>
          <w:tcPr>
            <w:tcW w:w="193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1D951A4D">
            <w:pPr>
              <w:widowControl/>
              <w:spacing w:beforeLines="0" w:afterLines="0"/>
              <w:jc w:val="center"/>
              <w:rPr>
                <w:rFonts w:hint="default" w:ascii="宋体" w:hAnsi="宋体"/>
                <w:kern w:val="0"/>
                <w:sz w:val="24"/>
                <w:szCs w:val="24"/>
              </w:rPr>
            </w:pPr>
            <w:r>
              <w:rPr>
                <w:rFonts w:hint="default" w:ascii="宋体" w:hAnsi="宋体"/>
                <w:kern w:val="0"/>
                <w:sz w:val="24"/>
                <w:szCs w:val="24"/>
              </w:rPr>
              <w:t>上缴上级支出</w:t>
            </w:r>
          </w:p>
        </w:tc>
        <w:tc>
          <w:tcPr>
            <w:tcW w:w="1717"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55FC810B">
            <w:pPr>
              <w:widowControl/>
              <w:spacing w:beforeLines="0" w:afterLines="0"/>
              <w:jc w:val="center"/>
              <w:rPr>
                <w:rFonts w:hint="default" w:ascii="宋体" w:hAnsi="宋体"/>
                <w:kern w:val="0"/>
                <w:sz w:val="24"/>
                <w:szCs w:val="24"/>
              </w:rPr>
            </w:pPr>
            <w:r>
              <w:rPr>
                <w:rFonts w:hint="default" w:ascii="宋体" w:hAnsi="宋体"/>
                <w:kern w:val="0"/>
                <w:sz w:val="24"/>
                <w:szCs w:val="24"/>
              </w:rPr>
              <w:t>经营支出</w:t>
            </w:r>
          </w:p>
        </w:tc>
        <w:tc>
          <w:tcPr>
            <w:tcW w:w="3346"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0976EBD5">
            <w:pPr>
              <w:widowControl/>
              <w:spacing w:beforeLines="0" w:afterLines="0"/>
              <w:jc w:val="center"/>
              <w:rPr>
                <w:rFonts w:hint="default" w:ascii="宋体" w:hAnsi="宋体"/>
                <w:kern w:val="0"/>
                <w:sz w:val="24"/>
                <w:szCs w:val="24"/>
              </w:rPr>
            </w:pPr>
            <w:r>
              <w:rPr>
                <w:rFonts w:hint="default" w:ascii="宋体" w:hAnsi="宋体"/>
                <w:kern w:val="0"/>
                <w:sz w:val="24"/>
                <w:szCs w:val="24"/>
              </w:rPr>
              <w:t>对附属单位补助支出</w:t>
            </w:r>
          </w:p>
        </w:tc>
      </w:tr>
      <w:tr w14:paraId="7016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6"/>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508B1F56">
            <w:pPr>
              <w:widowControl/>
              <w:spacing w:beforeLines="0" w:afterLines="0"/>
              <w:jc w:val="center"/>
              <w:rPr>
                <w:rFonts w:hint="default" w:ascii="宋体" w:hAnsi="宋体"/>
                <w:kern w:val="0"/>
                <w:sz w:val="24"/>
                <w:szCs w:val="24"/>
              </w:rPr>
            </w:pPr>
            <w:r>
              <w:rPr>
                <w:rFonts w:hint="default" w:ascii="宋体" w:hAnsi="宋体"/>
                <w:kern w:val="0"/>
                <w:sz w:val="24"/>
                <w:szCs w:val="24"/>
              </w:rPr>
              <w:t>功能分类科目编码</w:t>
            </w:r>
          </w:p>
        </w:tc>
        <w:tc>
          <w:tcPr>
            <w:tcW w:w="1411" w:type="dxa"/>
            <w:gridSpan w:val="2"/>
            <w:vMerge w:val="restart"/>
            <w:tcBorders>
              <w:top w:val="nil"/>
              <w:left w:val="single" w:color="auto" w:sz="4" w:space="0"/>
              <w:bottom w:val="single" w:color="auto" w:sz="4" w:space="0"/>
              <w:right w:val="single" w:color="auto" w:sz="4" w:space="0"/>
              <w:tl2br w:val="nil"/>
              <w:tr2bl w:val="nil"/>
            </w:tcBorders>
            <w:shd w:val="clear" w:color="000000" w:fill="FFFFFF"/>
            <w:noWrap w:val="0"/>
            <w:vAlign w:val="center"/>
          </w:tcPr>
          <w:p w14:paraId="51FFA838">
            <w:pPr>
              <w:widowControl/>
              <w:spacing w:beforeLines="0" w:afterLines="0"/>
              <w:jc w:val="center"/>
              <w:rPr>
                <w:rFonts w:hint="default" w:ascii="宋体" w:hAnsi="宋体"/>
                <w:kern w:val="0"/>
                <w:sz w:val="24"/>
                <w:szCs w:val="24"/>
              </w:rPr>
            </w:pPr>
            <w:r>
              <w:rPr>
                <w:rFonts w:hint="default" w:ascii="宋体" w:hAnsi="宋体"/>
                <w:kern w:val="0"/>
                <w:sz w:val="24"/>
                <w:szCs w:val="24"/>
              </w:rPr>
              <w:t>科目名称</w:t>
            </w:r>
          </w:p>
        </w:tc>
        <w:tc>
          <w:tcPr>
            <w:tcW w:w="1646"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1B188A">
            <w:pPr>
              <w:widowControl/>
              <w:spacing w:beforeLines="0" w:afterLines="0"/>
              <w:jc w:val="left"/>
              <w:rPr>
                <w:rFonts w:hint="default" w:ascii="宋体" w:hAnsi="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B83E2A">
            <w:pPr>
              <w:widowControl/>
              <w:spacing w:beforeLines="0" w:afterLines="0"/>
              <w:jc w:val="left"/>
              <w:rPr>
                <w:rFonts w:hint="default" w:ascii="宋体" w:hAnsi="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AC1465">
            <w:pPr>
              <w:widowControl/>
              <w:spacing w:beforeLines="0" w:afterLines="0"/>
              <w:jc w:val="left"/>
              <w:rPr>
                <w:rFonts w:hint="default" w:ascii="宋体" w:hAnsi="宋体"/>
                <w:kern w:val="0"/>
                <w:sz w:val="24"/>
                <w:szCs w:val="24"/>
              </w:rPr>
            </w:pPr>
          </w:p>
        </w:tc>
        <w:tc>
          <w:tcPr>
            <w:tcW w:w="193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CF8D2">
            <w:pPr>
              <w:widowControl/>
              <w:spacing w:beforeLines="0" w:afterLines="0"/>
              <w:jc w:val="left"/>
              <w:rPr>
                <w:rFonts w:hint="default" w:ascii="宋体" w:hAnsi="宋体"/>
                <w:kern w:val="0"/>
                <w:sz w:val="24"/>
                <w:szCs w:val="24"/>
              </w:rPr>
            </w:pPr>
          </w:p>
        </w:tc>
        <w:tc>
          <w:tcPr>
            <w:tcW w:w="171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FF5B72">
            <w:pPr>
              <w:widowControl/>
              <w:spacing w:beforeLines="0" w:afterLines="0"/>
              <w:jc w:val="left"/>
              <w:rPr>
                <w:rFonts w:hint="default" w:ascii="宋体" w:hAnsi="宋体"/>
                <w:kern w:val="0"/>
                <w:sz w:val="24"/>
                <w:szCs w:val="24"/>
              </w:rPr>
            </w:pPr>
          </w:p>
        </w:tc>
        <w:tc>
          <w:tcPr>
            <w:tcW w:w="3346"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A4A892">
            <w:pPr>
              <w:widowControl/>
              <w:spacing w:beforeLines="0" w:afterLines="0"/>
              <w:jc w:val="left"/>
              <w:rPr>
                <w:rFonts w:hint="default" w:ascii="宋体" w:hAnsi="宋体"/>
                <w:kern w:val="0"/>
                <w:sz w:val="24"/>
                <w:szCs w:val="24"/>
              </w:rPr>
            </w:pPr>
          </w:p>
        </w:tc>
      </w:tr>
      <w:tr w14:paraId="710D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C5D374">
            <w:pPr>
              <w:widowControl/>
              <w:spacing w:beforeLines="0" w:afterLines="0"/>
              <w:jc w:val="left"/>
              <w:rPr>
                <w:rFonts w:hint="default" w:ascii="宋体" w:hAnsi="宋体"/>
                <w:kern w:val="0"/>
                <w:sz w:val="24"/>
                <w:szCs w:val="24"/>
              </w:rPr>
            </w:pPr>
          </w:p>
        </w:tc>
        <w:tc>
          <w:tcPr>
            <w:tcW w:w="1411"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14:paraId="4F13BCC0">
            <w:pPr>
              <w:widowControl/>
              <w:spacing w:beforeLines="0" w:afterLines="0"/>
              <w:jc w:val="left"/>
              <w:rPr>
                <w:rFonts w:hint="default" w:ascii="宋体" w:hAnsi="宋体"/>
                <w:kern w:val="0"/>
                <w:sz w:val="24"/>
                <w:szCs w:val="24"/>
              </w:rPr>
            </w:pPr>
          </w:p>
        </w:tc>
        <w:tc>
          <w:tcPr>
            <w:tcW w:w="1646"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11ECA6">
            <w:pPr>
              <w:widowControl/>
              <w:spacing w:beforeLines="0" w:afterLines="0"/>
              <w:jc w:val="left"/>
              <w:rPr>
                <w:rFonts w:hint="default" w:ascii="宋体" w:hAnsi="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667E683">
            <w:pPr>
              <w:widowControl/>
              <w:spacing w:beforeLines="0" w:afterLines="0"/>
              <w:jc w:val="left"/>
              <w:rPr>
                <w:rFonts w:hint="default" w:ascii="宋体" w:hAnsi="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E04E5A">
            <w:pPr>
              <w:widowControl/>
              <w:spacing w:beforeLines="0" w:afterLines="0"/>
              <w:jc w:val="left"/>
              <w:rPr>
                <w:rFonts w:hint="default" w:ascii="宋体" w:hAnsi="宋体"/>
                <w:kern w:val="0"/>
                <w:sz w:val="24"/>
                <w:szCs w:val="24"/>
              </w:rPr>
            </w:pPr>
          </w:p>
        </w:tc>
        <w:tc>
          <w:tcPr>
            <w:tcW w:w="193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96E625">
            <w:pPr>
              <w:widowControl/>
              <w:spacing w:beforeLines="0" w:afterLines="0"/>
              <w:jc w:val="left"/>
              <w:rPr>
                <w:rFonts w:hint="default" w:ascii="宋体" w:hAnsi="宋体"/>
                <w:kern w:val="0"/>
                <w:sz w:val="24"/>
                <w:szCs w:val="24"/>
              </w:rPr>
            </w:pPr>
          </w:p>
        </w:tc>
        <w:tc>
          <w:tcPr>
            <w:tcW w:w="171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68455B">
            <w:pPr>
              <w:widowControl/>
              <w:spacing w:beforeLines="0" w:afterLines="0"/>
              <w:jc w:val="left"/>
              <w:rPr>
                <w:rFonts w:hint="default" w:ascii="宋体" w:hAnsi="宋体"/>
                <w:kern w:val="0"/>
                <w:sz w:val="24"/>
                <w:szCs w:val="24"/>
              </w:rPr>
            </w:pPr>
          </w:p>
        </w:tc>
        <w:tc>
          <w:tcPr>
            <w:tcW w:w="3346"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B3581C">
            <w:pPr>
              <w:widowControl/>
              <w:spacing w:beforeLines="0" w:afterLines="0"/>
              <w:jc w:val="left"/>
              <w:rPr>
                <w:rFonts w:hint="default" w:ascii="宋体" w:hAnsi="宋体"/>
                <w:kern w:val="0"/>
                <w:sz w:val="24"/>
                <w:szCs w:val="24"/>
              </w:rPr>
            </w:pPr>
          </w:p>
        </w:tc>
      </w:tr>
      <w:tr w14:paraId="6FDE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8"/>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9564BD7">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1646" w:type="dxa"/>
            <w:gridSpan w:val="3"/>
            <w:tcBorders>
              <w:top w:val="nil"/>
              <w:left w:val="nil"/>
              <w:bottom w:val="single" w:color="auto" w:sz="4" w:space="0"/>
              <w:right w:val="single" w:color="auto" w:sz="4" w:space="0"/>
              <w:tl2br w:val="nil"/>
              <w:tr2bl w:val="nil"/>
            </w:tcBorders>
            <w:shd w:val="clear" w:color="000000" w:fill="FFFFFF"/>
            <w:noWrap/>
            <w:vAlign w:val="center"/>
          </w:tcPr>
          <w:p w14:paraId="093306DC">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1</w:t>
            </w:r>
          </w:p>
        </w:tc>
        <w:tc>
          <w:tcPr>
            <w:tcW w:w="1679" w:type="dxa"/>
            <w:gridSpan w:val="3"/>
            <w:tcBorders>
              <w:top w:val="nil"/>
              <w:left w:val="nil"/>
              <w:bottom w:val="single" w:color="auto" w:sz="4" w:space="0"/>
              <w:right w:val="single" w:color="auto" w:sz="4" w:space="0"/>
              <w:tl2br w:val="nil"/>
              <w:tr2bl w:val="nil"/>
            </w:tcBorders>
            <w:shd w:val="clear" w:color="000000" w:fill="FFFFFF"/>
            <w:noWrap/>
            <w:vAlign w:val="center"/>
          </w:tcPr>
          <w:p w14:paraId="1D61132A">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2</w:t>
            </w:r>
          </w:p>
        </w:tc>
        <w:tc>
          <w:tcPr>
            <w:tcW w:w="1679" w:type="dxa"/>
            <w:gridSpan w:val="3"/>
            <w:tcBorders>
              <w:top w:val="nil"/>
              <w:left w:val="nil"/>
              <w:bottom w:val="single" w:color="auto" w:sz="4" w:space="0"/>
              <w:right w:val="single" w:color="auto" w:sz="4" w:space="0"/>
              <w:tl2br w:val="nil"/>
              <w:tr2bl w:val="nil"/>
            </w:tcBorders>
            <w:shd w:val="clear" w:color="000000" w:fill="FFFFFF"/>
            <w:noWrap/>
            <w:vAlign w:val="center"/>
          </w:tcPr>
          <w:p w14:paraId="21F5CBC4">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3</w:t>
            </w:r>
          </w:p>
        </w:tc>
        <w:tc>
          <w:tcPr>
            <w:tcW w:w="1931" w:type="dxa"/>
            <w:gridSpan w:val="3"/>
            <w:tcBorders>
              <w:top w:val="nil"/>
              <w:left w:val="nil"/>
              <w:bottom w:val="single" w:color="auto" w:sz="4" w:space="0"/>
              <w:right w:val="single" w:color="auto" w:sz="4" w:space="0"/>
              <w:tl2br w:val="nil"/>
              <w:tr2bl w:val="nil"/>
            </w:tcBorders>
            <w:shd w:val="clear" w:color="000000" w:fill="FFFFFF"/>
            <w:noWrap/>
            <w:vAlign w:val="center"/>
          </w:tcPr>
          <w:p w14:paraId="42F27D08">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4</w:t>
            </w:r>
          </w:p>
        </w:tc>
        <w:tc>
          <w:tcPr>
            <w:tcW w:w="1717" w:type="dxa"/>
            <w:gridSpan w:val="3"/>
            <w:tcBorders>
              <w:top w:val="nil"/>
              <w:left w:val="nil"/>
              <w:bottom w:val="single" w:color="auto" w:sz="4" w:space="0"/>
              <w:right w:val="single" w:color="auto" w:sz="4" w:space="0"/>
              <w:tl2br w:val="nil"/>
              <w:tr2bl w:val="nil"/>
            </w:tcBorders>
            <w:shd w:val="clear" w:color="000000" w:fill="FFFFFF"/>
            <w:noWrap/>
            <w:vAlign w:val="center"/>
          </w:tcPr>
          <w:p w14:paraId="68FDE91E">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5</w:t>
            </w:r>
          </w:p>
        </w:tc>
        <w:tc>
          <w:tcPr>
            <w:tcW w:w="3346" w:type="dxa"/>
            <w:gridSpan w:val="5"/>
            <w:tcBorders>
              <w:top w:val="nil"/>
              <w:left w:val="nil"/>
              <w:bottom w:val="single" w:color="auto" w:sz="4" w:space="0"/>
              <w:right w:val="single" w:color="auto" w:sz="4" w:space="0"/>
              <w:tl2br w:val="nil"/>
              <w:tr2bl w:val="nil"/>
            </w:tcBorders>
            <w:shd w:val="clear" w:color="000000" w:fill="FFFFFF"/>
            <w:noWrap/>
            <w:vAlign w:val="center"/>
          </w:tcPr>
          <w:p w14:paraId="6E7B304B">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6</w:t>
            </w:r>
          </w:p>
        </w:tc>
      </w:tr>
      <w:tr w14:paraId="7C6F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8"/>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544351B">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合计</w:t>
            </w:r>
          </w:p>
        </w:tc>
        <w:tc>
          <w:tcPr>
            <w:tcW w:w="1646" w:type="dxa"/>
            <w:gridSpan w:val="3"/>
            <w:tcBorders>
              <w:top w:val="nil"/>
              <w:left w:val="nil"/>
              <w:bottom w:val="single" w:color="auto" w:sz="4" w:space="0"/>
              <w:right w:val="single" w:color="auto" w:sz="4" w:space="0"/>
              <w:tl2br w:val="nil"/>
              <w:tr2bl w:val="nil"/>
            </w:tcBorders>
            <w:noWrap/>
            <w:vAlign w:val="center"/>
          </w:tcPr>
          <w:p w14:paraId="74C0D1B5">
            <w:pPr>
              <w:widowControl/>
              <w:spacing w:beforeLines="0" w:afterLines="0"/>
              <w:jc w:val="right"/>
              <w:textAlignment w:val="center"/>
              <w:rPr>
                <w:rFonts w:hint="default" w:ascii="宋体" w:hAnsi="宋体" w:eastAsiaTheme="minorEastAsia"/>
                <w:b w:val="0"/>
                <w:bCs/>
                <w:kern w:val="0"/>
                <w:sz w:val="24"/>
                <w:szCs w:val="24"/>
                <w:lang w:val="en-US" w:eastAsia="zh-CN"/>
              </w:rPr>
            </w:pPr>
            <w:r>
              <w:rPr>
                <w:rFonts w:hint="eastAsia" w:ascii="宋体" w:hAnsi="宋体"/>
                <w:b w:val="0"/>
                <w:bCs/>
                <w:color w:val="000000"/>
                <w:kern w:val="0"/>
                <w:sz w:val="22"/>
                <w:szCs w:val="22"/>
                <w:lang w:eastAsia="zh-CN"/>
              </w:rPr>
              <w:t>127.65</w:t>
            </w:r>
          </w:p>
        </w:tc>
        <w:tc>
          <w:tcPr>
            <w:tcW w:w="1679" w:type="dxa"/>
            <w:gridSpan w:val="3"/>
            <w:tcBorders>
              <w:top w:val="nil"/>
              <w:left w:val="nil"/>
              <w:bottom w:val="single" w:color="auto" w:sz="4" w:space="0"/>
              <w:right w:val="single" w:color="auto" w:sz="4" w:space="0"/>
              <w:tl2br w:val="nil"/>
              <w:tr2bl w:val="nil"/>
            </w:tcBorders>
            <w:noWrap/>
            <w:vAlign w:val="center"/>
          </w:tcPr>
          <w:p w14:paraId="79BFDB87">
            <w:pPr>
              <w:widowControl/>
              <w:spacing w:beforeLines="0" w:afterLines="0"/>
              <w:jc w:val="right"/>
              <w:textAlignment w:val="center"/>
              <w:rPr>
                <w:rFonts w:hint="default" w:ascii="宋体" w:hAnsi="宋体" w:eastAsiaTheme="minorEastAsia"/>
                <w:b w:val="0"/>
                <w:bCs/>
                <w:kern w:val="0"/>
                <w:sz w:val="24"/>
                <w:szCs w:val="24"/>
                <w:lang w:val="en-US" w:eastAsia="zh-CN"/>
              </w:rPr>
            </w:pPr>
            <w:r>
              <w:rPr>
                <w:rFonts w:hint="eastAsia" w:ascii="宋体" w:hAnsi="宋体"/>
                <w:b w:val="0"/>
                <w:bCs/>
                <w:color w:val="000000"/>
                <w:kern w:val="0"/>
                <w:sz w:val="22"/>
                <w:szCs w:val="22"/>
                <w:lang w:eastAsia="zh-CN"/>
              </w:rPr>
              <w:t>127.65</w:t>
            </w:r>
          </w:p>
        </w:tc>
        <w:tc>
          <w:tcPr>
            <w:tcW w:w="1679" w:type="dxa"/>
            <w:gridSpan w:val="3"/>
            <w:tcBorders>
              <w:top w:val="nil"/>
              <w:left w:val="nil"/>
              <w:bottom w:val="single" w:color="auto" w:sz="4" w:space="0"/>
              <w:right w:val="single" w:color="auto" w:sz="4" w:space="0"/>
              <w:tl2br w:val="nil"/>
              <w:tr2bl w:val="nil"/>
            </w:tcBorders>
            <w:noWrap/>
            <w:vAlign w:val="center"/>
          </w:tcPr>
          <w:p w14:paraId="29815C2B">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F21232D">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5094FB5B">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7AB0C967">
            <w:pPr>
              <w:spacing w:beforeLines="0" w:afterLines="0"/>
              <w:jc w:val="right"/>
              <w:rPr>
                <w:rFonts w:hint="default" w:ascii="宋体" w:hAnsi="宋体"/>
                <w:kern w:val="0"/>
                <w:sz w:val="24"/>
                <w:szCs w:val="24"/>
              </w:rPr>
            </w:pPr>
          </w:p>
        </w:tc>
      </w:tr>
      <w:tr w14:paraId="3840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4A08ADCC">
            <w:pPr>
              <w:widowControl/>
              <w:jc w:val="left"/>
              <w:textAlignment w:val="center"/>
              <w:rPr>
                <w:rFonts w:hint="default" w:ascii="宋体" w:hAnsi="宋体" w:eastAsiaTheme="minorEastAsia" w:cstheme="minorBidi"/>
                <w:kern w:val="2"/>
                <w:sz w:val="24"/>
                <w:szCs w:val="24"/>
                <w:lang w:val="en-US" w:eastAsia="zh-CN" w:bidi="ar-SA"/>
              </w:rPr>
            </w:pPr>
            <w:bookmarkStart w:id="5" w:name="OLE_LINK5" w:colFirst="0" w:colLast="3"/>
            <w:bookmarkStart w:id="6" w:name="OLE_LINK6" w:colFirst="0" w:colLast="3"/>
            <w:r>
              <w:rPr>
                <w:rFonts w:hint="eastAsia" w:ascii="宋体" w:hAnsi="宋体"/>
                <w:color w:val="000000"/>
                <w:kern w:val="0"/>
                <w:sz w:val="22"/>
                <w:szCs w:val="22"/>
              </w:rPr>
              <w:t>201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7FACABF4">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一般公共服务支出</w:t>
            </w:r>
          </w:p>
        </w:tc>
        <w:tc>
          <w:tcPr>
            <w:tcW w:w="1646" w:type="dxa"/>
            <w:gridSpan w:val="3"/>
            <w:tcBorders>
              <w:top w:val="nil"/>
              <w:left w:val="nil"/>
              <w:bottom w:val="single" w:color="auto" w:sz="4" w:space="0"/>
              <w:right w:val="single" w:color="auto" w:sz="4" w:space="0"/>
              <w:tl2br w:val="nil"/>
              <w:tr2bl w:val="nil"/>
            </w:tcBorders>
            <w:noWrap/>
            <w:vAlign w:val="center"/>
          </w:tcPr>
          <w:p w14:paraId="68A80446">
            <w:pPr>
              <w:widowControl/>
              <w:spacing w:beforeLines="0" w:afterLines="0"/>
              <w:jc w:val="right"/>
              <w:textAlignment w:val="center"/>
              <w:rPr>
                <w:rFonts w:hint="eastAsia" w:ascii="宋体" w:hAnsi="宋体" w:eastAsiaTheme="minorEastAsia" w:cstheme="minorBidi"/>
                <w:kern w:val="2"/>
                <w:sz w:val="24"/>
                <w:szCs w:val="24"/>
                <w:lang w:val="en-US" w:eastAsia="zh-CN" w:bidi="ar-SA"/>
              </w:rPr>
            </w:pPr>
            <w:r>
              <w:rPr>
                <w:rFonts w:hint="eastAsia" w:ascii="宋体" w:hAnsi="宋体"/>
                <w:color w:val="000000"/>
                <w:kern w:val="0"/>
                <w:sz w:val="22"/>
                <w:szCs w:val="22"/>
                <w:lang w:val="en-US" w:eastAsia="zh-CN"/>
              </w:rPr>
              <w:t>107.69</w:t>
            </w:r>
          </w:p>
        </w:tc>
        <w:tc>
          <w:tcPr>
            <w:tcW w:w="1679" w:type="dxa"/>
            <w:gridSpan w:val="3"/>
            <w:tcBorders>
              <w:top w:val="nil"/>
              <w:left w:val="nil"/>
              <w:bottom w:val="single" w:color="auto" w:sz="4" w:space="0"/>
              <w:right w:val="single" w:color="auto" w:sz="4" w:space="0"/>
              <w:tl2br w:val="nil"/>
              <w:tr2bl w:val="nil"/>
            </w:tcBorders>
            <w:noWrap/>
            <w:vAlign w:val="center"/>
          </w:tcPr>
          <w:p w14:paraId="430894B3">
            <w:pPr>
              <w:widowControl/>
              <w:spacing w:beforeLines="0" w:afterLines="0"/>
              <w:jc w:val="right"/>
              <w:textAlignment w:val="center"/>
              <w:rPr>
                <w:rFonts w:hint="eastAsia" w:ascii="宋体" w:hAnsi="宋体" w:eastAsiaTheme="minorEastAsia" w:cstheme="minorBidi"/>
                <w:kern w:val="2"/>
                <w:sz w:val="24"/>
                <w:szCs w:val="24"/>
                <w:lang w:val="en-US" w:eastAsia="zh-CN" w:bidi="ar-SA"/>
              </w:rPr>
            </w:pPr>
            <w:r>
              <w:rPr>
                <w:rFonts w:hint="eastAsia" w:ascii="宋体" w:hAnsi="宋体"/>
                <w:color w:val="000000"/>
                <w:kern w:val="0"/>
                <w:sz w:val="22"/>
                <w:szCs w:val="22"/>
                <w:lang w:val="en-US" w:eastAsia="zh-CN"/>
              </w:rPr>
              <w:t>107.69</w:t>
            </w:r>
          </w:p>
        </w:tc>
        <w:tc>
          <w:tcPr>
            <w:tcW w:w="1679" w:type="dxa"/>
            <w:gridSpan w:val="3"/>
            <w:tcBorders>
              <w:top w:val="nil"/>
              <w:left w:val="nil"/>
              <w:bottom w:val="single" w:color="auto" w:sz="4" w:space="0"/>
              <w:right w:val="single" w:color="auto" w:sz="4" w:space="0"/>
              <w:tl2br w:val="nil"/>
              <w:tr2bl w:val="nil"/>
            </w:tcBorders>
            <w:noWrap/>
            <w:vAlign w:val="center"/>
          </w:tcPr>
          <w:p w14:paraId="0151A6EB">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11EF0641">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1629A755">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3B587067">
            <w:pPr>
              <w:spacing w:beforeLines="0" w:afterLines="0"/>
              <w:jc w:val="right"/>
              <w:rPr>
                <w:rFonts w:hint="default" w:ascii="宋体" w:hAnsi="宋体"/>
                <w:kern w:val="0"/>
                <w:sz w:val="24"/>
                <w:szCs w:val="24"/>
              </w:rPr>
            </w:pPr>
          </w:p>
        </w:tc>
      </w:tr>
      <w:tr w14:paraId="2064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9A7DEC3">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20129</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11B55BAB">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群众团体事务</w:t>
            </w:r>
          </w:p>
        </w:tc>
        <w:tc>
          <w:tcPr>
            <w:tcW w:w="1646" w:type="dxa"/>
            <w:gridSpan w:val="3"/>
            <w:tcBorders>
              <w:top w:val="nil"/>
              <w:left w:val="nil"/>
              <w:bottom w:val="single" w:color="auto" w:sz="4" w:space="0"/>
              <w:right w:val="single" w:color="auto" w:sz="4" w:space="0"/>
              <w:tl2br w:val="nil"/>
              <w:tr2bl w:val="nil"/>
            </w:tcBorders>
            <w:noWrap/>
            <w:vAlign w:val="center"/>
          </w:tcPr>
          <w:p w14:paraId="5ABE1207">
            <w:pPr>
              <w:widowControl/>
              <w:spacing w:beforeLines="0" w:afterLines="0"/>
              <w:jc w:val="right"/>
              <w:textAlignment w:val="center"/>
              <w:rPr>
                <w:rFonts w:hint="eastAsia" w:ascii="华文中宋" w:hAnsi="华文中宋" w:eastAsia="华文中宋" w:cstheme="minorBidi"/>
                <w:kern w:val="2"/>
                <w:sz w:val="24"/>
                <w:szCs w:val="24"/>
                <w:lang w:val="en-US" w:eastAsia="zh-CN" w:bidi="ar-SA"/>
              </w:rPr>
            </w:pPr>
            <w:r>
              <w:rPr>
                <w:rFonts w:hint="eastAsia" w:ascii="宋体" w:hAnsi="宋体" w:eastAsia="华文中宋"/>
                <w:color w:val="000000"/>
                <w:kern w:val="0"/>
                <w:sz w:val="22"/>
                <w:szCs w:val="22"/>
                <w:lang w:val="en-US" w:eastAsia="zh-CN"/>
              </w:rPr>
              <w:t>107.69</w:t>
            </w:r>
          </w:p>
        </w:tc>
        <w:tc>
          <w:tcPr>
            <w:tcW w:w="1679" w:type="dxa"/>
            <w:gridSpan w:val="3"/>
            <w:tcBorders>
              <w:top w:val="nil"/>
              <w:left w:val="nil"/>
              <w:bottom w:val="single" w:color="auto" w:sz="4" w:space="0"/>
              <w:right w:val="single" w:color="auto" w:sz="4" w:space="0"/>
              <w:tl2br w:val="nil"/>
              <w:tr2bl w:val="nil"/>
            </w:tcBorders>
            <w:noWrap/>
            <w:vAlign w:val="center"/>
          </w:tcPr>
          <w:p w14:paraId="34128EA0">
            <w:pPr>
              <w:widowControl/>
              <w:spacing w:beforeLines="0" w:afterLines="0"/>
              <w:jc w:val="right"/>
              <w:textAlignment w:val="center"/>
              <w:rPr>
                <w:rFonts w:hint="eastAsia" w:ascii="宋体" w:hAnsi="宋体" w:eastAsiaTheme="minorEastAsia" w:cstheme="minorBidi"/>
                <w:kern w:val="2"/>
                <w:sz w:val="24"/>
                <w:szCs w:val="24"/>
                <w:lang w:val="en-US" w:eastAsia="zh-CN" w:bidi="ar-SA"/>
              </w:rPr>
            </w:pPr>
            <w:r>
              <w:rPr>
                <w:rFonts w:hint="eastAsia" w:ascii="宋体" w:hAnsi="宋体"/>
                <w:color w:val="000000"/>
                <w:kern w:val="0"/>
                <w:sz w:val="22"/>
                <w:szCs w:val="22"/>
                <w:lang w:val="en-US" w:eastAsia="zh-CN"/>
              </w:rPr>
              <w:t>107.69</w:t>
            </w:r>
          </w:p>
        </w:tc>
        <w:tc>
          <w:tcPr>
            <w:tcW w:w="1679" w:type="dxa"/>
            <w:gridSpan w:val="3"/>
            <w:tcBorders>
              <w:top w:val="nil"/>
              <w:left w:val="nil"/>
              <w:bottom w:val="single" w:color="auto" w:sz="4" w:space="0"/>
              <w:right w:val="single" w:color="auto" w:sz="4" w:space="0"/>
              <w:tl2br w:val="nil"/>
              <w:tr2bl w:val="nil"/>
            </w:tcBorders>
            <w:noWrap/>
            <w:vAlign w:val="center"/>
          </w:tcPr>
          <w:p w14:paraId="484F9DFB">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2B44AF36">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432D6AA5">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70D79E4C">
            <w:pPr>
              <w:spacing w:beforeLines="0" w:afterLines="0"/>
              <w:jc w:val="right"/>
              <w:rPr>
                <w:rFonts w:hint="default" w:ascii="宋体" w:hAnsi="宋体"/>
                <w:kern w:val="0"/>
                <w:sz w:val="24"/>
                <w:szCs w:val="24"/>
              </w:rPr>
            </w:pPr>
          </w:p>
        </w:tc>
      </w:tr>
      <w:tr w14:paraId="6DD7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998986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2012901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5059D3F1">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行政运行</w:t>
            </w:r>
          </w:p>
        </w:tc>
        <w:tc>
          <w:tcPr>
            <w:tcW w:w="1646" w:type="dxa"/>
            <w:gridSpan w:val="3"/>
            <w:tcBorders>
              <w:top w:val="nil"/>
              <w:left w:val="nil"/>
              <w:bottom w:val="single" w:color="auto" w:sz="4" w:space="0"/>
              <w:right w:val="single" w:color="auto" w:sz="4" w:space="0"/>
              <w:tl2br w:val="nil"/>
              <w:tr2bl w:val="nil"/>
            </w:tcBorders>
            <w:noWrap/>
            <w:vAlign w:val="center"/>
          </w:tcPr>
          <w:p w14:paraId="7FB9EC0C">
            <w:pPr>
              <w:widowControl/>
              <w:spacing w:beforeLines="0" w:afterLines="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val="en-US" w:eastAsia="zh-CN"/>
              </w:rPr>
              <w:t>107.69</w:t>
            </w:r>
          </w:p>
        </w:tc>
        <w:tc>
          <w:tcPr>
            <w:tcW w:w="1679" w:type="dxa"/>
            <w:gridSpan w:val="3"/>
            <w:tcBorders>
              <w:top w:val="nil"/>
              <w:left w:val="nil"/>
              <w:bottom w:val="single" w:color="auto" w:sz="4" w:space="0"/>
              <w:right w:val="single" w:color="auto" w:sz="4" w:space="0"/>
              <w:tl2br w:val="nil"/>
              <w:tr2bl w:val="nil"/>
            </w:tcBorders>
            <w:noWrap/>
            <w:vAlign w:val="center"/>
          </w:tcPr>
          <w:p w14:paraId="7E6A6AAF">
            <w:pPr>
              <w:widowControl/>
              <w:spacing w:beforeLines="0" w:afterLines="0"/>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val="en-US" w:eastAsia="zh-CN"/>
              </w:rPr>
              <w:t>107.69</w:t>
            </w:r>
          </w:p>
        </w:tc>
        <w:tc>
          <w:tcPr>
            <w:tcW w:w="1679" w:type="dxa"/>
            <w:gridSpan w:val="3"/>
            <w:tcBorders>
              <w:top w:val="nil"/>
              <w:left w:val="nil"/>
              <w:bottom w:val="single" w:color="auto" w:sz="4" w:space="0"/>
              <w:right w:val="single" w:color="auto" w:sz="4" w:space="0"/>
              <w:tl2br w:val="nil"/>
              <w:tr2bl w:val="nil"/>
            </w:tcBorders>
            <w:noWrap/>
            <w:vAlign w:val="center"/>
          </w:tcPr>
          <w:p w14:paraId="44CAE730">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D976419">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26F9C58E">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366DC0AC">
            <w:pPr>
              <w:spacing w:beforeLines="0" w:afterLines="0"/>
              <w:jc w:val="right"/>
              <w:rPr>
                <w:rFonts w:hint="default" w:ascii="宋体" w:hAnsi="宋体"/>
                <w:kern w:val="0"/>
                <w:sz w:val="24"/>
                <w:szCs w:val="24"/>
              </w:rPr>
            </w:pPr>
          </w:p>
        </w:tc>
      </w:tr>
      <w:tr w14:paraId="6F1C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60CE801">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1ADA7FEE">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社会保障和就业支出</w:t>
            </w:r>
          </w:p>
        </w:tc>
        <w:tc>
          <w:tcPr>
            <w:tcW w:w="1646" w:type="dxa"/>
            <w:gridSpan w:val="3"/>
            <w:tcBorders>
              <w:top w:val="nil"/>
              <w:left w:val="nil"/>
              <w:bottom w:val="single" w:color="auto" w:sz="4" w:space="0"/>
              <w:right w:val="single" w:color="auto" w:sz="4" w:space="0"/>
              <w:tl2br w:val="nil"/>
              <w:tr2bl w:val="nil"/>
            </w:tcBorders>
            <w:noWrap/>
            <w:vAlign w:val="center"/>
          </w:tcPr>
          <w:p w14:paraId="766BF13F">
            <w:pPr>
              <w:widowControl/>
              <w:spacing w:beforeLines="0" w:afterLines="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highlight w:val="none"/>
                <w:lang w:val="en-US" w:eastAsia="zh-CN"/>
              </w:rPr>
              <w:t>9.53</w:t>
            </w:r>
          </w:p>
        </w:tc>
        <w:tc>
          <w:tcPr>
            <w:tcW w:w="1679" w:type="dxa"/>
            <w:gridSpan w:val="3"/>
            <w:tcBorders>
              <w:top w:val="nil"/>
              <w:left w:val="nil"/>
              <w:bottom w:val="single" w:color="auto" w:sz="4" w:space="0"/>
              <w:right w:val="single" w:color="auto" w:sz="4" w:space="0"/>
              <w:tl2br w:val="nil"/>
              <w:tr2bl w:val="nil"/>
            </w:tcBorders>
            <w:noWrap/>
            <w:vAlign w:val="center"/>
          </w:tcPr>
          <w:p w14:paraId="23A3B588">
            <w:pPr>
              <w:widowControl/>
              <w:spacing w:beforeLines="0" w:afterLines="0"/>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highlight w:val="none"/>
                <w:lang w:eastAsia="zh-CN"/>
              </w:rPr>
              <w:t>9.53</w:t>
            </w:r>
          </w:p>
        </w:tc>
        <w:tc>
          <w:tcPr>
            <w:tcW w:w="1679" w:type="dxa"/>
            <w:gridSpan w:val="3"/>
            <w:tcBorders>
              <w:top w:val="nil"/>
              <w:left w:val="nil"/>
              <w:bottom w:val="single" w:color="auto" w:sz="4" w:space="0"/>
              <w:right w:val="single" w:color="auto" w:sz="4" w:space="0"/>
              <w:tl2br w:val="nil"/>
              <w:tr2bl w:val="nil"/>
            </w:tcBorders>
            <w:noWrap/>
            <w:vAlign w:val="center"/>
          </w:tcPr>
          <w:p w14:paraId="6E4F49C4">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142678B3">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47B8F5DA">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310FE3A7">
            <w:pPr>
              <w:spacing w:beforeLines="0" w:afterLines="0"/>
              <w:jc w:val="right"/>
              <w:rPr>
                <w:rFonts w:hint="default" w:ascii="宋体" w:hAnsi="宋体"/>
                <w:kern w:val="0"/>
                <w:sz w:val="24"/>
                <w:szCs w:val="24"/>
              </w:rPr>
            </w:pPr>
          </w:p>
        </w:tc>
      </w:tr>
      <w:tr w14:paraId="7A66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48483804">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20805</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518DC37A">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行政事业单位养老支出</w:t>
            </w:r>
          </w:p>
        </w:tc>
        <w:tc>
          <w:tcPr>
            <w:tcW w:w="1646" w:type="dxa"/>
            <w:gridSpan w:val="3"/>
            <w:tcBorders>
              <w:top w:val="nil"/>
              <w:left w:val="nil"/>
              <w:bottom w:val="single" w:color="auto" w:sz="4" w:space="0"/>
              <w:right w:val="single" w:color="auto" w:sz="4" w:space="0"/>
              <w:tl2br w:val="nil"/>
              <w:tr2bl w:val="nil"/>
            </w:tcBorders>
            <w:noWrap/>
            <w:vAlign w:val="center"/>
          </w:tcPr>
          <w:p w14:paraId="6F6FF34C">
            <w:pPr>
              <w:widowControl/>
              <w:spacing w:beforeLines="0" w:afterLines="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highlight w:val="none"/>
                <w:lang w:eastAsia="zh-CN"/>
              </w:rPr>
              <w:t>9.53</w:t>
            </w:r>
          </w:p>
        </w:tc>
        <w:tc>
          <w:tcPr>
            <w:tcW w:w="1679" w:type="dxa"/>
            <w:gridSpan w:val="3"/>
            <w:tcBorders>
              <w:top w:val="nil"/>
              <w:left w:val="nil"/>
              <w:bottom w:val="single" w:color="auto" w:sz="4" w:space="0"/>
              <w:right w:val="single" w:color="auto" w:sz="4" w:space="0"/>
              <w:tl2br w:val="nil"/>
              <w:tr2bl w:val="nil"/>
            </w:tcBorders>
            <w:noWrap/>
            <w:vAlign w:val="center"/>
          </w:tcPr>
          <w:p w14:paraId="31A43E55">
            <w:pPr>
              <w:widowControl/>
              <w:spacing w:beforeLines="0" w:afterLines="0"/>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highlight w:val="none"/>
                <w:lang w:eastAsia="zh-CN"/>
              </w:rPr>
              <w:t>9.53</w:t>
            </w:r>
          </w:p>
        </w:tc>
        <w:tc>
          <w:tcPr>
            <w:tcW w:w="1679" w:type="dxa"/>
            <w:gridSpan w:val="3"/>
            <w:tcBorders>
              <w:top w:val="nil"/>
              <w:left w:val="nil"/>
              <w:bottom w:val="single" w:color="auto" w:sz="4" w:space="0"/>
              <w:right w:val="single" w:color="auto" w:sz="4" w:space="0"/>
              <w:tl2br w:val="nil"/>
              <w:tr2bl w:val="nil"/>
            </w:tcBorders>
            <w:noWrap/>
            <w:vAlign w:val="center"/>
          </w:tcPr>
          <w:p w14:paraId="45CE24B0">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7283EB10">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55C39617">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401D5033">
            <w:pPr>
              <w:spacing w:beforeLines="0" w:afterLines="0"/>
              <w:jc w:val="right"/>
              <w:rPr>
                <w:rFonts w:hint="default" w:ascii="宋体" w:hAnsi="宋体"/>
                <w:kern w:val="0"/>
                <w:sz w:val="24"/>
                <w:szCs w:val="24"/>
              </w:rPr>
            </w:pPr>
          </w:p>
        </w:tc>
      </w:tr>
      <w:tr w14:paraId="2ABF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3A2F972">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2080505</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7B1C03BF">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机关事业单位基本养老保险缴费支出</w:t>
            </w:r>
          </w:p>
        </w:tc>
        <w:tc>
          <w:tcPr>
            <w:tcW w:w="1646" w:type="dxa"/>
            <w:gridSpan w:val="3"/>
            <w:tcBorders>
              <w:top w:val="nil"/>
              <w:left w:val="nil"/>
              <w:bottom w:val="single" w:color="auto" w:sz="4" w:space="0"/>
              <w:right w:val="single" w:color="auto" w:sz="4" w:space="0"/>
              <w:tl2br w:val="nil"/>
              <w:tr2bl w:val="nil"/>
            </w:tcBorders>
            <w:noWrap/>
            <w:vAlign w:val="center"/>
          </w:tcPr>
          <w:p w14:paraId="4A6FD465">
            <w:pPr>
              <w:widowControl/>
              <w:spacing w:beforeLines="0" w:afterLines="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highlight w:val="none"/>
                <w:lang w:eastAsia="zh-CN"/>
              </w:rPr>
              <w:t>9.53</w:t>
            </w:r>
          </w:p>
        </w:tc>
        <w:tc>
          <w:tcPr>
            <w:tcW w:w="1679" w:type="dxa"/>
            <w:gridSpan w:val="3"/>
            <w:tcBorders>
              <w:top w:val="nil"/>
              <w:left w:val="nil"/>
              <w:bottom w:val="single" w:color="auto" w:sz="4" w:space="0"/>
              <w:right w:val="single" w:color="auto" w:sz="4" w:space="0"/>
              <w:tl2br w:val="nil"/>
              <w:tr2bl w:val="nil"/>
            </w:tcBorders>
            <w:noWrap/>
            <w:vAlign w:val="center"/>
          </w:tcPr>
          <w:p w14:paraId="30D6E58B">
            <w:pPr>
              <w:widowControl/>
              <w:spacing w:beforeLines="0" w:afterLines="0"/>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highlight w:val="none"/>
                <w:lang w:eastAsia="zh-CN"/>
              </w:rPr>
              <w:t>9.53</w:t>
            </w:r>
          </w:p>
        </w:tc>
        <w:tc>
          <w:tcPr>
            <w:tcW w:w="1679" w:type="dxa"/>
            <w:gridSpan w:val="3"/>
            <w:tcBorders>
              <w:top w:val="nil"/>
              <w:left w:val="nil"/>
              <w:bottom w:val="single" w:color="auto" w:sz="4" w:space="0"/>
              <w:right w:val="single" w:color="auto" w:sz="4" w:space="0"/>
              <w:tl2br w:val="nil"/>
              <w:tr2bl w:val="nil"/>
            </w:tcBorders>
            <w:noWrap/>
            <w:vAlign w:val="center"/>
          </w:tcPr>
          <w:p w14:paraId="3C96089B">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A7AC920">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0382629E">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246725CF">
            <w:pPr>
              <w:spacing w:beforeLines="0" w:afterLines="0"/>
              <w:jc w:val="right"/>
              <w:rPr>
                <w:rFonts w:hint="default" w:ascii="宋体" w:hAnsi="宋体"/>
                <w:kern w:val="0"/>
                <w:sz w:val="24"/>
                <w:szCs w:val="24"/>
              </w:rPr>
            </w:pPr>
          </w:p>
        </w:tc>
      </w:tr>
      <w:bookmarkEnd w:id="5"/>
      <w:tr w14:paraId="5E88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8EBF98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4AA95EB2">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卫生健康支出</w:t>
            </w:r>
          </w:p>
        </w:tc>
        <w:tc>
          <w:tcPr>
            <w:tcW w:w="1646" w:type="dxa"/>
            <w:gridSpan w:val="3"/>
            <w:tcBorders>
              <w:top w:val="nil"/>
              <w:left w:val="nil"/>
              <w:bottom w:val="single" w:color="auto" w:sz="4" w:space="0"/>
              <w:right w:val="single" w:color="auto" w:sz="4" w:space="0"/>
              <w:tl2br w:val="nil"/>
              <w:tr2bl w:val="nil"/>
            </w:tcBorders>
            <w:noWrap/>
            <w:vAlign w:val="center"/>
          </w:tcPr>
          <w:p w14:paraId="42A81EFE">
            <w:pPr>
              <w:widowControl/>
              <w:spacing w:beforeLines="0" w:afterLines="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highlight w:val="none"/>
                <w:lang w:eastAsia="zh-CN"/>
              </w:rPr>
              <w:t>5.22</w:t>
            </w:r>
          </w:p>
        </w:tc>
        <w:tc>
          <w:tcPr>
            <w:tcW w:w="1679" w:type="dxa"/>
            <w:gridSpan w:val="3"/>
            <w:tcBorders>
              <w:top w:val="nil"/>
              <w:left w:val="nil"/>
              <w:bottom w:val="single" w:color="auto" w:sz="4" w:space="0"/>
              <w:right w:val="single" w:color="auto" w:sz="4" w:space="0"/>
              <w:tl2br w:val="nil"/>
              <w:tr2bl w:val="nil"/>
            </w:tcBorders>
            <w:noWrap/>
            <w:vAlign w:val="center"/>
          </w:tcPr>
          <w:p w14:paraId="09E395DC">
            <w:pPr>
              <w:widowControl/>
              <w:spacing w:beforeLines="0" w:afterLines="0"/>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highlight w:val="none"/>
                <w:lang w:eastAsia="zh-CN"/>
              </w:rPr>
              <w:t>5.22</w:t>
            </w:r>
          </w:p>
        </w:tc>
        <w:tc>
          <w:tcPr>
            <w:tcW w:w="1679" w:type="dxa"/>
            <w:gridSpan w:val="3"/>
            <w:tcBorders>
              <w:top w:val="nil"/>
              <w:left w:val="nil"/>
              <w:bottom w:val="single" w:color="auto" w:sz="4" w:space="0"/>
              <w:right w:val="single" w:color="auto" w:sz="4" w:space="0"/>
              <w:tl2br w:val="nil"/>
              <w:tr2bl w:val="nil"/>
            </w:tcBorders>
            <w:noWrap/>
            <w:vAlign w:val="center"/>
          </w:tcPr>
          <w:p w14:paraId="4F55DF00">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17E5B192">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16293CD8">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71C52F95">
            <w:pPr>
              <w:spacing w:beforeLines="0" w:afterLines="0"/>
              <w:jc w:val="right"/>
              <w:rPr>
                <w:rFonts w:hint="default" w:ascii="宋体" w:hAnsi="宋体"/>
                <w:kern w:val="0"/>
                <w:sz w:val="24"/>
                <w:szCs w:val="24"/>
              </w:rPr>
            </w:pPr>
          </w:p>
        </w:tc>
      </w:tr>
      <w:tr w14:paraId="2673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8300A91">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21011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633D541C">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行政事业单位医疗</w:t>
            </w:r>
          </w:p>
        </w:tc>
        <w:tc>
          <w:tcPr>
            <w:tcW w:w="1646" w:type="dxa"/>
            <w:gridSpan w:val="3"/>
            <w:tcBorders>
              <w:top w:val="nil"/>
              <w:left w:val="nil"/>
              <w:bottom w:val="single" w:color="auto" w:sz="4" w:space="0"/>
              <w:right w:val="single" w:color="auto" w:sz="4" w:space="0"/>
              <w:tl2br w:val="nil"/>
              <w:tr2bl w:val="nil"/>
            </w:tcBorders>
            <w:noWrap/>
            <w:vAlign w:val="center"/>
          </w:tcPr>
          <w:p w14:paraId="4356FEAA">
            <w:pPr>
              <w:widowControl/>
              <w:spacing w:beforeLines="0" w:afterLines="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highlight w:val="none"/>
                <w:lang w:eastAsia="zh-CN"/>
              </w:rPr>
              <w:t>5.22</w:t>
            </w:r>
          </w:p>
        </w:tc>
        <w:tc>
          <w:tcPr>
            <w:tcW w:w="1679" w:type="dxa"/>
            <w:gridSpan w:val="3"/>
            <w:tcBorders>
              <w:top w:val="nil"/>
              <w:left w:val="nil"/>
              <w:bottom w:val="single" w:color="auto" w:sz="4" w:space="0"/>
              <w:right w:val="single" w:color="auto" w:sz="4" w:space="0"/>
              <w:tl2br w:val="nil"/>
              <w:tr2bl w:val="nil"/>
            </w:tcBorders>
            <w:noWrap/>
            <w:vAlign w:val="center"/>
          </w:tcPr>
          <w:p w14:paraId="344875B1">
            <w:pPr>
              <w:widowControl/>
              <w:spacing w:beforeLines="0" w:afterLines="0"/>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highlight w:val="none"/>
                <w:lang w:eastAsia="zh-CN"/>
              </w:rPr>
              <w:t>5.22</w:t>
            </w:r>
          </w:p>
        </w:tc>
        <w:tc>
          <w:tcPr>
            <w:tcW w:w="1679" w:type="dxa"/>
            <w:gridSpan w:val="3"/>
            <w:tcBorders>
              <w:top w:val="nil"/>
              <w:left w:val="nil"/>
              <w:bottom w:val="single" w:color="auto" w:sz="4" w:space="0"/>
              <w:right w:val="single" w:color="auto" w:sz="4" w:space="0"/>
              <w:tl2br w:val="nil"/>
              <w:tr2bl w:val="nil"/>
            </w:tcBorders>
            <w:noWrap/>
            <w:vAlign w:val="center"/>
          </w:tcPr>
          <w:p w14:paraId="36AA6502">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0CA46D59">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6D5EE937">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4A55F1B0">
            <w:pPr>
              <w:spacing w:beforeLines="0" w:afterLines="0"/>
              <w:jc w:val="right"/>
              <w:rPr>
                <w:rFonts w:hint="default" w:ascii="宋体" w:hAnsi="宋体"/>
                <w:kern w:val="0"/>
                <w:sz w:val="24"/>
                <w:szCs w:val="24"/>
              </w:rPr>
            </w:pPr>
          </w:p>
        </w:tc>
      </w:tr>
      <w:tr w14:paraId="7D77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0BAF52DE">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2101101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28F5428C">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行政单位医疗</w:t>
            </w:r>
          </w:p>
        </w:tc>
        <w:tc>
          <w:tcPr>
            <w:tcW w:w="1646" w:type="dxa"/>
            <w:gridSpan w:val="3"/>
            <w:tcBorders>
              <w:top w:val="nil"/>
              <w:left w:val="nil"/>
              <w:bottom w:val="single" w:color="auto" w:sz="4" w:space="0"/>
              <w:right w:val="single" w:color="auto" w:sz="4" w:space="0"/>
              <w:tl2br w:val="nil"/>
              <w:tr2bl w:val="nil"/>
            </w:tcBorders>
            <w:noWrap/>
            <w:vAlign w:val="center"/>
          </w:tcPr>
          <w:p w14:paraId="1E56913E">
            <w:pPr>
              <w:widowControl/>
              <w:spacing w:beforeLines="0" w:afterLines="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highlight w:val="none"/>
                <w:lang w:eastAsia="zh-CN"/>
              </w:rPr>
              <w:t>5.22</w:t>
            </w:r>
          </w:p>
        </w:tc>
        <w:tc>
          <w:tcPr>
            <w:tcW w:w="1679" w:type="dxa"/>
            <w:gridSpan w:val="3"/>
            <w:tcBorders>
              <w:top w:val="nil"/>
              <w:left w:val="nil"/>
              <w:bottom w:val="single" w:color="auto" w:sz="4" w:space="0"/>
              <w:right w:val="single" w:color="auto" w:sz="4" w:space="0"/>
              <w:tl2br w:val="nil"/>
              <w:tr2bl w:val="nil"/>
            </w:tcBorders>
            <w:noWrap/>
            <w:vAlign w:val="center"/>
          </w:tcPr>
          <w:p w14:paraId="06CEAB02">
            <w:pPr>
              <w:widowControl/>
              <w:spacing w:beforeLines="0" w:afterLines="0"/>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highlight w:val="none"/>
                <w:lang w:eastAsia="zh-CN"/>
              </w:rPr>
              <w:t>5.22</w:t>
            </w:r>
          </w:p>
        </w:tc>
        <w:tc>
          <w:tcPr>
            <w:tcW w:w="1679" w:type="dxa"/>
            <w:gridSpan w:val="3"/>
            <w:tcBorders>
              <w:top w:val="nil"/>
              <w:left w:val="nil"/>
              <w:bottom w:val="single" w:color="auto" w:sz="4" w:space="0"/>
              <w:right w:val="single" w:color="auto" w:sz="4" w:space="0"/>
              <w:tl2br w:val="nil"/>
              <w:tr2bl w:val="nil"/>
            </w:tcBorders>
            <w:noWrap/>
            <w:vAlign w:val="center"/>
          </w:tcPr>
          <w:p w14:paraId="4748D681">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7B3C73F">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32095BBA">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1A051775">
            <w:pPr>
              <w:spacing w:beforeLines="0" w:afterLines="0"/>
              <w:jc w:val="right"/>
              <w:rPr>
                <w:rFonts w:hint="default" w:ascii="宋体" w:hAnsi="宋体"/>
                <w:kern w:val="0"/>
                <w:sz w:val="24"/>
                <w:szCs w:val="24"/>
              </w:rPr>
            </w:pPr>
          </w:p>
        </w:tc>
      </w:tr>
      <w:tr w14:paraId="44E5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1F313B54">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221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5F419AE4">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住房保障支出</w:t>
            </w:r>
          </w:p>
        </w:tc>
        <w:tc>
          <w:tcPr>
            <w:tcW w:w="1646" w:type="dxa"/>
            <w:gridSpan w:val="3"/>
            <w:tcBorders>
              <w:top w:val="nil"/>
              <w:left w:val="nil"/>
              <w:bottom w:val="single" w:color="auto" w:sz="4" w:space="0"/>
              <w:right w:val="single" w:color="auto" w:sz="4" w:space="0"/>
              <w:tl2br w:val="nil"/>
              <w:tr2bl w:val="nil"/>
            </w:tcBorders>
            <w:shd w:val="clear" w:color="auto" w:fill="auto"/>
            <w:noWrap/>
            <w:vAlign w:val="center"/>
          </w:tcPr>
          <w:p w14:paraId="409C46CC">
            <w:pPr>
              <w:widowControl/>
              <w:spacing w:beforeLines="0" w:afterLines="0"/>
              <w:jc w:val="right"/>
              <w:textAlignment w:val="center"/>
              <w:rPr>
                <w:rFonts w:hint="default" w:ascii="华文中宋" w:hAnsi="华文中宋" w:eastAsia="华文中宋" w:cstheme="minorBidi"/>
                <w:kern w:val="2"/>
                <w:sz w:val="21"/>
                <w:szCs w:val="22"/>
                <w:highlight w:val="none"/>
                <w:lang w:val="en-US" w:eastAsia="zh-CN" w:bidi="ar-SA"/>
              </w:rPr>
            </w:pPr>
            <w:r>
              <w:rPr>
                <w:rFonts w:hint="eastAsia" w:ascii="宋体" w:hAnsi="宋体" w:eastAsia="华文中宋"/>
                <w:color w:val="000000"/>
                <w:kern w:val="0"/>
                <w:sz w:val="22"/>
                <w:szCs w:val="22"/>
                <w:highlight w:val="none"/>
                <w:lang w:val="en-US" w:eastAsia="zh-CN"/>
              </w:rPr>
              <w:t>5.21</w:t>
            </w:r>
          </w:p>
        </w:tc>
        <w:tc>
          <w:tcPr>
            <w:tcW w:w="1679" w:type="dxa"/>
            <w:gridSpan w:val="3"/>
            <w:tcBorders>
              <w:top w:val="nil"/>
              <w:left w:val="nil"/>
              <w:bottom w:val="single" w:color="auto" w:sz="4" w:space="0"/>
              <w:right w:val="single" w:color="auto" w:sz="4" w:space="0"/>
              <w:tl2br w:val="nil"/>
              <w:tr2bl w:val="nil"/>
            </w:tcBorders>
            <w:shd w:val="clear" w:color="auto" w:fill="auto"/>
            <w:noWrap/>
            <w:vAlign w:val="center"/>
          </w:tcPr>
          <w:p w14:paraId="1348C617">
            <w:pPr>
              <w:widowControl/>
              <w:spacing w:beforeLines="0" w:afterLines="0"/>
              <w:jc w:val="right"/>
              <w:textAlignment w:val="center"/>
              <w:rPr>
                <w:rFonts w:hint="default" w:ascii="宋体" w:hAnsiTheme="minorHAnsi" w:eastAsiaTheme="minorEastAsia" w:cstheme="minorBidi"/>
                <w:kern w:val="2"/>
                <w:sz w:val="21"/>
                <w:szCs w:val="22"/>
                <w:highlight w:val="none"/>
                <w:lang w:val="en-US" w:eastAsia="zh-CN" w:bidi="ar-SA"/>
              </w:rPr>
            </w:pPr>
            <w:r>
              <w:rPr>
                <w:rFonts w:hint="eastAsia" w:ascii="宋体" w:hAnsi="宋体"/>
                <w:color w:val="000000"/>
                <w:kern w:val="0"/>
                <w:sz w:val="22"/>
                <w:szCs w:val="22"/>
                <w:highlight w:val="none"/>
                <w:lang w:val="en-US" w:eastAsia="zh-CN"/>
              </w:rPr>
              <w:t>5.21</w:t>
            </w:r>
          </w:p>
        </w:tc>
        <w:tc>
          <w:tcPr>
            <w:tcW w:w="1679" w:type="dxa"/>
            <w:gridSpan w:val="3"/>
            <w:tcBorders>
              <w:top w:val="nil"/>
              <w:left w:val="nil"/>
              <w:bottom w:val="single" w:color="auto" w:sz="4" w:space="0"/>
              <w:right w:val="single" w:color="auto" w:sz="4" w:space="0"/>
              <w:tl2br w:val="nil"/>
              <w:tr2bl w:val="nil"/>
            </w:tcBorders>
            <w:noWrap/>
            <w:vAlign w:val="center"/>
          </w:tcPr>
          <w:p w14:paraId="51275DA2">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29FCFAA9">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3127EE6C">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3443905B">
            <w:pPr>
              <w:spacing w:beforeLines="0" w:afterLines="0"/>
              <w:jc w:val="right"/>
              <w:rPr>
                <w:rFonts w:hint="default" w:ascii="宋体" w:hAnsi="宋体"/>
                <w:kern w:val="0"/>
                <w:sz w:val="24"/>
                <w:szCs w:val="24"/>
              </w:rPr>
            </w:pPr>
          </w:p>
        </w:tc>
      </w:tr>
      <w:tr w14:paraId="6B86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470E0E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22102</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526F2A7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住房改革支出</w:t>
            </w:r>
          </w:p>
        </w:tc>
        <w:tc>
          <w:tcPr>
            <w:tcW w:w="1646" w:type="dxa"/>
            <w:gridSpan w:val="3"/>
            <w:tcBorders>
              <w:top w:val="nil"/>
              <w:left w:val="nil"/>
              <w:bottom w:val="single" w:color="auto" w:sz="4" w:space="0"/>
              <w:right w:val="single" w:color="auto" w:sz="4" w:space="0"/>
              <w:tl2br w:val="nil"/>
              <w:tr2bl w:val="nil"/>
            </w:tcBorders>
            <w:shd w:val="clear" w:color="auto" w:fill="auto"/>
            <w:noWrap/>
            <w:vAlign w:val="center"/>
          </w:tcPr>
          <w:p w14:paraId="6D5EE782">
            <w:pPr>
              <w:widowControl/>
              <w:spacing w:beforeLines="0" w:afterLines="0"/>
              <w:jc w:val="right"/>
              <w:textAlignment w:val="center"/>
              <w:rPr>
                <w:rFonts w:hint="default" w:ascii="华文中宋" w:hAnsi="华文中宋" w:eastAsia="华文中宋" w:cstheme="minorBidi"/>
                <w:kern w:val="2"/>
                <w:sz w:val="21"/>
                <w:szCs w:val="22"/>
                <w:highlight w:val="none"/>
                <w:lang w:val="en-US" w:eastAsia="zh-CN" w:bidi="ar-SA"/>
              </w:rPr>
            </w:pPr>
            <w:r>
              <w:rPr>
                <w:rFonts w:hint="eastAsia" w:ascii="宋体" w:hAnsi="宋体" w:eastAsia="华文中宋"/>
                <w:color w:val="000000"/>
                <w:kern w:val="0"/>
                <w:sz w:val="22"/>
                <w:szCs w:val="22"/>
                <w:highlight w:val="none"/>
                <w:lang w:val="en-US" w:eastAsia="zh-CN"/>
              </w:rPr>
              <w:t>5.21</w:t>
            </w:r>
          </w:p>
        </w:tc>
        <w:tc>
          <w:tcPr>
            <w:tcW w:w="1679" w:type="dxa"/>
            <w:gridSpan w:val="3"/>
            <w:tcBorders>
              <w:top w:val="nil"/>
              <w:left w:val="nil"/>
              <w:bottom w:val="single" w:color="auto" w:sz="4" w:space="0"/>
              <w:right w:val="single" w:color="auto" w:sz="4" w:space="0"/>
              <w:tl2br w:val="nil"/>
              <w:tr2bl w:val="nil"/>
            </w:tcBorders>
            <w:shd w:val="clear" w:color="auto" w:fill="auto"/>
            <w:noWrap/>
            <w:vAlign w:val="center"/>
          </w:tcPr>
          <w:p w14:paraId="6B4B2747">
            <w:pPr>
              <w:widowControl/>
              <w:spacing w:beforeLines="0" w:afterLines="0"/>
              <w:jc w:val="right"/>
              <w:textAlignment w:val="center"/>
              <w:rPr>
                <w:rFonts w:hint="default" w:ascii="宋体" w:hAnsiTheme="minorHAnsi" w:eastAsiaTheme="minorEastAsia" w:cstheme="minorBidi"/>
                <w:kern w:val="2"/>
                <w:sz w:val="21"/>
                <w:szCs w:val="22"/>
                <w:highlight w:val="none"/>
                <w:lang w:val="en-US" w:eastAsia="zh-CN" w:bidi="ar-SA"/>
              </w:rPr>
            </w:pPr>
            <w:r>
              <w:rPr>
                <w:rFonts w:hint="eastAsia" w:ascii="宋体" w:hAnsi="宋体"/>
                <w:color w:val="000000"/>
                <w:kern w:val="0"/>
                <w:sz w:val="22"/>
                <w:szCs w:val="22"/>
                <w:highlight w:val="none"/>
                <w:lang w:val="en-US" w:eastAsia="zh-CN"/>
              </w:rPr>
              <w:t>5.21</w:t>
            </w:r>
          </w:p>
        </w:tc>
        <w:tc>
          <w:tcPr>
            <w:tcW w:w="1679" w:type="dxa"/>
            <w:gridSpan w:val="3"/>
            <w:tcBorders>
              <w:top w:val="nil"/>
              <w:left w:val="nil"/>
              <w:bottom w:val="single" w:color="auto" w:sz="4" w:space="0"/>
              <w:right w:val="single" w:color="auto" w:sz="4" w:space="0"/>
              <w:tl2br w:val="nil"/>
              <w:tr2bl w:val="nil"/>
            </w:tcBorders>
            <w:noWrap/>
            <w:vAlign w:val="center"/>
          </w:tcPr>
          <w:p w14:paraId="456D193D">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08280F2">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78137779">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263AE552">
            <w:pPr>
              <w:spacing w:beforeLines="0" w:afterLines="0"/>
              <w:jc w:val="right"/>
              <w:rPr>
                <w:rFonts w:hint="default" w:ascii="宋体" w:hAnsi="宋体"/>
                <w:kern w:val="0"/>
                <w:sz w:val="24"/>
                <w:szCs w:val="24"/>
              </w:rPr>
            </w:pPr>
          </w:p>
        </w:tc>
      </w:tr>
      <w:tr w14:paraId="6F09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ABBCCA0">
            <w:pPr>
              <w:widowControl/>
              <w:jc w:val="lef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rPr>
              <w:t>2210201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2BD0550A">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住房公积金</w:t>
            </w:r>
          </w:p>
        </w:tc>
        <w:tc>
          <w:tcPr>
            <w:tcW w:w="1646" w:type="dxa"/>
            <w:gridSpan w:val="3"/>
            <w:tcBorders>
              <w:top w:val="nil"/>
              <w:left w:val="nil"/>
              <w:bottom w:val="single" w:color="auto" w:sz="4" w:space="0"/>
              <w:right w:val="single" w:color="auto" w:sz="4" w:space="0"/>
              <w:tl2br w:val="nil"/>
              <w:tr2bl w:val="nil"/>
            </w:tcBorders>
            <w:shd w:val="clear" w:color="auto" w:fill="auto"/>
            <w:noWrap/>
            <w:vAlign w:val="center"/>
          </w:tcPr>
          <w:p w14:paraId="1BDCA810">
            <w:pPr>
              <w:widowControl/>
              <w:spacing w:beforeLines="0" w:afterLines="0"/>
              <w:jc w:val="right"/>
              <w:textAlignment w:val="center"/>
              <w:rPr>
                <w:rFonts w:hint="default" w:ascii="华文中宋" w:hAnsi="华文中宋" w:eastAsia="华文中宋" w:cstheme="minorBidi"/>
                <w:kern w:val="2"/>
                <w:sz w:val="21"/>
                <w:szCs w:val="22"/>
                <w:highlight w:val="none"/>
                <w:lang w:val="en-US" w:eastAsia="zh-CN" w:bidi="ar-SA"/>
              </w:rPr>
            </w:pPr>
            <w:r>
              <w:rPr>
                <w:rFonts w:hint="eastAsia" w:ascii="宋体" w:hAnsi="宋体" w:eastAsia="华文中宋"/>
                <w:color w:val="000000"/>
                <w:kern w:val="0"/>
                <w:sz w:val="22"/>
                <w:szCs w:val="22"/>
                <w:highlight w:val="none"/>
                <w:lang w:val="en-US" w:eastAsia="zh-CN"/>
              </w:rPr>
              <w:t>5.21</w:t>
            </w:r>
          </w:p>
        </w:tc>
        <w:tc>
          <w:tcPr>
            <w:tcW w:w="1679" w:type="dxa"/>
            <w:gridSpan w:val="3"/>
            <w:tcBorders>
              <w:top w:val="nil"/>
              <w:left w:val="nil"/>
              <w:bottom w:val="single" w:color="auto" w:sz="4" w:space="0"/>
              <w:right w:val="single" w:color="auto" w:sz="4" w:space="0"/>
              <w:tl2br w:val="nil"/>
              <w:tr2bl w:val="nil"/>
            </w:tcBorders>
            <w:shd w:val="clear" w:color="auto" w:fill="auto"/>
            <w:noWrap/>
            <w:vAlign w:val="center"/>
          </w:tcPr>
          <w:p w14:paraId="16684FFC">
            <w:pPr>
              <w:widowControl/>
              <w:spacing w:beforeLines="0" w:afterLines="0"/>
              <w:jc w:val="right"/>
              <w:textAlignment w:val="center"/>
              <w:rPr>
                <w:rFonts w:hint="default" w:ascii="宋体" w:hAnsiTheme="minorHAnsi" w:eastAsiaTheme="minorEastAsia" w:cstheme="minorBidi"/>
                <w:kern w:val="2"/>
                <w:sz w:val="21"/>
                <w:szCs w:val="22"/>
                <w:highlight w:val="none"/>
                <w:lang w:val="en-US" w:eastAsia="zh-CN" w:bidi="ar-SA"/>
              </w:rPr>
            </w:pPr>
            <w:r>
              <w:rPr>
                <w:rFonts w:hint="eastAsia" w:ascii="宋体" w:hAnsi="宋体"/>
                <w:color w:val="000000"/>
                <w:kern w:val="0"/>
                <w:sz w:val="22"/>
                <w:szCs w:val="22"/>
                <w:highlight w:val="none"/>
                <w:lang w:val="en-US" w:eastAsia="zh-CN"/>
              </w:rPr>
              <w:t>5.21</w:t>
            </w:r>
          </w:p>
        </w:tc>
        <w:tc>
          <w:tcPr>
            <w:tcW w:w="1679" w:type="dxa"/>
            <w:gridSpan w:val="3"/>
            <w:tcBorders>
              <w:top w:val="nil"/>
              <w:left w:val="nil"/>
              <w:bottom w:val="single" w:color="auto" w:sz="4" w:space="0"/>
              <w:right w:val="single" w:color="auto" w:sz="4" w:space="0"/>
              <w:tl2br w:val="nil"/>
              <w:tr2bl w:val="nil"/>
            </w:tcBorders>
            <w:noWrap/>
            <w:vAlign w:val="center"/>
          </w:tcPr>
          <w:p w14:paraId="26C2AE66">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9051ADC">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5818C6A1">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1413EF39">
            <w:pPr>
              <w:spacing w:beforeLines="0" w:afterLines="0"/>
              <w:jc w:val="right"/>
              <w:rPr>
                <w:rFonts w:hint="default" w:ascii="宋体" w:hAnsi="宋体"/>
                <w:kern w:val="0"/>
                <w:sz w:val="24"/>
                <w:szCs w:val="24"/>
              </w:rPr>
            </w:pPr>
          </w:p>
        </w:tc>
      </w:tr>
      <w:bookmarkEnd w:id="6"/>
      <w:tr w14:paraId="579E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C4677BA">
            <w:pPr>
              <w:widowControl/>
              <w:spacing w:beforeLines="0" w:afterLines="0"/>
              <w:jc w:val="left"/>
              <w:textAlignment w:val="center"/>
              <w:rPr>
                <w:rFonts w:hint="default" w:ascii="宋体" w:hAnsi="宋体"/>
                <w:color w:val="000000"/>
                <w:kern w:val="0"/>
                <w:sz w:val="22"/>
                <w:szCs w:val="22"/>
              </w:rPr>
            </w:pP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7B484A72">
            <w:pPr>
              <w:widowControl/>
              <w:spacing w:beforeLines="0" w:afterLines="0"/>
              <w:jc w:val="left"/>
              <w:textAlignment w:val="center"/>
              <w:rPr>
                <w:rFonts w:hint="default" w:ascii="宋体" w:hAnsi="宋体"/>
                <w:color w:val="000000"/>
                <w:kern w:val="0"/>
                <w:sz w:val="22"/>
                <w:szCs w:val="22"/>
              </w:rPr>
            </w:pPr>
          </w:p>
        </w:tc>
        <w:tc>
          <w:tcPr>
            <w:tcW w:w="1646" w:type="dxa"/>
            <w:gridSpan w:val="3"/>
            <w:tcBorders>
              <w:top w:val="nil"/>
              <w:left w:val="nil"/>
              <w:bottom w:val="single" w:color="auto" w:sz="4" w:space="0"/>
              <w:right w:val="single" w:color="auto" w:sz="4" w:space="0"/>
              <w:tl2br w:val="nil"/>
              <w:tr2bl w:val="nil"/>
            </w:tcBorders>
            <w:noWrap/>
            <w:vAlign w:val="center"/>
          </w:tcPr>
          <w:p w14:paraId="0DEA98EB">
            <w:pPr>
              <w:widowControl/>
              <w:spacing w:beforeLines="0" w:afterLines="0"/>
              <w:jc w:val="right"/>
              <w:textAlignment w:val="center"/>
              <w:rPr>
                <w:rFonts w:hint="default" w:ascii="宋体" w:hAnsi="宋体"/>
                <w:color w:val="000000"/>
                <w:kern w:val="0"/>
                <w:sz w:val="22"/>
                <w:szCs w:val="22"/>
              </w:rPr>
            </w:pPr>
          </w:p>
        </w:tc>
        <w:tc>
          <w:tcPr>
            <w:tcW w:w="1679" w:type="dxa"/>
            <w:gridSpan w:val="3"/>
            <w:tcBorders>
              <w:top w:val="nil"/>
              <w:left w:val="nil"/>
              <w:bottom w:val="single" w:color="auto" w:sz="4" w:space="0"/>
              <w:right w:val="single" w:color="auto" w:sz="4" w:space="0"/>
              <w:tl2br w:val="nil"/>
              <w:tr2bl w:val="nil"/>
            </w:tcBorders>
            <w:noWrap/>
            <w:vAlign w:val="center"/>
          </w:tcPr>
          <w:p w14:paraId="66D5744A">
            <w:pPr>
              <w:widowControl/>
              <w:spacing w:beforeLines="0" w:afterLines="0"/>
              <w:jc w:val="right"/>
              <w:textAlignment w:val="center"/>
              <w:rPr>
                <w:rFonts w:hint="default" w:ascii="宋体" w:hAnsi="宋体"/>
                <w:color w:val="000000"/>
                <w:kern w:val="0"/>
                <w:sz w:val="22"/>
                <w:szCs w:val="22"/>
              </w:rPr>
            </w:pPr>
          </w:p>
        </w:tc>
        <w:tc>
          <w:tcPr>
            <w:tcW w:w="1679" w:type="dxa"/>
            <w:gridSpan w:val="3"/>
            <w:tcBorders>
              <w:top w:val="nil"/>
              <w:left w:val="nil"/>
              <w:bottom w:val="single" w:color="auto" w:sz="4" w:space="0"/>
              <w:right w:val="single" w:color="auto" w:sz="4" w:space="0"/>
              <w:tl2br w:val="nil"/>
              <w:tr2bl w:val="nil"/>
            </w:tcBorders>
            <w:noWrap/>
            <w:vAlign w:val="center"/>
          </w:tcPr>
          <w:p w14:paraId="1FE51BCA">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49AB2B37">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022C4FCB">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0411E329">
            <w:pPr>
              <w:spacing w:beforeLines="0" w:afterLines="0"/>
              <w:jc w:val="right"/>
              <w:rPr>
                <w:rFonts w:hint="default" w:ascii="宋体" w:hAnsi="宋体"/>
                <w:kern w:val="0"/>
                <w:sz w:val="24"/>
                <w:szCs w:val="24"/>
              </w:rPr>
            </w:pPr>
          </w:p>
        </w:tc>
      </w:tr>
      <w:tr w14:paraId="4A32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39" w:type="dxa"/>
            <w:gridSpan w:val="28"/>
            <w:tcBorders>
              <w:top w:val="nil"/>
              <w:left w:val="nil"/>
              <w:bottom w:val="nil"/>
              <w:right w:val="nil"/>
              <w:tl2br w:val="nil"/>
              <w:tr2bl w:val="nil"/>
            </w:tcBorders>
            <w:noWrap w:val="0"/>
            <w:vAlign w:val="center"/>
          </w:tcPr>
          <w:p w14:paraId="23F96C65">
            <w:pPr>
              <w:widowControl/>
              <w:spacing w:beforeLines="0" w:afterLines="0"/>
              <w:jc w:val="left"/>
              <w:rPr>
                <w:rFonts w:hint="default" w:ascii="宋体" w:hAnsi="宋体"/>
                <w:kern w:val="0"/>
                <w:sz w:val="24"/>
                <w:szCs w:val="24"/>
              </w:rPr>
            </w:pPr>
            <w:r>
              <w:rPr>
                <w:rFonts w:hint="default" w:ascii="宋体" w:hAnsi="宋体"/>
                <w:kern w:val="0"/>
                <w:sz w:val="24"/>
                <w:szCs w:val="24"/>
              </w:rPr>
              <w:t>注：本表反映部门本年度各项支出情况。</w:t>
            </w:r>
          </w:p>
        </w:tc>
      </w:tr>
    </w:tbl>
    <w:p w14:paraId="70FFF95E">
      <w:pPr>
        <w:pStyle w:val="2"/>
        <w:rPr>
          <w:rFonts w:hint="eastAsia" w:ascii="Times New Roman" w:hAnsi="Times New Roman" w:eastAsia="方正小标宋_GBK" w:cs="Times New Roman"/>
          <w:color w:val="000000"/>
          <w:kern w:val="0"/>
          <w:sz w:val="36"/>
          <w:szCs w:val="36"/>
          <w:lang w:eastAsia="zh-CN"/>
        </w:rPr>
      </w:pPr>
    </w:p>
    <w:tbl>
      <w:tblPr>
        <w:tblStyle w:val="10"/>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C98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5" w:type="dxa"/>
            <w:tcBorders>
              <w:top w:val="nil"/>
              <w:left w:val="nil"/>
              <w:bottom w:val="nil"/>
              <w:right w:val="nil"/>
              <w:tl2br w:val="nil"/>
              <w:tr2bl w:val="nil"/>
            </w:tcBorders>
            <w:noWrap/>
            <w:vAlign w:val="center"/>
          </w:tcPr>
          <w:p w14:paraId="561FE24A">
            <w:pPr>
              <w:widowControl/>
              <w:spacing w:beforeLines="0" w:afterLines="0"/>
              <w:jc w:val="left"/>
              <w:rPr>
                <w:rFonts w:hint="eastAsia" w:ascii="黑体" w:hAnsi="黑体" w:eastAsia="黑体"/>
                <w:kern w:val="0"/>
                <w:sz w:val="24"/>
                <w:szCs w:val="24"/>
              </w:rPr>
            </w:pPr>
            <w:bookmarkStart w:id="7" w:name="RANGE!A1:I22"/>
            <w:bookmarkEnd w:id="7"/>
            <w:bookmarkStart w:id="8" w:name="RANGE!A1:F16"/>
          </w:p>
        </w:tc>
        <w:tc>
          <w:tcPr>
            <w:tcW w:w="436" w:type="dxa"/>
            <w:tcBorders>
              <w:top w:val="nil"/>
              <w:left w:val="nil"/>
              <w:bottom w:val="nil"/>
              <w:right w:val="nil"/>
              <w:tl2br w:val="nil"/>
              <w:tr2bl w:val="nil"/>
            </w:tcBorders>
            <w:noWrap/>
            <w:vAlign w:val="center"/>
          </w:tcPr>
          <w:p w14:paraId="4866D406">
            <w:pPr>
              <w:widowControl/>
              <w:spacing w:beforeLines="0" w:afterLines="0"/>
              <w:jc w:val="right"/>
              <w:rPr>
                <w:rFonts w:hint="default" w:ascii="宋体" w:hAnsi="宋体"/>
                <w:kern w:val="0"/>
                <w:sz w:val="24"/>
                <w:szCs w:val="24"/>
              </w:rPr>
            </w:pPr>
          </w:p>
        </w:tc>
        <w:tc>
          <w:tcPr>
            <w:tcW w:w="1574" w:type="dxa"/>
            <w:gridSpan w:val="2"/>
            <w:tcBorders>
              <w:top w:val="nil"/>
              <w:left w:val="nil"/>
              <w:bottom w:val="nil"/>
              <w:right w:val="nil"/>
              <w:tl2br w:val="nil"/>
              <w:tr2bl w:val="nil"/>
            </w:tcBorders>
            <w:noWrap/>
            <w:vAlign w:val="center"/>
          </w:tcPr>
          <w:p w14:paraId="59B351B2">
            <w:pPr>
              <w:widowControl/>
              <w:spacing w:beforeLines="0" w:afterLines="0"/>
              <w:jc w:val="right"/>
              <w:rPr>
                <w:rFonts w:hint="default" w:ascii="宋体" w:hAnsi="宋体"/>
                <w:kern w:val="0"/>
                <w:sz w:val="24"/>
                <w:szCs w:val="24"/>
              </w:rPr>
            </w:pPr>
          </w:p>
        </w:tc>
        <w:tc>
          <w:tcPr>
            <w:tcW w:w="3547" w:type="dxa"/>
            <w:gridSpan w:val="2"/>
            <w:tcBorders>
              <w:top w:val="nil"/>
              <w:left w:val="nil"/>
              <w:bottom w:val="nil"/>
              <w:right w:val="nil"/>
              <w:tl2br w:val="nil"/>
              <w:tr2bl w:val="nil"/>
            </w:tcBorders>
            <w:noWrap/>
            <w:vAlign w:val="center"/>
          </w:tcPr>
          <w:p w14:paraId="766511C7">
            <w:pPr>
              <w:widowControl/>
              <w:spacing w:beforeLines="0" w:afterLines="0"/>
              <w:jc w:val="right"/>
              <w:rPr>
                <w:rFonts w:hint="default" w:ascii="宋体" w:hAnsi="宋体"/>
                <w:kern w:val="0"/>
                <w:sz w:val="24"/>
                <w:szCs w:val="24"/>
              </w:rPr>
            </w:pPr>
          </w:p>
        </w:tc>
        <w:tc>
          <w:tcPr>
            <w:tcW w:w="435" w:type="dxa"/>
            <w:tcBorders>
              <w:top w:val="nil"/>
              <w:left w:val="nil"/>
              <w:bottom w:val="nil"/>
              <w:right w:val="nil"/>
              <w:tl2br w:val="nil"/>
              <w:tr2bl w:val="nil"/>
            </w:tcBorders>
            <w:noWrap/>
            <w:vAlign w:val="center"/>
          </w:tcPr>
          <w:p w14:paraId="5C0ED5DF">
            <w:pPr>
              <w:widowControl/>
              <w:spacing w:beforeLines="0" w:afterLines="0"/>
              <w:jc w:val="right"/>
              <w:rPr>
                <w:rFonts w:hint="default" w:ascii="宋体" w:hAnsi="宋体"/>
                <w:kern w:val="0"/>
                <w:sz w:val="24"/>
                <w:szCs w:val="24"/>
              </w:rPr>
            </w:pPr>
          </w:p>
        </w:tc>
        <w:tc>
          <w:tcPr>
            <w:tcW w:w="1573" w:type="dxa"/>
            <w:tcBorders>
              <w:top w:val="nil"/>
              <w:left w:val="nil"/>
              <w:bottom w:val="nil"/>
              <w:right w:val="nil"/>
              <w:tl2br w:val="nil"/>
              <w:tr2bl w:val="nil"/>
            </w:tcBorders>
            <w:noWrap/>
            <w:vAlign w:val="center"/>
          </w:tcPr>
          <w:p w14:paraId="47CE48F0">
            <w:pPr>
              <w:widowControl/>
              <w:spacing w:beforeLines="0" w:afterLines="0"/>
              <w:jc w:val="right"/>
              <w:rPr>
                <w:rFonts w:hint="default" w:ascii="宋体" w:hAnsi="宋体"/>
                <w:kern w:val="0"/>
                <w:sz w:val="24"/>
                <w:szCs w:val="24"/>
              </w:rPr>
            </w:pPr>
          </w:p>
        </w:tc>
        <w:tc>
          <w:tcPr>
            <w:tcW w:w="1394" w:type="dxa"/>
            <w:tcBorders>
              <w:top w:val="nil"/>
              <w:left w:val="nil"/>
              <w:bottom w:val="nil"/>
              <w:right w:val="nil"/>
              <w:tl2br w:val="nil"/>
              <w:tr2bl w:val="nil"/>
            </w:tcBorders>
            <w:noWrap/>
            <w:vAlign w:val="center"/>
          </w:tcPr>
          <w:p w14:paraId="6823B0FC">
            <w:pPr>
              <w:widowControl/>
              <w:spacing w:beforeLines="0" w:afterLines="0"/>
              <w:jc w:val="right"/>
              <w:rPr>
                <w:rFonts w:hint="default" w:ascii="宋体" w:hAnsi="宋体"/>
                <w:kern w:val="0"/>
                <w:sz w:val="24"/>
                <w:szCs w:val="24"/>
              </w:rPr>
            </w:pPr>
          </w:p>
        </w:tc>
        <w:tc>
          <w:tcPr>
            <w:tcW w:w="1394" w:type="dxa"/>
            <w:tcBorders>
              <w:top w:val="nil"/>
              <w:left w:val="nil"/>
              <w:bottom w:val="nil"/>
              <w:right w:val="nil"/>
              <w:tl2br w:val="nil"/>
              <w:tr2bl w:val="nil"/>
            </w:tcBorders>
            <w:noWrap/>
            <w:vAlign w:val="center"/>
          </w:tcPr>
          <w:p w14:paraId="5FA74EFD">
            <w:pPr>
              <w:widowControl/>
              <w:spacing w:beforeLines="0" w:afterLines="0"/>
              <w:jc w:val="right"/>
              <w:rPr>
                <w:rFonts w:hint="default" w:ascii="宋体" w:hAnsi="宋体"/>
                <w:kern w:val="0"/>
                <w:sz w:val="24"/>
                <w:szCs w:val="24"/>
              </w:rPr>
            </w:pPr>
          </w:p>
        </w:tc>
        <w:tc>
          <w:tcPr>
            <w:tcW w:w="1573" w:type="dxa"/>
            <w:tcBorders>
              <w:top w:val="nil"/>
              <w:left w:val="nil"/>
              <w:bottom w:val="nil"/>
              <w:right w:val="nil"/>
              <w:tl2br w:val="nil"/>
              <w:tr2bl w:val="nil"/>
            </w:tcBorders>
            <w:noWrap/>
            <w:vAlign w:val="center"/>
          </w:tcPr>
          <w:p w14:paraId="4A889EDE">
            <w:pPr>
              <w:widowControl/>
              <w:spacing w:beforeLines="0" w:afterLines="0"/>
              <w:jc w:val="right"/>
              <w:rPr>
                <w:rFonts w:hint="default" w:ascii="宋体" w:hAnsi="宋体"/>
                <w:kern w:val="0"/>
                <w:sz w:val="24"/>
                <w:szCs w:val="24"/>
              </w:rPr>
            </w:pPr>
          </w:p>
        </w:tc>
      </w:tr>
      <w:tr w14:paraId="79BC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l2br w:val="nil"/>
              <w:tr2bl w:val="nil"/>
            </w:tcBorders>
            <w:noWrap/>
            <w:vAlign w:val="center"/>
          </w:tcPr>
          <w:p w14:paraId="2DFDD542">
            <w:pPr>
              <w:widowControl/>
              <w:spacing w:beforeLines="0" w:afterLines="0"/>
              <w:jc w:val="center"/>
              <w:rPr>
                <w:rFonts w:hint="eastAsia" w:ascii="华文中宋" w:hAnsi="华文中宋" w:eastAsia="华文中宋"/>
                <w:color w:val="000000"/>
                <w:kern w:val="0"/>
                <w:sz w:val="32"/>
                <w:szCs w:val="32"/>
              </w:rPr>
            </w:pPr>
            <w:r>
              <w:rPr>
                <w:rFonts w:hint="eastAsia" w:ascii="华文中宋" w:hAnsi="华文中宋" w:eastAsia="华文中宋"/>
                <w:color w:val="000000"/>
                <w:kern w:val="0"/>
                <w:sz w:val="32"/>
                <w:szCs w:val="32"/>
              </w:rPr>
              <w:t>财政拨款收入支出决算总表</w:t>
            </w:r>
          </w:p>
        </w:tc>
      </w:tr>
      <w:tr w14:paraId="22DB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5" w:type="dxa"/>
            <w:tcBorders>
              <w:top w:val="nil"/>
              <w:left w:val="nil"/>
              <w:bottom w:val="nil"/>
              <w:right w:val="nil"/>
              <w:tl2br w:val="nil"/>
              <w:tr2bl w:val="nil"/>
            </w:tcBorders>
            <w:shd w:val="clear" w:color="000000" w:fill="FFFFFF"/>
            <w:noWrap/>
            <w:vAlign w:val="center"/>
          </w:tcPr>
          <w:p w14:paraId="6E9D1988">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36" w:type="dxa"/>
            <w:tcBorders>
              <w:top w:val="nil"/>
              <w:left w:val="nil"/>
              <w:bottom w:val="nil"/>
              <w:right w:val="nil"/>
              <w:tl2br w:val="nil"/>
              <w:tr2bl w:val="nil"/>
            </w:tcBorders>
            <w:shd w:val="clear" w:color="000000" w:fill="FFFFFF"/>
            <w:noWrap/>
            <w:vAlign w:val="center"/>
          </w:tcPr>
          <w:p w14:paraId="58A86BBB">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078" w:type="dxa"/>
            <w:tcBorders>
              <w:top w:val="nil"/>
              <w:left w:val="nil"/>
              <w:bottom w:val="nil"/>
              <w:right w:val="nil"/>
              <w:tl2br w:val="nil"/>
              <w:tr2bl w:val="nil"/>
            </w:tcBorders>
            <w:shd w:val="clear" w:color="000000" w:fill="FFFFFF"/>
            <w:noWrap/>
            <w:vAlign w:val="center"/>
          </w:tcPr>
          <w:p w14:paraId="758EAD91">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043" w:type="dxa"/>
            <w:gridSpan w:val="3"/>
            <w:tcBorders>
              <w:top w:val="nil"/>
              <w:left w:val="nil"/>
              <w:bottom w:val="nil"/>
              <w:right w:val="nil"/>
              <w:tl2br w:val="nil"/>
              <w:tr2bl w:val="nil"/>
            </w:tcBorders>
            <w:shd w:val="clear" w:color="000000" w:fill="FFFFFF"/>
            <w:noWrap/>
            <w:vAlign w:val="center"/>
          </w:tcPr>
          <w:p w14:paraId="6D815B42">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35" w:type="dxa"/>
            <w:tcBorders>
              <w:top w:val="nil"/>
              <w:left w:val="nil"/>
              <w:bottom w:val="nil"/>
              <w:right w:val="nil"/>
              <w:tl2br w:val="nil"/>
              <w:tr2bl w:val="nil"/>
            </w:tcBorders>
            <w:shd w:val="clear" w:color="000000" w:fill="FFFFFF"/>
            <w:noWrap/>
            <w:vAlign w:val="center"/>
          </w:tcPr>
          <w:p w14:paraId="68BBD252">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73" w:type="dxa"/>
            <w:tcBorders>
              <w:top w:val="nil"/>
              <w:left w:val="nil"/>
              <w:bottom w:val="nil"/>
              <w:right w:val="nil"/>
              <w:tl2br w:val="nil"/>
              <w:tr2bl w:val="nil"/>
            </w:tcBorders>
            <w:shd w:val="clear" w:color="000000" w:fill="FFFFFF"/>
            <w:noWrap/>
            <w:vAlign w:val="center"/>
          </w:tcPr>
          <w:p w14:paraId="2E243E6A">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394" w:type="dxa"/>
            <w:tcBorders>
              <w:top w:val="nil"/>
              <w:left w:val="nil"/>
              <w:bottom w:val="nil"/>
              <w:right w:val="nil"/>
              <w:tl2br w:val="nil"/>
              <w:tr2bl w:val="nil"/>
            </w:tcBorders>
            <w:shd w:val="clear" w:color="000000" w:fill="FFFFFF"/>
            <w:noWrap/>
            <w:vAlign w:val="center"/>
          </w:tcPr>
          <w:p w14:paraId="402B336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394" w:type="dxa"/>
            <w:tcBorders>
              <w:top w:val="nil"/>
              <w:left w:val="nil"/>
              <w:bottom w:val="nil"/>
              <w:right w:val="nil"/>
              <w:tl2br w:val="nil"/>
              <w:tr2bl w:val="nil"/>
            </w:tcBorders>
            <w:shd w:val="clear" w:color="000000" w:fill="FFFFFF"/>
            <w:noWrap/>
            <w:vAlign w:val="center"/>
          </w:tcPr>
          <w:p w14:paraId="4B6234FB">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73" w:type="dxa"/>
            <w:tcBorders>
              <w:top w:val="nil"/>
              <w:left w:val="nil"/>
              <w:bottom w:val="nil"/>
              <w:right w:val="nil"/>
              <w:tl2br w:val="nil"/>
              <w:tr2bl w:val="nil"/>
            </w:tcBorders>
            <w:shd w:val="clear" w:color="000000" w:fill="FFFFFF"/>
            <w:noWrap/>
            <w:vAlign w:val="center"/>
          </w:tcPr>
          <w:p w14:paraId="544058EB">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公开04表</w:t>
            </w:r>
          </w:p>
        </w:tc>
      </w:tr>
      <w:tr w14:paraId="353B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5" w:type="dxa"/>
            <w:tcBorders>
              <w:top w:val="nil"/>
              <w:left w:val="nil"/>
              <w:bottom w:val="nil"/>
              <w:right w:val="nil"/>
              <w:tl2br w:val="nil"/>
              <w:tr2bl w:val="nil"/>
            </w:tcBorders>
            <w:shd w:val="clear" w:color="000000" w:fill="FFFFFF"/>
            <w:noWrap/>
            <w:vAlign w:val="center"/>
          </w:tcPr>
          <w:p w14:paraId="0519A08B">
            <w:pPr>
              <w:widowControl/>
              <w:spacing w:beforeLines="0" w:afterLines="0"/>
              <w:jc w:val="left"/>
              <w:rPr>
                <w:rFonts w:hint="default" w:ascii="宋体" w:hAnsi="宋体" w:eastAsiaTheme="minorEastAsia"/>
                <w:color w:val="000000"/>
                <w:kern w:val="0"/>
                <w:sz w:val="20"/>
                <w:szCs w:val="20"/>
                <w:lang w:val="en-US" w:eastAsia="zh-CN"/>
              </w:rPr>
            </w:pPr>
            <w:r>
              <w:rPr>
                <w:rFonts w:hint="default" w:ascii="宋体" w:hAnsi="宋体"/>
                <w:color w:val="000000"/>
                <w:kern w:val="0"/>
                <w:sz w:val="20"/>
                <w:szCs w:val="20"/>
              </w:rPr>
              <w:t>部门：</w:t>
            </w:r>
            <w:r>
              <w:rPr>
                <w:rFonts w:hint="eastAsia" w:ascii="宋体" w:hAnsi="宋体"/>
                <w:color w:val="000000"/>
                <w:kern w:val="0"/>
                <w:sz w:val="20"/>
                <w:szCs w:val="20"/>
                <w:lang w:val="en-US" w:eastAsia="zh-CN"/>
              </w:rPr>
              <w:t>道县总工会</w:t>
            </w:r>
          </w:p>
        </w:tc>
        <w:tc>
          <w:tcPr>
            <w:tcW w:w="436" w:type="dxa"/>
            <w:tcBorders>
              <w:top w:val="nil"/>
              <w:left w:val="nil"/>
              <w:bottom w:val="nil"/>
              <w:right w:val="nil"/>
              <w:tl2br w:val="nil"/>
              <w:tr2bl w:val="nil"/>
            </w:tcBorders>
            <w:shd w:val="clear" w:color="000000" w:fill="FFFFFF"/>
            <w:noWrap/>
            <w:vAlign w:val="center"/>
          </w:tcPr>
          <w:p w14:paraId="553B7B83">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078" w:type="dxa"/>
            <w:tcBorders>
              <w:top w:val="nil"/>
              <w:left w:val="nil"/>
              <w:bottom w:val="nil"/>
              <w:right w:val="nil"/>
              <w:tl2br w:val="nil"/>
              <w:tr2bl w:val="nil"/>
            </w:tcBorders>
            <w:shd w:val="clear" w:color="000000" w:fill="FFFFFF"/>
            <w:noWrap/>
            <w:vAlign w:val="center"/>
          </w:tcPr>
          <w:p w14:paraId="140E6804">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043" w:type="dxa"/>
            <w:gridSpan w:val="3"/>
            <w:tcBorders>
              <w:top w:val="nil"/>
              <w:left w:val="nil"/>
              <w:bottom w:val="nil"/>
              <w:right w:val="nil"/>
              <w:tl2br w:val="nil"/>
              <w:tr2bl w:val="nil"/>
            </w:tcBorders>
            <w:shd w:val="clear" w:color="000000" w:fill="FFFFFF"/>
            <w:noWrap/>
            <w:vAlign w:val="center"/>
          </w:tcPr>
          <w:p w14:paraId="227C83C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35" w:type="dxa"/>
            <w:tcBorders>
              <w:top w:val="nil"/>
              <w:left w:val="nil"/>
              <w:bottom w:val="nil"/>
              <w:right w:val="nil"/>
              <w:tl2br w:val="nil"/>
              <w:tr2bl w:val="nil"/>
            </w:tcBorders>
            <w:shd w:val="clear" w:color="000000" w:fill="FFFFFF"/>
            <w:noWrap/>
            <w:vAlign w:val="center"/>
          </w:tcPr>
          <w:p w14:paraId="764572CE">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73" w:type="dxa"/>
            <w:tcBorders>
              <w:top w:val="nil"/>
              <w:left w:val="nil"/>
              <w:bottom w:val="nil"/>
              <w:right w:val="nil"/>
              <w:tl2br w:val="nil"/>
              <w:tr2bl w:val="nil"/>
            </w:tcBorders>
            <w:shd w:val="clear" w:color="000000" w:fill="FFFFFF"/>
            <w:noWrap/>
            <w:vAlign w:val="center"/>
          </w:tcPr>
          <w:p w14:paraId="7F5FCABF">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394" w:type="dxa"/>
            <w:tcBorders>
              <w:top w:val="nil"/>
              <w:left w:val="nil"/>
              <w:bottom w:val="nil"/>
              <w:right w:val="nil"/>
              <w:tl2br w:val="nil"/>
              <w:tr2bl w:val="nil"/>
            </w:tcBorders>
            <w:shd w:val="clear" w:color="000000" w:fill="FFFFFF"/>
            <w:noWrap/>
            <w:vAlign w:val="center"/>
          </w:tcPr>
          <w:p w14:paraId="50F133E4">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394" w:type="dxa"/>
            <w:tcBorders>
              <w:top w:val="nil"/>
              <w:left w:val="nil"/>
              <w:bottom w:val="nil"/>
              <w:right w:val="nil"/>
              <w:tl2br w:val="nil"/>
              <w:tr2bl w:val="nil"/>
            </w:tcBorders>
            <w:shd w:val="clear" w:color="000000" w:fill="FFFFFF"/>
            <w:noWrap/>
            <w:vAlign w:val="center"/>
          </w:tcPr>
          <w:p w14:paraId="5B68C0F5">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73" w:type="dxa"/>
            <w:tcBorders>
              <w:top w:val="nil"/>
              <w:left w:val="nil"/>
              <w:bottom w:val="nil"/>
              <w:right w:val="nil"/>
              <w:tl2br w:val="nil"/>
              <w:tr2bl w:val="nil"/>
            </w:tcBorders>
            <w:shd w:val="clear" w:color="000000" w:fill="FFFFFF"/>
            <w:noWrap/>
            <w:vAlign w:val="center"/>
          </w:tcPr>
          <w:p w14:paraId="38AC4224">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单位：万元</w:t>
            </w:r>
          </w:p>
        </w:tc>
      </w:tr>
      <w:tr w14:paraId="568B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0ABBC211">
            <w:pPr>
              <w:widowControl/>
              <w:spacing w:beforeLines="0" w:afterLines="0"/>
              <w:jc w:val="center"/>
              <w:rPr>
                <w:rFonts w:hint="default" w:ascii="宋体" w:hAnsi="宋体"/>
                <w:kern w:val="0"/>
                <w:sz w:val="24"/>
                <w:szCs w:val="24"/>
              </w:rPr>
            </w:pPr>
            <w:r>
              <w:rPr>
                <w:rFonts w:hint="default" w:ascii="宋体" w:hAnsi="宋体"/>
                <w:kern w:val="0"/>
                <w:sz w:val="24"/>
                <w:szCs w:val="24"/>
              </w:rPr>
              <w:t>收入</w:t>
            </w:r>
          </w:p>
        </w:tc>
        <w:tc>
          <w:tcPr>
            <w:tcW w:w="10412" w:type="dxa"/>
            <w:gridSpan w:val="8"/>
            <w:tcBorders>
              <w:top w:val="single" w:color="auto" w:sz="4" w:space="0"/>
              <w:left w:val="nil"/>
              <w:bottom w:val="single" w:color="auto" w:sz="4" w:space="0"/>
              <w:right w:val="single" w:color="auto" w:sz="4" w:space="0"/>
              <w:tl2br w:val="nil"/>
              <w:tr2bl w:val="nil"/>
            </w:tcBorders>
            <w:shd w:val="clear" w:color="000000" w:fill="FFFFFF"/>
            <w:noWrap/>
            <w:vAlign w:val="center"/>
          </w:tcPr>
          <w:p w14:paraId="73DB5F78">
            <w:pPr>
              <w:widowControl/>
              <w:spacing w:beforeLines="0" w:afterLines="0"/>
              <w:jc w:val="center"/>
              <w:rPr>
                <w:rFonts w:hint="default" w:ascii="宋体" w:hAnsi="宋体"/>
                <w:kern w:val="0"/>
                <w:sz w:val="24"/>
                <w:szCs w:val="24"/>
              </w:rPr>
            </w:pPr>
            <w:r>
              <w:rPr>
                <w:rFonts w:hint="default" w:ascii="宋体" w:hAnsi="宋体"/>
                <w:kern w:val="0"/>
                <w:sz w:val="24"/>
                <w:szCs w:val="24"/>
              </w:rPr>
              <w:t>支出</w:t>
            </w:r>
          </w:p>
        </w:tc>
      </w:tr>
      <w:tr w14:paraId="4B31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22AE3FA">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436" w:type="dxa"/>
            <w:tcBorders>
              <w:top w:val="nil"/>
              <w:left w:val="nil"/>
              <w:bottom w:val="single" w:color="auto" w:sz="4" w:space="0"/>
              <w:right w:val="single" w:color="auto" w:sz="4" w:space="0"/>
              <w:tl2br w:val="nil"/>
              <w:tr2bl w:val="nil"/>
            </w:tcBorders>
            <w:noWrap/>
            <w:vAlign w:val="center"/>
          </w:tcPr>
          <w:p w14:paraId="7C10A5D2">
            <w:pPr>
              <w:widowControl/>
              <w:spacing w:beforeLines="0" w:afterLines="0"/>
              <w:jc w:val="center"/>
              <w:rPr>
                <w:rFonts w:hint="default" w:ascii="宋体" w:hAnsi="宋体"/>
                <w:kern w:val="0"/>
                <w:sz w:val="20"/>
                <w:szCs w:val="20"/>
              </w:rPr>
            </w:pPr>
            <w:r>
              <w:rPr>
                <w:rFonts w:hint="default" w:ascii="宋体" w:hAnsi="宋体"/>
                <w:kern w:val="0"/>
                <w:sz w:val="20"/>
                <w:szCs w:val="20"/>
              </w:rPr>
              <w:t>行次</w:t>
            </w:r>
          </w:p>
        </w:tc>
        <w:tc>
          <w:tcPr>
            <w:tcW w:w="1078" w:type="dxa"/>
            <w:tcBorders>
              <w:top w:val="nil"/>
              <w:left w:val="nil"/>
              <w:bottom w:val="single" w:color="auto" w:sz="4" w:space="0"/>
              <w:right w:val="single" w:color="auto" w:sz="4" w:space="0"/>
              <w:tl2br w:val="nil"/>
              <w:tr2bl w:val="nil"/>
            </w:tcBorders>
            <w:noWrap/>
            <w:vAlign w:val="center"/>
          </w:tcPr>
          <w:p w14:paraId="65677BB2">
            <w:pPr>
              <w:widowControl/>
              <w:spacing w:beforeLines="0" w:afterLines="0"/>
              <w:jc w:val="center"/>
              <w:rPr>
                <w:rFonts w:hint="default" w:ascii="宋体" w:hAnsi="宋体"/>
                <w:kern w:val="0"/>
                <w:sz w:val="24"/>
                <w:szCs w:val="24"/>
              </w:rPr>
            </w:pPr>
            <w:r>
              <w:rPr>
                <w:rFonts w:hint="default" w:ascii="宋体" w:hAnsi="宋体"/>
                <w:kern w:val="0"/>
                <w:sz w:val="24"/>
                <w:szCs w:val="24"/>
              </w:rPr>
              <w:t>金额</w:t>
            </w:r>
          </w:p>
        </w:tc>
        <w:tc>
          <w:tcPr>
            <w:tcW w:w="3411" w:type="dxa"/>
            <w:gridSpan w:val="2"/>
            <w:tcBorders>
              <w:top w:val="nil"/>
              <w:left w:val="nil"/>
              <w:bottom w:val="single" w:color="auto" w:sz="4" w:space="0"/>
              <w:right w:val="single" w:color="auto" w:sz="4" w:space="0"/>
              <w:tl2br w:val="nil"/>
              <w:tr2bl w:val="nil"/>
            </w:tcBorders>
            <w:noWrap/>
            <w:vAlign w:val="center"/>
          </w:tcPr>
          <w:p w14:paraId="66DD7A5F">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1067" w:type="dxa"/>
            <w:gridSpan w:val="2"/>
            <w:tcBorders>
              <w:top w:val="nil"/>
              <w:left w:val="nil"/>
              <w:bottom w:val="single" w:color="auto" w:sz="4" w:space="0"/>
              <w:right w:val="single" w:color="auto" w:sz="4" w:space="0"/>
              <w:tl2br w:val="nil"/>
              <w:tr2bl w:val="nil"/>
            </w:tcBorders>
            <w:noWrap/>
            <w:vAlign w:val="center"/>
          </w:tcPr>
          <w:p w14:paraId="42EBC158">
            <w:pPr>
              <w:widowControl/>
              <w:spacing w:beforeLines="0" w:afterLines="0"/>
              <w:jc w:val="center"/>
              <w:rPr>
                <w:rFonts w:hint="default" w:ascii="宋体" w:hAnsi="宋体"/>
                <w:kern w:val="0"/>
                <w:sz w:val="20"/>
                <w:szCs w:val="20"/>
              </w:rPr>
            </w:pPr>
            <w:r>
              <w:rPr>
                <w:rFonts w:hint="default" w:ascii="宋体" w:hAnsi="宋体"/>
                <w:kern w:val="0"/>
                <w:sz w:val="20"/>
                <w:szCs w:val="20"/>
              </w:rPr>
              <w:t>行次</w:t>
            </w:r>
          </w:p>
        </w:tc>
        <w:tc>
          <w:tcPr>
            <w:tcW w:w="1573" w:type="dxa"/>
            <w:tcBorders>
              <w:top w:val="nil"/>
              <w:left w:val="nil"/>
              <w:bottom w:val="single" w:color="auto" w:sz="4" w:space="0"/>
              <w:right w:val="single" w:color="auto" w:sz="4" w:space="0"/>
              <w:tl2br w:val="nil"/>
              <w:tr2bl w:val="nil"/>
            </w:tcBorders>
            <w:noWrap/>
            <w:vAlign w:val="center"/>
          </w:tcPr>
          <w:p w14:paraId="02F49E76">
            <w:pPr>
              <w:widowControl/>
              <w:spacing w:beforeLines="0" w:afterLines="0"/>
              <w:jc w:val="center"/>
              <w:rPr>
                <w:rFonts w:hint="default" w:ascii="宋体" w:hAnsi="宋体"/>
                <w:kern w:val="0"/>
                <w:sz w:val="24"/>
                <w:szCs w:val="24"/>
              </w:rPr>
            </w:pPr>
            <w:r>
              <w:rPr>
                <w:rFonts w:hint="default" w:ascii="宋体" w:hAnsi="宋体"/>
                <w:kern w:val="0"/>
                <w:sz w:val="24"/>
                <w:szCs w:val="24"/>
              </w:rPr>
              <w:t>合计</w:t>
            </w:r>
          </w:p>
        </w:tc>
        <w:tc>
          <w:tcPr>
            <w:tcW w:w="1394" w:type="dxa"/>
            <w:tcBorders>
              <w:top w:val="nil"/>
              <w:left w:val="nil"/>
              <w:bottom w:val="single" w:color="auto" w:sz="4" w:space="0"/>
              <w:right w:val="single" w:color="auto" w:sz="4" w:space="0"/>
              <w:tl2br w:val="nil"/>
              <w:tr2bl w:val="nil"/>
            </w:tcBorders>
            <w:noWrap w:val="0"/>
            <w:vAlign w:val="center"/>
          </w:tcPr>
          <w:p w14:paraId="58A09CF0">
            <w:pPr>
              <w:widowControl/>
              <w:spacing w:beforeLines="0" w:afterLines="0"/>
              <w:jc w:val="center"/>
              <w:rPr>
                <w:rFonts w:hint="default" w:ascii="宋体" w:hAnsi="宋体"/>
                <w:kern w:val="0"/>
                <w:sz w:val="24"/>
                <w:szCs w:val="24"/>
              </w:rPr>
            </w:pPr>
            <w:r>
              <w:rPr>
                <w:rFonts w:hint="default" w:ascii="宋体" w:hAnsi="宋体"/>
                <w:kern w:val="0"/>
                <w:sz w:val="24"/>
                <w:szCs w:val="24"/>
              </w:rPr>
              <w:t>一般公共预算财政拨款</w:t>
            </w:r>
          </w:p>
        </w:tc>
        <w:tc>
          <w:tcPr>
            <w:tcW w:w="1394" w:type="dxa"/>
            <w:tcBorders>
              <w:top w:val="nil"/>
              <w:left w:val="nil"/>
              <w:bottom w:val="single" w:color="auto" w:sz="4" w:space="0"/>
              <w:right w:val="single" w:color="auto" w:sz="4" w:space="0"/>
              <w:tl2br w:val="nil"/>
              <w:tr2bl w:val="nil"/>
            </w:tcBorders>
            <w:noWrap w:val="0"/>
            <w:vAlign w:val="center"/>
          </w:tcPr>
          <w:p w14:paraId="7635DCBF">
            <w:pPr>
              <w:widowControl/>
              <w:spacing w:beforeLines="0" w:afterLines="0"/>
              <w:jc w:val="center"/>
              <w:rPr>
                <w:rFonts w:hint="default" w:ascii="宋体" w:hAnsi="宋体"/>
                <w:kern w:val="0"/>
                <w:sz w:val="24"/>
                <w:szCs w:val="24"/>
              </w:rPr>
            </w:pPr>
            <w:r>
              <w:rPr>
                <w:rFonts w:hint="default" w:ascii="宋体" w:hAnsi="宋体"/>
                <w:kern w:val="0"/>
                <w:sz w:val="24"/>
                <w:szCs w:val="24"/>
              </w:rPr>
              <w:t>政府性基金预算财政拨款</w:t>
            </w:r>
          </w:p>
        </w:tc>
        <w:tc>
          <w:tcPr>
            <w:tcW w:w="1573" w:type="dxa"/>
            <w:tcBorders>
              <w:top w:val="nil"/>
              <w:left w:val="nil"/>
              <w:bottom w:val="single" w:color="auto" w:sz="4" w:space="0"/>
              <w:right w:val="single" w:color="auto" w:sz="4" w:space="0"/>
              <w:tl2br w:val="nil"/>
              <w:tr2bl w:val="nil"/>
            </w:tcBorders>
            <w:noWrap w:val="0"/>
            <w:vAlign w:val="center"/>
          </w:tcPr>
          <w:p w14:paraId="2AFC06C9">
            <w:pPr>
              <w:widowControl/>
              <w:spacing w:beforeLines="0" w:afterLines="0"/>
              <w:jc w:val="center"/>
              <w:rPr>
                <w:rFonts w:hint="default" w:ascii="宋体" w:hAnsi="宋体"/>
                <w:kern w:val="0"/>
                <w:sz w:val="24"/>
                <w:szCs w:val="24"/>
              </w:rPr>
            </w:pPr>
            <w:r>
              <w:rPr>
                <w:rFonts w:hint="default" w:ascii="宋体" w:hAnsi="宋体"/>
                <w:kern w:val="0"/>
                <w:sz w:val="24"/>
                <w:szCs w:val="24"/>
              </w:rPr>
              <w:t>国有资本经营预算财政拨款</w:t>
            </w:r>
          </w:p>
        </w:tc>
      </w:tr>
      <w:tr w14:paraId="3961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963CEAE">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436" w:type="dxa"/>
            <w:tcBorders>
              <w:top w:val="nil"/>
              <w:left w:val="nil"/>
              <w:bottom w:val="single" w:color="auto" w:sz="4" w:space="0"/>
              <w:right w:val="single" w:color="auto" w:sz="4" w:space="0"/>
              <w:tl2br w:val="nil"/>
              <w:tr2bl w:val="nil"/>
            </w:tcBorders>
            <w:noWrap/>
            <w:vAlign w:val="center"/>
          </w:tcPr>
          <w:p w14:paraId="2F736690">
            <w:pPr>
              <w:spacing w:beforeLines="0" w:afterLines="0"/>
              <w:jc w:val="center"/>
              <w:rPr>
                <w:rFonts w:hint="default" w:ascii="宋体" w:hAnsi="宋体"/>
                <w:kern w:val="0"/>
                <w:sz w:val="24"/>
                <w:szCs w:val="24"/>
              </w:rPr>
            </w:pPr>
          </w:p>
        </w:tc>
        <w:tc>
          <w:tcPr>
            <w:tcW w:w="1078" w:type="dxa"/>
            <w:tcBorders>
              <w:top w:val="nil"/>
              <w:left w:val="nil"/>
              <w:bottom w:val="single" w:color="auto" w:sz="4" w:space="0"/>
              <w:right w:val="single" w:color="auto" w:sz="4" w:space="0"/>
              <w:tl2br w:val="nil"/>
              <w:tr2bl w:val="nil"/>
            </w:tcBorders>
            <w:noWrap/>
            <w:vAlign w:val="center"/>
          </w:tcPr>
          <w:p w14:paraId="13BD32DE">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1</w:t>
            </w:r>
          </w:p>
        </w:tc>
        <w:tc>
          <w:tcPr>
            <w:tcW w:w="3411" w:type="dxa"/>
            <w:gridSpan w:val="2"/>
            <w:tcBorders>
              <w:top w:val="nil"/>
              <w:left w:val="nil"/>
              <w:bottom w:val="single" w:color="auto" w:sz="4" w:space="0"/>
              <w:right w:val="single" w:color="auto" w:sz="4" w:space="0"/>
              <w:tl2br w:val="nil"/>
              <w:tr2bl w:val="nil"/>
            </w:tcBorders>
            <w:noWrap/>
            <w:vAlign w:val="center"/>
          </w:tcPr>
          <w:p w14:paraId="6D401B7B">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1067" w:type="dxa"/>
            <w:gridSpan w:val="2"/>
            <w:tcBorders>
              <w:top w:val="nil"/>
              <w:left w:val="nil"/>
              <w:bottom w:val="single" w:color="auto" w:sz="4" w:space="0"/>
              <w:right w:val="single" w:color="auto" w:sz="4" w:space="0"/>
              <w:tl2br w:val="nil"/>
              <w:tr2bl w:val="nil"/>
            </w:tcBorders>
            <w:noWrap/>
            <w:vAlign w:val="center"/>
          </w:tcPr>
          <w:p w14:paraId="4DCCEDE6">
            <w:pPr>
              <w:spacing w:beforeLines="0" w:afterLines="0"/>
              <w:jc w:val="center"/>
              <w:rPr>
                <w:rFonts w:hint="default" w:ascii="宋体" w:hAnsi="宋体"/>
                <w:kern w:val="0"/>
                <w:sz w:val="24"/>
                <w:szCs w:val="24"/>
              </w:rPr>
            </w:pPr>
          </w:p>
        </w:tc>
        <w:tc>
          <w:tcPr>
            <w:tcW w:w="1573" w:type="dxa"/>
            <w:tcBorders>
              <w:top w:val="nil"/>
              <w:left w:val="nil"/>
              <w:bottom w:val="single" w:color="auto" w:sz="4" w:space="0"/>
              <w:right w:val="single" w:color="auto" w:sz="4" w:space="0"/>
              <w:tl2br w:val="nil"/>
              <w:tr2bl w:val="nil"/>
            </w:tcBorders>
            <w:noWrap/>
            <w:vAlign w:val="center"/>
          </w:tcPr>
          <w:p w14:paraId="6407C14E">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2</w:t>
            </w:r>
          </w:p>
        </w:tc>
        <w:tc>
          <w:tcPr>
            <w:tcW w:w="1394" w:type="dxa"/>
            <w:tcBorders>
              <w:top w:val="nil"/>
              <w:left w:val="nil"/>
              <w:bottom w:val="single" w:color="auto" w:sz="4" w:space="0"/>
              <w:right w:val="single" w:color="auto" w:sz="4" w:space="0"/>
              <w:tl2br w:val="nil"/>
              <w:tr2bl w:val="nil"/>
            </w:tcBorders>
            <w:noWrap/>
            <w:vAlign w:val="center"/>
          </w:tcPr>
          <w:p w14:paraId="4D1007FF">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3</w:t>
            </w:r>
          </w:p>
        </w:tc>
        <w:tc>
          <w:tcPr>
            <w:tcW w:w="1394" w:type="dxa"/>
            <w:tcBorders>
              <w:top w:val="nil"/>
              <w:left w:val="nil"/>
              <w:bottom w:val="single" w:color="auto" w:sz="4" w:space="0"/>
              <w:right w:val="single" w:color="auto" w:sz="4" w:space="0"/>
              <w:tl2br w:val="nil"/>
              <w:tr2bl w:val="nil"/>
            </w:tcBorders>
            <w:noWrap/>
            <w:vAlign w:val="center"/>
          </w:tcPr>
          <w:p w14:paraId="7942E294">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4</w:t>
            </w:r>
          </w:p>
        </w:tc>
        <w:tc>
          <w:tcPr>
            <w:tcW w:w="1573" w:type="dxa"/>
            <w:tcBorders>
              <w:top w:val="nil"/>
              <w:left w:val="nil"/>
              <w:bottom w:val="single" w:color="auto" w:sz="4" w:space="0"/>
              <w:right w:val="single" w:color="auto" w:sz="4" w:space="0"/>
              <w:tl2br w:val="nil"/>
              <w:tr2bl w:val="nil"/>
            </w:tcBorders>
            <w:noWrap/>
            <w:vAlign w:val="center"/>
          </w:tcPr>
          <w:p w14:paraId="10B075E3">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5</w:t>
            </w:r>
          </w:p>
        </w:tc>
      </w:tr>
      <w:tr w14:paraId="24BF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8A7B74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一、一般公共预算财政拨款</w:t>
            </w:r>
          </w:p>
        </w:tc>
        <w:tc>
          <w:tcPr>
            <w:tcW w:w="436" w:type="dxa"/>
            <w:tcBorders>
              <w:top w:val="nil"/>
              <w:left w:val="nil"/>
              <w:bottom w:val="single" w:color="auto" w:sz="4" w:space="0"/>
              <w:right w:val="single" w:color="auto" w:sz="4" w:space="0"/>
              <w:tl2br w:val="nil"/>
              <w:tr2bl w:val="nil"/>
            </w:tcBorders>
            <w:noWrap/>
            <w:vAlign w:val="center"/>
          </w:tcPr>
          <w:p w14:paraId="4FB8AFC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w:t>
            </w:r>
          </w:p>
        </w:tc>
        <w:tc>
          <w:tcPr>
            <w:tcW w:w="1078" w:type="dxa"/>
            <w:tcBorders>
              <w:top w:val="nil"/>
              <w:left w:val="nil"/>
              <w:bottom w:val="single" w:color="auto" w:sz="4" w:space="0"/>
              <w:right w:val="single" w:color="auto" w:sz="4" w:space="0"/>
              <w:tl2br w:val="nil"/>
              <w:tr2bl w:val="nil"/>
            </w:tcBorders>
            <w:noWrap/>
            <w:vAlign w:val="center"/>
          </w:tcPr>
          <w:p w14:paraId="247B014C">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127.65</w:t>
            </w:r>
          </w:p>
        </w:tc>
        <w:tc>
          <w:tcPr>
            <w:tcW w:w="3411" w:type="dxa"/>
            <w:gridSpan w:val="2"/>
            <w:tcBorders>
              <w:top w:val="nil"/>
              <w:left w:val="nil"/>
              <w:bottom w:val="single" w:color="auto" w:sz="4" w:space="0"/>
              <w:right w:val="single" w:color="auto" w:sz="4" w:space="0"/>
              <w:tl2br w:val="nil"/>
              <w:tr2bl w:val="nil"/>
            </w:tcBorders>
            <w:noWrap/>
            <w:vAlign w:val="center"/>
          </w:tcPr>
          <w:p w14:paraId="223A176C">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一、一般公共服务支出</w:t>
            </w:r>
          </w:p>
        </w:tc>
        <w:tc>
          <w:tcPr>
            <w:tcW w:w="1067" w:type="dxa"/>
            <w:gridSpan w:val="2"/>
            <w:tcBorders>
              <w:top w:val="nil"/>
              <w:left w:val="nil"/>
              <w:bottom w:val="single" w:color="auto" w:sz="4" w:space="0"/>
              <w:right w:val="single" w:color="auto" w:sz="4" w:space="0"/>
              <w:tl2br w:val="nil"/>
              <w:tr2bl w:val="nil"/>
            </w:tcBorders>
            <w:noWrap/>
            <w:vAlign w:val="center"/>
          </w:tcPr>
          <w:p w14:paraId="5F0BB40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33</w:t>
            </w:r>
          </w:p>
        </w:tc>
        <w:tc>
          <w:tcPr>
            <w:tcW w:w="1573" w:type="dxa"/>
            <w:tcBorders>
              <w:top w:val="nil"/>
              <w:left w:val="nil"/>
              <w:bottom w:val="single" w:color="auto" w:sz="4" w:space="0"/>
              <w:right w:val="single" w:color="auto" w:sz="4" w:space="0"/>
              <w:tl2br w:val="nil"/>
              <w:tr2bl w:val="nil"/>
            </w:tcBorders>
            <w:noWrap/>
            <w:vAlign w:val="center"/>
          </w:tcPr>
          <w:p w14:paraId="251B0FF5">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107.69</w:t>
            </w:r>
          </w:p>
        </w:tc>
        <w:tc>
          <w:tcPr>
            <w:tcW w:w="1394" w:type="dxa"/>
            <w:tcBorders>
              <w:top w:val="nil"/>
              <w:left w:val="nil"/>
              <w:bottom w:val="single" w:color="auto" w:sz="4" w:space="0"/>
              <w:right w:val="single" w:color="auto" w:sz="4" w:space="0"/>
              <w:tl2br w:val="nil"/>
              <w:tr2bl w:val="nil"/>
            </w:tcBorders>
            <w:noWrap/>
            <w:vAlign w:val="center"/>
          </w:tcPr>
          <w:p w14:paraId="14DFBBE9">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107.69</w:t>
            </w:r>
          </w:p>
        </w:tc>
        <w:tc>
          <w:tcPr>
            <w:tcW w:w="1394" w:type="dxa"/>
            <w:tcBorders>
              <w:top w:val="nil"/>
              <w:left w:val="nil"/>
              <w:bottom w:val="single" w:color="auto" w:sz="4" w:space="0"/>
              <w:right w:val="single" w:color="auto" w:sz="4" w:space="0"/>
              <w:tl2br w:val="nil"/>
              <w:tr2bl w:val="nil"/>
            </w:tcBorders>
            <w:noWrap/>
            <w:vAlign w:val="center"/>
          </w:tcPr>
          <w:p w14:paraId="40D600B0">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04A310B">
            <w:pPr>
              <w:spacing w:beforeLines="0" w:afterLines="0"/>
              <w:jc w:val="right"/>
              <w:rPr>
                <w:rFonts w:hint="default" w:ascii="宋体" w:hAnsi="宋体"/>
                <w:kern w:val="0"/>
                <w:sz w:val="22"/>
                <w:szCs w:val="22"/>
              </w:rPr>
            </w:pPr>
          </w:p>
        </w:tc>
      </w:tr>
      <w:tr w14:paraId="5AC4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5FA494B">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二、政府性基金预算财政拨款</w:t>
            </w:r>
          </w:p>
        </w:tc>
        <w:tc>
          <w:tcPr>
            <w:tcW w:w="436" w:type="dxa"/>
            <w:tcBorders>
              <w:top w:val="nil"/>
              <w:left w:val="nil"/>
              <w:bottom w:val="single" w:color="auto" w:sz="4" w:space="0"/>
              <w:right w:val="single" w:color="auto" w:sz="4" w:space="0"/>
              <w:tl2br w:val="nil"/>
              <w:tr2bl w:val="nil"/>
            </w:tcBorders>
            <w:noWrap/>
            <w:vAlign w:val="center"/>
          </w:tcPr>
          <w:p w14:paraId="14F624C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w:t>
            </w:r>
          </w:p>
        </w:tc>
        <w:tc>
          <w:tcPr>
            <w:tcW w:w="1078" w:type="dxa"/>
            <w:tcBorders>
              <w:top w:val="nil"/>
              <w:left w:val="nil"/>
              <w:bottom w:val="single" w:color="auto" w:sz="4" w:space="0"/>
              <w:right w:val="single" w:color="auto" w:sz="4" w:space="0"/>
              <w:tl2br w:val="nil"/>
              <w:tr2bl w:val="nil"/>
            </w:tcBorders>
            <w:noWrap/>
            <w:vAlign w:val="center"/>
          </w:tcPr>
          <w:p w14:paraId="23D0964E">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63E7B9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二、外交支出</w:t>
            </w:r>
          </w:p>
        </w:tc>
        <w:tc>
          <w:tcPr>
            <w:tcW w:w="1067" w:type="dxa"/>
            <w:gridSpan w:val="2"/>
            <w:tcBorders>
              <w:top w:val="nil"/>
              <w:left w:val="nil"/>
              <w:bottom w:val="single" w:color="auto" w:sz="4" w:space="0"/>
              <w:right w:val="single" w:color="auto" w:sz="4" w:space="0"/>
              <w:tl2br w:val="nil"/>
              <w:tr2bl w:val="nil"/>
            </w:tcBorders>
            <w:noWrap/>
            <w:vAlign w:val="center"/>
          </w:tcPr>
          <w:p w14:paraId="6FF6916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34</w:t>
            </w:r>
          </w:p>
        </w:tc>
        <w:tc>
          <w:tcPr>
            <w:tcW w:w="1573" w:type="dxa"/>
            <w:tcBorders>
              <w:top w:val="nil"/>
              <w:left w:val="nil"/>
              <w:bottom w:val="single" w:color="auto" w:sz="4" w:space="0"/>
              <w:right w:val="single" w:color="auto" w:sz="4" w:space="0"/>
              <w:tl2br w:val="nil"/>
              <w:tr2bl w:val="nil"/>
            </w:tcBorders>
            <w:noWrap/>
            <w:vAlign w:val="center"/>
          </w:tcPr>
          <w:p w14:paraId="172A9D77">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F46679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1B090642">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0BA87740">
            <w:pPr>
              <w:spacing w:beforeLines="0" w:afterLines="0"/>
              <w:jc w:val="right"/>
              <w:rPr>
                <w:rFonts w:hint="default" w:ascii="宋体" w:hAnsi="宋体"/>
                <w:kern w:val="0"/>
                <w:sz w:val="22"/>
                <w:szCs w:val="22"/>
              </w:rPr>
            </w:pPr>
          </w:p>
        </w:tc>
      </w:tr>
      <w:tr w14:paraId="50F1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EE5AD25">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三、国有资本经营财政拨款</w:t>
            </w:r>
          </w:p>
        </w:tc>
        <w:tc>
          <w:tcPr>
            <w:tcW w:w="436" w:type="dxa"/>
            <w:tcBorders>
              <w:top w:val="nil"/>
              <w:left w:val="nil"/>
              <w:bottom w:val="single" w:color="auto" w:sz="4" w:space="0"/>
              <w:right w:val="single" w:color="auto" w:sz="4" w:space="0"/>
              <w:tl2br w:val="nil"/>
              <w:tr2bl w:val="nil"/>
            </w:tcBorders>
            <w:noWrap/>
            <w:vAlign w:val="center"/>
          </w:tcPr>
          <w:p w14:paraId="5717EBB0">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w:t>
            </w:r>
          </w:p>
        </w:tc>
        <w:tc>
          <w:tcPr>
            <w:tcW w:w="1078" w:type="dxa"/>
            <w:tcBorders>
              <w:top w:val="nil"/>
              <w:left w:val="nil"/>
              <w:bottom w:val="single" w:color="auto" w:sz="4" w:space="0"/>
              <w:right w:val="single" w:color="auto" w:sz="4" w:space="0"/>
              <w:tl2br w:val="nil"/>
              <w:tr2bl w:val="nil"/>
            </w:tcBorders>
            <w:noWrap/>
            <w:vAlign w:val="center"/>
          </w:tcPr>
          <w:p w14:paraId="4B34FE4E">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43E44227">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三、国防支出</w:t>
            </w:r>
          </w:p>
        </w:tc>
        <w:tc>
          <w:tcPr>
            <w:tcW w:w="1067" w:type="dxa"/>
            <w:gridSpan w:val="2"/>
            <w:tcBorders>
              <w:top w:val="nil"/>
              <w:left w:val="nil"/>
              <w:bottom w:val="single" w:color="auto" w:sz="4" w:space="0"/>
              <w:right w:val="single" w:color="auto" w:sz="4" w:space="0"/>
              <w:tl2br w:val="nil"/>
              <w:tr2bl w:val="nil"/>
            </w:tcBorders>
            <w:noWrap/>
            <w:vAlign w:val="center"/>
          </w:tcPr>
          <w:p w14:paraId="475AAC1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35</w:t>
            </w:r>
          </w:p>
        </w:tc>
        <w:tc>
          <w:tcPr>
            <w:tcW w:w="1573" w:type="dxa"/>
            <w:tcBorders>
              <w:top w:val="nil"/>
              <w:left w:val="nil"/>
              <w:bottom w:val="single" w:color="auto" w:sz="4" w:space="0"/>
              <w:right w:val="single" w:color="auto" w:sz="4" w:space="0"/>
              <w:tl2br w:val="nil"/>
              <w:tr2bl w:val="nil"/>
            </w:tcBorders>
            <w:noWrap/>
            <w:vAlign w:val="center"/>
          </w:tcPr>
          <w:p w14:paraId="4BB1242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AE747DD">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C8BD50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007E6EAF">
            <w:pPr>
              <w:spacing w:beforeLines="0" w:afterLines="0"/>
              <w:jc w:val="right"/>
              <w:rPr>
                <w:rFonts w:hint="default" w:ascii="宋体" w:hAnsi="宋体"/>
                <w:kern w:val="0"/>
                <w:sz w:val="22"/>
                <w:szCs w:val="22"/>
              </w:rPr>
            </w:pPr>
          </w:p>
        </w:tc>
      </w:tr>
      <w:tr w14:paraId="5DE3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7913BF0">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0C33B16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w:t>
            </w:r>
          </w:p>
        </w:tc>
        <w:tc>
          <w:tcPr>
            <w:tcW w:w="1078" w:type="dxa"/>
            <w:tcBorders>
              <w:top w:val="nil"/>
              <w:left w:val="nil"/>
              <w:bottom w:val="single" w:color="auto" w:sz="4" w:space="0"/>
              <w:right w:val="single" w:color="auto" w:sz="4" w:space="0"/>
              <w:tl2br w:val="nil"/>
              <w:tr2bl w:val="nil"/>
            </w:tcBorders>
            <w:noWrap/>
            <w:vAlign w:val="center"/>
          </w:tcPr>
          <w:p w14:paraId="4E1C8B5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299524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四、公共安全支出</w:t>
            </w:r>
          </w:p>
        </w:tc>
        <w:tc>
          <w:tcPr>
            <w:tcW w:w="1067" w:type="dxa"/>
            <w:gridSpan w:val="2"/>
            <w:tcBorders>
              <w:top w:val="nil"/>
              <w:left w:val="nil"/>
              <w:bottom w:val="single" w:color="auto" w:sz="4" w:space="0"/>
              <w:right w:val="single" w:color="auto" w:sz="4" w:space="0"/>
              <w:tl2br w:val="nil"/>
              <w:tr2bl w:val="nil"/>
            </w:tcBorders>
            <w:noWrap/>
            <w:vAlign w:val="center"/>
          </w:tcPr>
          <w:p w14:paraId="58CB9F2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36</w:t>
            </w:r>
          </w:p>
        </w:tc>
        <w:tc>
          <w:tcPr>
            <w:tcW w:w="1573" w:type="dxa"/>
            <w:tcBorders>
              <w:top w:val="nil"/>
              <w:left w:val="nil"/>
              <w:bottom w:val="single" w:color="auto" w:sz="4" w:space="0"/>
              <w:right w:val="single" w:color="auto" w:sz="4" w:space="0"/>
              <w:tl2br w:val="nil"/>
              <w:tr2bl w:val="nil"/>
            </w:tcBorders>
            <w:noWrap/>
            <w:vAlign w:val="center"/>
          </w:tcPr>
          <w:p w14:paraId="5723CF76">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99A50C4">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13D79F0">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3C251EC">
            <w:pPr>
              <w:spacing w:beforeLines="0" w:afterLines="0"/>
              <w:jc w:val="right"/>
              <w:rPr>
                <w:rFonts w:hint="default" w:ascii="宋体" w:hAnsi="宋体"/>
                <w:kern w:val="0"/>
                <w:sz w:val="22"/>
                <w:szCs w:val="22"/>
              </w:rPr>
            </w:pPr>
          </w:p>
        </w:tc>
      </w:tr>
      <w:tr w14:paraId="4831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A48D93B">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DD149B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w:t>
            </w:r>
          </w:p>
        </w:tc>
        <w:tc>
          <w:tcPr>
            <w:tcW w:w="1078" w:type="dxa"/>
            <w:tcBorders>
              <w:top w:val="nil"/>
              <w:left w:val="nil"/>
              <w:bottom w:val="single" w:color="auto" w:sz="4" w:space="0"/>
              <w:right w:val="single" w:color="auto" w:sz="4" w:space="0"/>
              <w:tl2br w:val="nil"/>
              <w:tr2bl w:val="nil"/>
            </w:tcBorders>
            <w:noWrap/>
            <w:vAlign w:val="center"/>
          </w:tcPr>
          <w:p w14:paraId="031D8B03">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CBADB50">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五、教育支出</w:t>
            </w:r>
          </w:p>
        </w:tc>
        <w:tc>
          <w:tcPr>
            <w:tcW w:w="1067" w:type="dxa"/>
            <w:gridSpan w:val="2"/>
            <w:tcBorders>
              <w:top w:val="nil"/>
              <w:left w:val="nil"/>
              <w:bottom w:val="single" w:color="auto" w:sz="4" w:space="0"/>
              <w:right w:val="single" w:color="auto" w:sz="4" w:space="0"/>
              <w:tl2br w:val="nil"/>
              <w:tr2bl w:val="nil"/>
            </w:tcBorders>
            <w:noWrap/>
            <w:vAlign w:val="center"/>
          </w:tcPr>
          <w:p w14:paraId="46C726C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37</w:t>
            </w:r>
          </w:p>
        </w:tc>
        <w:tc>
          <w:tcPr>
            <w:tcW w:w="1573" w:type="dxa"/>
            <w:tcBorders>
              <w:top w:val="nil"/>
              <w:left w:val="nil"/>
              <w:bottom w:val="single" w:color="auto" w:sz="4" w:space="0"/>
              <w:right w:val="single" w:color="auto" w:sz="4" w:space="0"/>
              <w:tl2br w:val="nil"/>
              <w:tr2bl w:val="nil"/>
            </w:tcBorders>
            <w:noWrap/>
            <w:vAlign w:val="center"/>
          </w:tcPr>
          <w:p w14:paraId="4B98605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31934C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DB455E5">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ED6A1CF">
            <w:pPr>
              <w:spacing w:beforeLines="0" w:afterLines="0"/>
              <w:jc w:val="right"/>
              <w:rPr>
                <w:rFonts w:hint="default" w:ascii="宋体" w:hAnsi="宋体"/>
                <w:kern w:val="0"/>
                <w:sz w:val="22"/>
                <w:szCs w:val="22"/>
              </w:rPr>
            </w:pPr>
          </w:p>
        </w:tc>
      </w:tr>
      <w:tr w14:paraId="61BD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D4FF517">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01CF7C10">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w:t>
            </w:r>
          </w:p>
        </w:tc>
        <w:tc>
          <w:tcPr>
            <w:tcW w:w="1078" w:type="dxa"/>
            <w:tcBorders>
              <w:top w:val="nil"/>
              <w:left w:val="nil"/>
              <w:bottom w:val="single" w:color="auto" w:sz="4" w:space="0"/>
              <w:right w:val="single" w:color="auto" w:sz="4" w:space="0"/>
              <w:tl2br w:val="nil"/>
              <w:tr2bl w:val="nil"/>
            </w:tcBorders>
            <w:noWrap/>
            <w:vAlign w:val="center"/>
          </w:tcPr>
          <w:p w14:paraId="7E6F74D4">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486DD5B0">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六、科学技术支出</w:t>
            </w:r>
          </w:p>
        </w:tc>
        <w:tc>
          <w:tcPr>
            <w:tcW w:w="1067" w:type="dxa"/>
            <w:gridSpan w:val="2"/>
            <w:tcBorders>
              <w:top w:val="nil"/>
              <w:left w:val="nil"/>
              <w:bottom w:val="single" w:color="auto" w:sz="4" w:space="0"/>
              <w:right w:val="single" w:color="auto" w:sz="4" w:space="0"/>
              <w:tl2br w:val="nil"/>
              <w:tr2bl w:val="nil"/>
            </w:tcBorders>
            <w:noWrap/>
            <w:vAlign w:val="center"/>
          </w:tcPr>
          <w:p w14:paraId="15015AE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38</w:t>
            </w:r>
          </w:p>
        </w:tc>
        <w:tc>
          <w:tcPr>
            <w:tcW w:w="1573" w:type="dxa"/>
            <w:tcBorders>
              <w:top w:val="nil"/>
              <w:left w:val="nil"/>
              <w:bottom w:val="single" w:color="auto" w:sz="4" w:space="0"/>
              <w:right w:val="single" w:color="auto" w:sz="4" w:space="0"/>
              <w:tl2br w:val="nil"/>
              <w:tr2bl w:val="nil"/>
            </w:tcBorders>
            <w:noWrap/>
            <w:vAlign w:val="center"/>
          </w:tcPr>
          <w:p w14:paraId="37A893EC">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0FBDF29">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84E22E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747CD63C">
            <w:pPr>
              <w:spacing w:beforeLines="0" w:afterLines="0"/>
              <w:jc w:val="right"/>
              <w:rPr>
                <w:rFonts w:hint="default" w:ascii="宋体" w:hAnsi="宋体"/>
                <w:kern w:val="0"/>
                <w:sz w:val="22"/>
                <w:szCs w:val="22"/>
              </w:rPr>
            </w:pPr>
          </w:p>
        </w:tc>
      </w:tr>
      <w:tr w14:paraId="1981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54786D63">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0FDE49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7</w:t>
            </w:r>
          </w:p>
        </w:tc>
        <w:tc>
          <w:tcPr>
            <w:tcW w:w="1078" w:type="dxa"/>
            <w:tcBorders>
              <w:top w:val="nil"/>
              <w:left w:val="nil"/>
              <w:bottom w:val="single" w:color="auto" w:sz="4" w:space="0"/>
              <w:right w:val="single" w:color="auto" w:sz="4" w:space="0"/>
              <w:tl2br w:val="nil"/>
              <w:tr2bl w:val="nil"/>
            </w:tcBorders>
            <w:noWrap/>
            <w:vAlign w:val="center"/>
          </w:tcPr>
          <w:p w14:paraId="685EB32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4593259">
            <w:pPr>
              <w:widowControl/>
              <w:spacing w:beforeLines="0" w:afterLines="0"/>
              <w:jc w:val="left"/>
              <w:textAlignment w:val="center"/>
              <w:rPr>
                <w:rFonts w:hint="default" w:ascii="宋体" w:hAnsi="宋体"/>
                <w:kern w:val="0"/>
                <w:sz w:val="24"/>
                <w:szCs w:val="24"/>
              </w:rPr>
            </w:pPr>
            <w:r>
              <w:rPr>
                <w:rFonts w:hint="default" w:ascii="宋体" w:hAnsi="宋体"/>
                <w:color w:val="000000"/>
                <w:kern w:val="0"/>
                <w:sz w:val="22"/>
                <w:szCs w:val="22"/>
              </w:rPr>
              <w:t>七、文化旅游体育与传媒支出</w:t>
            </w:r>
          </w:p>
        </w:tc>
        <w:tc>
          <w:tcPr>
            <w:tcW w:w="1067" w:type="dxa"/>
            <w:gridSpan w:val="2"/>
            <w:tcBorders>
              <w:top w:val="nil"/>
              <w:left w:val="nil"/>
              <w:bottom w:val="single" w:color="auto" w:sz="4" w:space="0"/>
              <w:right w:val="single" w:color="auto" w:sz="4" w:space="0"/>
              <w:tl2br w:val="nil"/>
              <w:tr2bl w:val="nil"/>
            </w:tcBorders>
            <w:noWrap/>
            <w:vAlign w:val="center"/>
          </w:tcPr>
          <w:p w14:paraId="66A924A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39</w:t>
            </w:r>
          </w:p>
        </w:tc>
        <w:tc>
          <w:tcPr>
            <w:tcW w:w="1573" w:type="dxa"/>
            <w:tcBorders>
              <w:top w:val="nil"/>
              <w:left w:val="nil"/>
              <w:bottom w:val="single" w:color="auto" w:sz="4" w:space="0"/>
              <w:right w:val="single" w:color="auto" w:sz="4" w:space="0"/>
              <w:tl2br w:val="nil"/>
              <w:tr2bl w:val="nil"/>
            </w:tcBorders>
            <w:noWrap/>
            <w:vAlign w:val="center"/>
          </w:tcPr>
          <w:p w14:paraId="57DF444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7A9E7E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F9634FE">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37B4DB24">
            <w:pPr>
              <w:spacing w:beforeLines="0" w:afterLines="0"/>
              <w:jc w:val="right"/>
              <w:rPr>
                <w:rFonts w:hint="default" w:ascii="宋体" w:hAnsi="宋体"/>
                <w:kern w:val="0"/>
                <w:sz w:val="22"/>
                <w:szCs w:val="22"/>
              </w:rPr>
            </w:pPr>
          </w:p>
        </w:tc>
      </w:tr>
      <w:tr w14:paraId="67F3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EAD0D60">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57097D6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8</w:t>
            </w:r>
          </w:p>
        </w:tc>
        <w:tc>
          <w:tcPr>
            <w:tcW w:w="1078" w:type="dxa"/>
            <w:tcBorders>
              <w:top w:val="nil"/>
              <w:left w:val="nil"/>
              <w:bottom w:val="single" w:color="auto" w:sz="4" w:space="0"/>
              <w:right w:val="single" w:color="auto" w:sz="4" w:space="0"/>
              <w:tl2br w:val="nil"/>
              <w:tr2bl w:val="nil"/>
            </w:tcBorders>
            <w:noWrap/>
            <w:vAlign w:val="center"/>
          </w:tcPr>
          <w:p w14:paraId="5738D10E">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D1CB6F0">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八、社会保障和就业支出</w:t>
            </w:r>
          </w:p>
        </w:tc>
        <w:tc>
          <w:tcPr>
            <w:tcW w:w="1067" w:type="dxa"/>
            <w:gridSpan w:val="2"/>
            <w:tcBorders>
              <w:top w:val="nil"/>
              <w:left w:val="nil"/>
              <w:bottom w:val="single" w:color="auto" w:sz="4" w:space="0"/>
              <w:right w:val="single" w:color="auto" w:sz="4" w:space="0"/>
              <w:tl2br w:val="nil"/>
              <w:tr2bl w:val="nil"/>
            </w:tcBorders>
            <w:noWrap/>
            <w:vAlign w:val="center"/>
          </w:tcPr>
          <w:p w14:paraId="0FB506F2">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40</w:t>
            </w:r>
          </w:p>
        </w:tc>
        <w:tc>
          <w:tcPr>
            <w:tcW w:w="1573" w:type="dxa"/>
            <w:tcBorders>
              <w:top w:val="nil"/>
              <w:left w:val="nil"/>
              <w:bottom w:val="single" w:color="auto" w:sz="4" w:space="0"/>
              <w:right w:val="single" w:color="auto" w:sz="4" w:space="0"/>
              <w:tl2br w:val="nil"/>
              <w:tr2bl w:val="nil"/>
            </w:tcBorders>
            <w:noWrap/>
            <w:vAlign w:val="center"/>
          </w:tcPr>
          <w:p w14:paraId="4D322303">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9.53</w:t>
            </w:r>
          </w:p>
        </w:tc>
        <w:tc>
          <w:tcPr>
            <w:tcW w:w="1394" w:type="dxa"/>
            <w:tcBorders>
              <w:top w:val="nil"/>
              <w:left w:val="nil"/>
              <w:bottom w:val="single" w:color="auto" w:sz="4" w:space="0"/>
              <w:right w:val="single" w:color="auto" w:sz="4" w:space="0"/>
              <w:tl2br w:val="nil"/>
              <w:tr2bl w:val="nil"/>
            </w:tcBorders>
            <w:noWrap/>
            <w:vAlign w:val="center"/>
          </w:tcPr>
          <w:p w14:paraId="37EE2DF7">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9.53</w:t>
            </w:r>
          </w:p>
        </w:tc>
        <w:tc>
          <w:tcPr>
            <w:tcW w:w="1394" w:type="dxa"/>
            <w:tcBorders>
              <w:top w:val="nil"/>
              <w:left w:val="nil"/>
              <w:bottom w:val="single" w:color="auto" w:sz="4" w:space="0"/>
              <w:right w:val="single" w:color="auto" w:sz="4" w:space="0"/>
              <w:tl2br w:val="nil"/>
              <w:tr2bl w:val="nil"/>
            </w:tcBorders>
            <w:noWrap/>
            <w:vAlign w:val="center"/>
          </w:tcPr>
          <w:p w14:paraId="10B30795">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85482E5">
            <w:pPr>
              <w:spacing w:beforeLines="0" w:afterLines="0"/>
              <w:jc w:val="right"/>
              <w:rPr>
                <w:rFonts w:hint="default" w:ascii="宋体" w:hAnsi="宋体"/>
                <w:kern w:val="0"/>
                <w:sz w:val="22"/>
                <w:szCs w:val="22"/>
              </w:rPr>
            </w:pPr>
          </w:p>
        </w:tc>
      </w:tr>
      <w:tr w14:paraId="646D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0765FE96">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F179D1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9</w:t>
            </w:r>
          </w:p>
        </w:tc>
        <w:tc>
          <w:tcPr>
            <w:tcW w:w="1078" w:type="dxa"/>
            <w:tcBorders>
              <w:top w:val="nil"/>
              <w:left w:val="nil"/>
              <w:bottom w:val="single" w:color="auto" w:sz="4" w:space="0"/>
              <w:right w:val="single" w:color="auto" w:sz="4" w:space="0"/>
              <w:tl2br w:val="nil"/>
              <w:tr2bl w:val="nil"/>
            </w:tcBorders>
            <w:noWrap/>
            <w:vAlign w:val="center"/>
          </w:tcPr>
          <w:p w14:paraId="1F174FC6">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41C4E60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九、卫生健康支出</w:t>
            </w:r>
          </w:p>
        </w:tc>
        <w:tc>
          <w:tcPr>
            <w:tcW w:w="1067" w:type="dxa"/>
            <w:gridSpan w:val="2"/>
            <w:tcBorders>
              <w:top w:val="nil"/>
              <w:left w:val="nil"/>
              <w:bottom w:val="single" w:color="auto" w:sz="4" w:space="0"/>
              <w:right w:val="single" w:color="auto" w:sz="4" w:space="0"/>
              <w:tl2br w:val="nil"/>
              <w:tr2bl w:val="nil"/>
            </w:tcBorders>
            <w:noWrap/>
            <w:vAlign w:val="center"/>
          </w:tcPr>
          <w:p w14:paraId="31ACEE5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41</w:t>
            </w:r>
          </w:p>
        </w:tc>
        <w:tc>
          <w:tcPr>
            <w:tcW w:w="1573" w:type="dxa"/>
            <w:tcBorders>
              <w:top w:val="nil"/>
              <w:left w:val="nil"/>
              <w:bottom w:val="single" w:color="auto" w:sz="4" w:space="0"/>
              <w:right w:val="single" w:color="auto" w:sz="4" w:space="0"/>
              <w:tl2br w:val="nil"/>
              <w:tr2bl w:val="nil"/>
            </w:tcBorders>
            <w:noWrap/>
            <w:vAlign w:val="center"/>
          </w:tcPr>
          <w:p w14:paraId="73FF632A">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5.22</w:t>
            </w:r>
          </w:p>
        </w:tc>
        <w:tc>
          <w:tcPr>
            <w:tcW w:w="1394" w:type="dxa"/>
            <w:tcBorders>
              <w:top w:val="nil"/>
              <w:left w:val="nil"/>
              <w:bottom w:val="single" w:color="auto" w:sz="4" w:space="0"/>
              <w:right w:val="single" w:color="auto" w:sz="4" w:space="0"/>
              <w:tl2br w:val="nil"/>
              <w:tr2bl w:val="nil"/>
            </w:tcBorders>
            <w:noWrap/>
            <w:vAlign w:val="center"/>
          </w:tcPr>
          <w:p w14:paraId="478FF94A">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5.22</w:t>
            </w:r>
          </w:p>
        </w:tc>
        <w:tc>
          <w:tcPr>
            <w:tcW w:w="1394" w:type="dxa"/>
            <w:tcBorders>
              <w:top w:val="nil"/>
              <w:left w:val="nil"/>
              <w:bottom w:val="single" w:color="auto" w:sz="4" w:space="0"/>
              <w:right w:val="single" w:color="auto" w:sz="4" w:space="0"/>
              <w:tl2br w:val="nil"/>
              <w:tr2bl w:val="nil"/>
            </w:tcBorders>
            <w:noWrap/>
            <w:vAlign w:val="center"/>
          </w:tcPr>
          <w:p w14:paraId="291B34E5">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04D59FE">
            <w:pPr>
              <w:spacing w:beforeLines="0" w:afterLines="0"/>
              <w:jc w:val="right"/>
              <w:rPr>
                <w:rFonts w:hint="default" w:ascii="宋体" w:hAnsi="宋体"/>
                <w:kern w:val="0"/>
                <w:sz w:val="22"/>
                <w:szCs w:val="22"/>
              </w:rPr>
            </w:pPr>
          </w:p>
        </w:tc>
      </w:tr>
      <w:tr w14:paraId="48DD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176EFA3">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1B35036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10</w:t>
            </w:r>
          </w:p>
        </w:tc>
        <w:tc>
          <w:tcPr>
            <w:tcW w:w="1078" w:type="dxa"/>
            <w:tcBorders>
              <w:top w:val="nil"/>
              <w:left w:val="nil"/>
              <w:bottom w:val="single" w:color="auto" w:sz="4" w:space="0"/>
              <w:right w:val="single" w:color="auto" w:sz="4" w:space="0"/>
              <w:tl2br w:val="nil"/>
              <w:tr2bl w:val="nil"/>
            </w:tcBorders>
            <w:noWrap/>
            <w:vAlign w:val="center"/>
          </w:tcPr>
          <w:p w14:paraId="4750EA98">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1EC6D60D">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十、节能环保支出</w:t>
            </w:r>
          </w:p>
        </w:tc>
        <w:tc>
          <w:tcPr>
            <w:tcW w:w="1067" w:type="dxa"/>
            <w:gridSpan w:val="2"/>
            <w:tcBorders>
              <w:top w:val="nil"/>
              <w:left w:val="nil"/>
              <w:bottom w:val="single" w:color="auto" w:sz="4" w:space="0"/>
              <w:right w:val="single" w:color="auto" w:sz="4" w:space="0"/>
              <w:tl2br w:val="nil"/>
              <w:tr2bl w:val="nil"/>
            </w:tcBorders>
            <w:noWrap/>
            <w:vAlign w:val="center"/>
          </w:tcPr>
          <w:p w14:paraId="6F7CFF8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42</w:t>
            </w:r>
          </w:p>
        </w:tc>
        <w:tc>
          <w:tcPr>
            <w:tcW w:w="1573" w:type="dxa"/>
            <w:tcBorders>
              <w:top w:val="nil"/>
              <w:left w:val="nil"/>
              <w:bottom w:val="single" w:color="auto" w:sz="4" w:space="0"/>
              <w:right w:val="single" w:color="auto" w:sz="4" w:space="0"/>
              <w:tl2br w:val="nil"/>
              <w:tr2bl w:val="nil"/>
            </w:tcBorders>
            <w:noWrap/>
            <w:vAlign w:val="center"/>
          </w:tcPr>
          <w:p w14:paraId="5FB8D88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34F502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3DA67E3">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3AFED77D">
            <w:pPr>
              <w:spacing w:beforeLines="0" w:afterLines="0"/>
              <w:jc w:val="right"/>
              <w:rPr>
                <w:rFonts w:hint="default" w:ascii="宋体" w:hAnsi="宋体"/>
                <w:kern w:val="0"/>
                <w:sz w:val="22"/>
                <w:szCs w:val="22"/>
              </w:rPr>
            </w:pPr>
          </w:p>
        </w:tc>
      </w:tr>
      <w:tr w14:paraId="7C98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17D438E2">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B57652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11</w:t>
            </w:r>
          </w:p>
        </w:tc>
        <w:tc>
          <w:tcPr>
            <w:tcW w:w="1078" w:type="dxa"/>
            <w:tcBorders>
              <w:top w:val="nil"/>
              <w:left w:val="nil"/>
              <w:bottom w:val="single" w:color="auto" w:sz="4" w:space="0"/>
              <w:right w:val="single" w:color="auto" w:sz="4" w:space="0"/>
              <w:tl2br w:val="nil"/>
              <w:tr2bl w:val="nil"/>
            </w:tcBorders>
            <w:noWrap/>
            <w:vAlign w:val="center"/>
          </w:tcPr>
          <w:p w14:paraId="1939428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2981A55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十一、城乡社区支出</w:t>
            </w:r>
          </w:p>
        </w:tc>
        <w:tc>
          <w:tcPr>
            <w:tcW w:w="1067" w:type="dxa"/>
            <w:gridSpan w:val="2"/>
            <w:tcBorders>
              <w:top w:val="nil"/>
              <w:left w:val="nil"/>
              <w:bottom w:val="single" w:color="auto" w:sz="4" w:space="0"/>
              <w:right w:val="single" w:color="auto" w:sz="4" w:space="0"/>
              <w:tl2br w:val="nil"/>
              <w:tr2bl w:val="nil"/>
            </w:tcBorders>
            <w:noWrap/>
            <w:vAlign w:val="center"/>
          </w:tcPr>
          <w:p w14:paraId="5806A09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43</w:t>
            </w:r>
          </w:p>
        </w:tc>
        <w:tc>
          <w:tcPr>
            <w:tcW w:w="1573" w:type="dxa"/>
            <w:tcBorders>
              <w:top w:val="nil"/>
              <w:left w:val="nil"/>
              <w:bottom w:val="single" w:color="auto" w:sz="4" w:space="0"/>
              <w:right w:val="single" w:color="auto" w:sz="4" w:space="0"/>
              <w:tl2br w:val="nil"/>
              <w:tr2bl w:val="nil"/>
            </w:tcBorders>
            <w:noWrap/>
            <w:vAlign w:val="center"/>
          </w:tcPr>
          <w:p w14:paraId="4DA88693">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DBC93C5">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08002D2">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2AA785B1">
            <w:pPr>
              <w:spacing w:beforeLines="0" w:afterLines="0"/>
              <w:jc w:val="right"/>
              <w:rPr>
                <w:rFonts w:hint="default" w:ascii="宋体" w:hAnsi="宋体"/>
                <w:kern w:val="0"/>
                <w:sz w:val="22"/>
                <w:szCs w:val="22"/>
              </w:rPr>
            </w:pPr>
          </w:p>
        </w:tc>
      </w:tr>
      <w:tr w14:paraId="1219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D3C89EA">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3B3F81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12</w:t>
            </w:r>
          </w:p>
        </w:tc>
        <w:tc>
          <w:tcPr>
            <w:tcW w:w="1078" w:type="dxa"/>
            <w:tcBorders>
              <w:top w:val="nil"/>
              <w:left w:val="nil"/>
              <w:bottom w:val="single" w:color="auto" w:sz="4" w:space="0"/>
              <w:right w:val="single" w:color="auto" w:sz="4" w:space="0"/>
              <w:tl2br w:val="nil"/>
              <w:tr2bl w:val="nil"/>
            </w:tcBorders>
            <w:noWrap/>
            <w:vAlign w:val="center"/>
          </w:tcPr>
          <w:p w14:paraId="56A2792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8AB3FEB">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十二、农林水支出</w:t>
            </w:r>
          </w:p>
        </w:tc>
        <w:tc>
          <w:tcPr>
            <w:tcW w:w="1067" w:type="dxa"/>
            <w:gridSpan w:val="2"/>
            <w:tcBorders>
              <w:top w:val="nil"/>
              <w:left w:val="nil"/>
              <w:bottom w:val="single" w:color="auto" w:sz="4" w:space="0"/>
              <w:right w:val="single" w:color="auto" w:sz="4" w:space="0"/>
              <w:tl2br w:val="nil"/>
              <w:tr2bl w:val="nil"/>
            </w:tcBorders>
            <w:noWrap/>
            <w:vAlign w:val="center"/>
          </w:tcPr>
          <w:p w14:paraId="23D1F48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44</w:t>
            </w:r>
          </w:p>
        </w:tc>
        <w:tc>
          <w:tcPr>
            <w:tcW w:w="1573" w:type="dxa"/>
            <w:tcBorders>
              <w:top w:val="nil"/>
              <w:left w:val="nil"/>
              <w:bottom w:val="single" w:color="auto" w:sz="4" w:space="0"/>
              <w:right w:val="single" w:color="auto" w:sz="4" w:space="0"/>
              <w:tl2br w:val="nil"/>
              <w:tr2bl w:val="nil"/>
            </w:tcBorders>
            <w:noWrap/>
            <w:vAlign w:val="center"/>
          </w:tcPr>
          <w:p w14:paraId="04FA192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5CCD89A0">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475D5EE">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9126D08">
            <w:pPr>
              <w:spacing w:beforeLines="0" w:afterLines="0"/>
              <w:jc w:val="right"/>
              <w:rPr>
                <w:rFonts w:hint="default" w:ascii="宋体" w:hAnsi="宋体"/>
                <w:kern w:val="0"/>
                <w:sz w:val="22"/>
                <w:szCs w:val="22"/>
              </w:rPr>
            </w:pPr>
          </w:p>
        </w:tc>
      </w:tr>
      <w:tr w14:paraId="15FA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C21FE25">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143F118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13</w:t>
            </w:r>
          </w:p>
        </w:tc>
        <w:tc>
          <w:tcPr>
            <w:tcW w:w="1078" w:type="dxa"/>
            <w:tcBorders>
              <w:top w:val="nil"/>
              <w:left w:val="nil"/>
              <w:bottom w:val="single" w:color="auto" w:sz="4" w:space="0"/>
              <w:right w:val="single" w:color="auto" w:sz="4" w:space="0"/>
              <w:tl2br w:val="nil"/>
              <w:tr2bl w:val="nil"/>
            </w:tcBorders>
            <w:noWrap/>
            <w:vAlign w:val="center"/>
          </w:tcPr>
          <w:p w14:paraId="65E60AB5">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60D99BEF">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十三、交通运输支出</w:t>
            </w:r>
          </w:p>
        </w:tc>
        <w:tc>
          <w:tcPr>
            <w:tcW w:w="1067" w:type="dxa"/>
            <w:gridSpan w:val="2"/>
            <w:tcBorders>
              <w:top w:val="nil"/>
              <w:left w:val="nil"/>
              <w:bottom w:val="single" w:color="auto" w:sz="4" w:space="0"/>
              <w:right w:val="single" w:color="auto" w:sz="4" w:space="0"/>
              <w:tl2br w:val="nil"/>
              <w:tr2bl w:val="nil"/>
            </w:tcBorders>
            <w:noWrap/>
            <w:vAlign w:val="center"/>
          </w:tcPr>
          <w:p w14:paraId="7BA1990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45</w:t>
            </w:r>
          </w:p>
        </w:tc>
        <w:tc>
          <w:tcPr>
            <w:tcW w:w="1573" w:type="dxa"/>
            <w:tcBorders>
              <w:top w:val="nil"/>
              <w:left w:val="nil"/>
              <w:bottom w:val="single" w:color="auto" w:sz="4" w:space="0"/>
              <w:right w:val="single" w:color="auto" w:sz="4" w:space="0"/>
              <w:tl2br w:val="nil"/>
              <w:tr2bl w:val="nil"/>
            </w:tcBorders>
            <w:noWrap/>
            <w:vAlign w:val="center"/>
          </w:tcPr>
          <w:p w14:paraId="218BF70C">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0E08667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E4BF759">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C19E25B">
            <w:pPr>
              <w:spacing w:beforeLines="0" w:afterLines="0"/>
              <w:jc w:val="right"/>
              <w:rPr>
                <w:rFonts w:hint="default" w:ascii="宋体" w:hAnsi="宋体"/>
                <w:kern w:val="0"/>
                <w:sz w:val="22"/>
                <w:szCs w:val="22"/>
              </w:rPr>
            </w:pPr>
          </w:p>
        </w:tc>
      </w:tr>
      <w:tr w14:paraId="7515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FD43016">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478BA0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14</w:t>
            </w:r>
          </w:p>
        </w:tc>
        <w:tc>
          <w:tcPr>
            <w:tcW w:w="1078" w:type="dxa"/>
            <w:tcBorders>
              <w:top w:val="nil"/>
              <w:left w:val="nil"/>
              <w:bottom w:val="single" w:color="auto" w:sz="4" w:space="0"/>
              <w:right w:val="single" w:color="auto" w:sz="4" w:space="0"/>
              <w:tl2br w:val="nil"/>
              <w:tr2bl w:val="nil"/>
            </w:tcBorders>
            <w:noWrap/>
            <w:vAlign w:val="center"/>
          </w:tcPr>
          <w:p w14:paraId="6E546B3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DBDB69D">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十四、资源勘探工业信息等支出</w:t>
            </w:r>
          </w:p>
        </w:tc>
        <w:tc>
          <w:tcPr>
            <w:tcW w:w="1067" w:type="dxa"/>
            <w:gridSpan w:val="2"/>
            <w:tcBorders>
              <w:top w:val="nil"/>
              <w:left w:val="nil"/>
              <w:bottom w:val="single" w:color="auto" w:sz="4" w:space="0"/>
              <w:right w:val="single" w:color="auto" w:sz="4" w:space="0"/>
              <w:tl2br w:val="nil"/>
              <w:tr2bl w:val="nil"/>
            </w:tcBorders>
            <w:noWrap/>
            <w:vAlign w:val="center"/>
          </w:tcPr>
          <w:p w14:paraId="4F3EFF6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46</w:t>
            </w:r>
          </w:p>
        </w:tc>
        <w:tc>
          <w:tcPr>
            <w:tcW w:w="1573" w:type="dxa"/>
            <w:tcBorders>
              <w:top w:val="nil"/>
              <w:left w:val="nil"/>
              <w:bottom w:val="single" w:color="auto" w:sz="4" w:space="0"/>
              <w:right w:val="single" w:color="auto" w:sz="4" w:space="0"/>
              <w:tl2br w:val="nil"/>
              <w:tr2bl w:val="nil"/>
            </w:tcBorders>
            <w:noWrap/>
            <w:vAlign w:val="center"/>
          </w:tcPr>
          <w:p w14:paraId="0F6B35B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93598DD">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25FA052">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76C60AF0">
            <w:pPr>
              <w:spacing w:beforeLines="0" w:afterLines="0"/>
              <w:jc w:val="right"/>
              <w:rPr>
                <w:rFonts w:hint="default" w:ascii="宋体" w:hAnsi="宋体"/>
                <w:kern w:val="0"/>
                <w:sz w:val="22"/>
                <w:szCs w:val="22"/>
              </w:rPr>
            </w:pPr>
          </w:p>
        </w:tc>
      </w:tr>
      <w:tr w14:paraId="6A5A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BD05D48">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5B7A611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15</w:t>
            </w:r>
          </w:p>
        </w:tc>
        <w:tc>
          <w:tcPr>
            <w:tcW w:w="1078" w:type="dxa"/>
            <w:tcBorders>
              <w:top w:val="nil"/>
              <w:left w:val="nil"/>
              <w:bottom w:val="single" w:color="auto" w:sz="4" w:space="0"/>
              <w:right w:val="single" w:color="auto" w:sz="4" w:space="0"/>
              <w:tl2br w:val="nil"/>
              <w:tr2bl w:val="nil"/>
            </w:tcBorders>
            <w:noWrap/>
            <w:vAlign w:val="center"/>
          </w:tcPr>
          <w:p w14:paraId="428F05B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7CCB7D5">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十五、商业服务业等支出</w:t>
            </w:r>
          </w:p>
        </w:tc>
        <w:tc>
          <w:tcPr>
            <w:tcW w:w="1067" w:type="dxa"/>
            <w:gridSpan w:val="2"/>
            <w:tcBorders>
              <w:top w:val="nil"/>
              <w:left w:val="nil"/>
              <w:bottom w:val="single" w:color="auto" w:sz="4" w:space="0"/>
              <w:right w:val="single" w:color="auto" w:sz="4" w:space="0"/>
              <w:tl2br w:val="nil"/>
              <w:tr2bl w:val="nil"/>
            </w:tcBorders>
            <w:noWrap/>
            <w:vAlign w:val="center"/>
          </w:tcPr>
          <w:p w14:paraId="196040F2">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47</w:t>
            </w:r>
          </w:p>
        </w:tc>
        <w:tc>
          <w:tcPr>
            <w:tcW w:w="1573" w:type="dxa"/>
            <w:tcBorders>
              <w:top w:val="nil"/>
              <w:left w:val="nil"/>
              <w:bottom w:val="single" w:color="auto" w:sz="4" w:space="0"/>
              <w:right w:val="single" w:color="auto" w:sz="4" w:space="0"/>
              <w:tl2br w:val="nil"/>
              <w:tr2bl w:val="nil"/>
            </w:tcBorders>
            <w:noWrap/>
            <w:vAlign w:val="center"/>
          </w:tcPr>
          <w:p w14:paraId="28C5D7C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80D178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2221824">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458DC49">
            <w:pPr>
              <w:spacing w:beforeLines="0" w:afterLines="0"/>
              <w:jc w:val="right"/>
              <w:rPr>
                <w:rFonts w:hint="default" w:ascii="宋体" w:hAnsi="宋体"/>
                <w:kern w:val="0"/>
                <w:sz w:val="22"/>
                <w:szCs w:val="22"/>
              </w:rPr>
            </w:pPr>
          </w:p>
        </w:tc>
      </w:tr>
      <w:tr w14:paraId="3436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4C3B30F1">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0E0841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16</w:t>
            </w:r>
          </w:p>
        </w:tc>
        <w:tc>
          <w:tcPr>
            <w:tcW w:w="1078" w:type="dxa"/>
            <w:tcBorders>
              <w:top w:val="nil"/>
              <w:left w:val="nil"/>
              <w:bottom w:val="single" w:color="auto" w:sz="4" w:space="0"/>
              <w:right w:val="single" w:color="auto" w:sz="4" w:space="0"/>
              <w:tl2br w:val="nil"/>
              <w:tr2bl w:val="nil"/>
            </w:tcBorders>
            <w:noWrap/>
            <w:vAlign w:val="center"/>
          </w:tcPr>
          <w:p w14:paraId="13474389">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772D64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十六、金融支出</w:t>
            </w:r>
          </w:p>
        </w:tc>
        <w:tc>
          <w:tcPr>
            <w:tcW w:w="1067" w:type="dxa"/>
            <w:gridSpan w:val="2"/>
            <w:tcBorders>
              <w:top w:val="nil"/>
              <w:left w:val="nil"/>
              <w:bottom w:val="single" w:color="auto" w:sz="4" w:space="0"/>
              <w:right w:val="single" w:color="auto" w:sz="4" w:space="0"/>
              <w:tl2br w:val="nil"/>
              <w:tr2bl w:val="nil"/>
            </w:tcBorders>
            <w:noWrap/>
            <w:vAlign w:val="center"/>
          </w:tcPr>
          <w:p w14:paraId="57EE61D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48</w:t>
            </w:r>
          </w:p>
        </w:tc>
        <w:tc>
          <w:tcPr>
            <w:tcW w:w="1573" w:type="dxa"/>
            <w:tcBorders>
              <w:top w:val="nil"/>
              <w:left w:val="nil"/>
              <w:bottom w:val="single" w:color="auto" w:sz="4" w:space="0"/>
              <w:right w:val="single" w:color="auto" w:sz="4" w:space="0"/>
              <w:tl2br w:val="nil"/>
              <w:tr2bl w:val="nil"/>
            </w:tcBorders>
            <w:noWrap/>
            <w:vAlign w:val="center"/>
          </w:tcPr>
          <w:p w14:paraId="4F7D260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541DA3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22439CB">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CD43DE8">
            <w:pPr>
              <w:spacing w:beforeLines="0" w:afterLines="0"/>
              <w:jc w:val="right"/>
              <w:rPr>
                <w:rFonts w:hint="default" w:ascii="宋体" w:hAnsi="宋体"/>
                <w:kern w:val="0"/>
                <w:sz w:val="22"/>
                <w:szCs w:val="22"/>
              </w:rPr>
            </w:pPr>
          </w:p>
        </w:tc>
      </w:tr>
      <w:tr w14:paraId="599E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18AE52FC">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43D01AD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17</w:t>
            </w:r>
          </w:p>
        </w:tc>
        <w:tc>
          <w:tcPr>
            <w:tcW w:w="1078" w:type="dxa"/>
            <w:tcBorders>
              <w:top w:val="nil"/>
              <w:left w:val="nil"/>
              <w:bottom w:val="single" w:color="auto" w:sz="4" w:space="0"/>
              <w:right w:val="single" w:color="auto" w:sz="4" w:space="0"/>
              <w:tl2br w:val="nil"/>
              <w:tr2bl w:val="nil"/>
            </w:tcBorders>
            <w:noWrap/>
            <w:vAlign w:val="center"/>
          </w:tcPr>
          <w:p w14:paraId="518048EC">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1F19CAEF">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十七、援助其他地区支出</w:t>
            </w:r>
          </w:p>
        </w:tc>
        <w:tc>
          <w:tcPr>
            <w:tcW w:w="1067" w:type="dxa"/>
            <w:gridSpan w:val="2"/>
            <w:tcBorders>
              <w:top w:val="nil"/>
              <w:left w:val="nil"/>
              <w:bottom w:val="single" w:color="auto" w:sz="4" w:space="0"/>
              <w:right w:val="single" w:color="auto" w:sz="4" w:space="0"/>
              <w:tl2br w:val="nil"/>
              <w:tr2bl w:val="nil"/>
            </w:tcBorders>
            <w:noWrap/>
            <w:vAlign w:val="center"/>
          </w:tcPr>
          <w:p w14:paraId="3CD2275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49</w:t>
            </w:r>
          </w:p>
        </w:tc>
        <w:tc>
          <w:tcPr>
            <w:tcW w:w="1573" w:type="dxa"/>
            <w:tcBorders>
              <w:top w:val="nil"/>
              <w:left w:val="nil"/>
              <w:bottom w:val="single" w:color="auto" w:sz="4" w:space="0"/>
              <w:right w:val="single" w:color="auto" w:sz="4" w:space="0"/>
              <w:tl2br w:val="nil"/>
              <w:tr2bl w:val="nil"/>
            </w:tcBorders>
            <w:noWrap/>
            <w:vAlign w:val="center"/>
          </w:tcPr>
          <w:p w14:paraId="10A588FA">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11224C8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10F5FEF">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4DB3F5F0">
            <w:pPr>
              <w:spacing w:beforeLines="0" w:afterLines="0"/>
              <w:jc w:val="right"/>
              <w:rPr>
                <w:rFonts w:hint="default" w:ascii="宋体" w:hAnsi="宋体"/>
                <w:kern w:val="0"/>
                <w:sz w:val="22"/>
                <w:szCs w:val="22"/>
              </w:rPr>
            </w:pPr>
          </w:p>
        </w:tc>
      </w:tr>
      <w:tr w14:paraId="565A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E6DF11C">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6570D6C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18</w:t>
            </w:r>
          </w:p>
        </w:tc>
        <w:tc>
          <w:tcPr>
            <w:tcW w:w="1078" w:type="dxa"/>
            <w:tcBorders>
              <w:top w:val="nil"/>
              <w:left w:val="nil"/>
              <w:bottom w:val="single" w:color="auto" w:sz="4" w:space="0"/>
              <w:right w:val="single" w:color="auto" w:sz="4" w:space="0"/>
              <w:tl2br w:val="nil"/>
              <w:tr2bl w:val="nil"/>
            </w:tcBorders>
            <w:noWrap/>
            <w:vAlign w:val="center"/>
          </w:tcPr>
          <w:p w14:paraId="2B18F5F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56E22E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十八、自然资源海洋气象等支出</w:t>
            </w:r>
          </w:p>
        </w:tc>
        <w:tc>
          <w:tcPr>
            <w:tcW w:w="1067" w:type="dxa"/>
            <w:gridSpan w:val="2"/>
            <w:tcBorders>
              <w:top w:val="nil"/>
              <w:left w:val="nil"/>
              <w:bottom w:val="single" w:color="auto" w:sz="4" w:space="0"/>
              <w:right w:val="single" w:color="auto" w:sz="4" w:space="0"/>
              <w:tl2br w:val="nil"/>
              <w:tr2bl w:val="nil"/>
            </w:tcBorders>
            <w:noWrap/>
            <w:vAlign w:val="center"/>
          </w:tcPr>
          <w:p w14:paraId="5927E63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50</w:t>
            </w:r>
          </w:p>
        </w:tc>
        <w:tc>
          <w:tcPr>
            <w:tcW w:w="1573" w:type="dxa"/>
            <w:tcBorders>
              <w:top w:val="nil"/>
              <w:left w:val="nil"/>
              <w:bottom w:val="single" w:color="auto" w:sz="4" w:space="0"/>
              <w:right w:val="single" w:color="auto" w:sz="4" w:space="0"/>
              <w:tl2br w:val="nil"/>
              <w:tr2bl w:val="nil"/>
            </w:tcBorders>
            <w:noWrap/>
            <w:vAlign w:val="center"/>
          </w:tcPr>
          <w:p w14:paraId="56DEC9E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7ACB6F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19A78AE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623332E">
            <w:pPr>
              <w:spacing w:beforeLines="0" w:afterLines="0"/>
              <w:jc w:val="right"/>
              <w:rPr>
                <w:rFonts w:hint="default" w:ascii="宋体" w:hAnsi="宋体"/>
                <w:kern w:val="0"/>
                <w:sz w:val="22"/>
                <w:szCs w:val="22"/>
              </w:rPr>
            </w:pPr>
          </w:p>
        </w:tc>
      </w:tr>
      <w:tr w14:paraId="5C92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064517A">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0611CC6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19</w:t>
            </w:r>
          </w:p>
        </w:tc>
        <w:tc>
          <w:tcPr>
            <w:tcW w:w="1078" w:type="dxa"/>
            <w:tcBorders>
              <w:top w:val="nil"/>
              <w:left w:val="nil"/>
              <w:bottom w:val="single" w:color="auto" w:sz="4" w:space="0"/>
              <w:right w:val="single" w:color="auto" w:sz="4" w:space="0"/>
              <w:tl2br w:val="nil"/>
              <w:tr2bl w:val="nil"/>
            </w:tcBorders>
            <w:noWrap/>
            <w:vAlign w:val="center"/>
          </w:tcPr>
          <w:p w14:paraId="7F601ACF">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1ACA2E53">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十九、住房保障支出</w:t>
            </w:r>
          </w:p>
        </w:tc>
        <w:tc>
          <w:tcPr>
            <w:tcW w:w="1067" w:type="dxa"/>
            <w:gridSpan w:val="2"/>
            <w:tcBorders>
              <w:top w:val="nil"/>
              <w:left w:val="nil"/>
              <w:bottom w:val="single" w:color="auto" w:sz="4" w:space="0"/>
              <w:right w:val="single" w:color="auto" w:sz="4" w:space="0"/>
              <w:tl2br w:val="nil"/>
              <w:tr2bl w:val="nil"/>
            </w:tcBorders>
            <w:noWrap/>
            <w:vAlign w:val="center"/>
          </w:tcPr>
          <w:p w14:paraId="11BBE70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51</w:t>
            </w:r>
          </w:p>
        </w:tc>
        <w:tc>
          <w:tcPr>
            <w:tcW w:w="1573" w:type="dxa"/>
            <w:tcBorders>
              <w:top w:val="nil"/>
              <w:left w:val="nil"/>
              <w:bottom w:val="single" w:color="auto" w:sz="4" w:space="0"/>
              <w:right w:val="single" w:color="auto" w:sz="4" w:space="0"/>
              <w:tl2br w:val="nil"/>
              <w:tr2bl w:val="nil"/>
            </w:tcBorders>
            <w:noWrap/>
            <w:vAlign w:val="center"/>
          </w:tcPr>
          <w:p w14:paraId="7CAAD59B">
            <w:pPr>
              <w:spacing w:beforeLines="0" w:afterLines="0"/>
              <w:jc w:val="right"/>
              <w:rPr>
                <w:rFonts w:hint="default" w:ascii="宋体" w:hAnsi="宋体" w:eastAsiaTheme="minorEastAsia"/>
                <w:kern w:val="0"/>
                <w:sz w:val="22"/>
                <w:szCs w:val="22"/>
                <w:lang w:val="en-US" w:eastAsia="zh-CN"/>
              </w:rPr>
            </w:pPr>
            <w:r>
              <w:rPr>
                <w:rFonts w:hint="eastAsia" w:ascii="宋体" w:hAnsi="宋体"/>
                <w:kern w:val="0"/>
                <w:sz w:val="22"/>
                <w:szCs w:val="22"/>
                <w:lang w:val="en-US" w:eastAsia="zh-CN"/>
              </w:rPr>
              <w:t>5.21</w:t>
            </w:r>
          </w:p>
        </w:tc>
        <w:tc>
          <w:tcPr>
            <w:tcW w:w="1394" w:type="dxa"/>
            <w:tcBorders>
              <w:top w:val="nil"/>
              <w:left w:val="nil"/>
              <w:bottom w:val="single" w:color="auto" w:sz="4" w:space="0"/>
              <w:right w:val="single" w:color="auto" w:sz="4" w:space="0"/>
              <w:tl2br w:val="nil"/>
              <w:tr2bl w:val="nil"/>
            </w:tcBorders>
            <w:noWrap/>
            <w:vAlign w:val="center"/>
          </w:tcPr>
          <w:p w14:paraId="6A577DC5">
            <w:pPr>
              <w:spacing w:beforeLines="0" w:afterLines="0"/>
              <w:jc w:val="right"/>
              <w:rPr>
                <w:rFonts w:hint="default" w:ascii="宋体" w:hAnsi="宋体" w:eastAsiaTheme="minorEastAsia"/>
                <w:kern w:val="0"/>
                <w:sz w:val="22"/>
                <w:szCs w:val="22"/>
                <w:lang w:val="en-US" w:eastAsia="zh-CN"/>
              </w:rPr>
            </w:pPr>
            <w:r>
              <w:rPr>
                <w:rFonts w:hint="eastAsia" w:ascii="宋体" w:hAnsi="宋体"/>
                <w:kern w:val="0"/>
                <w:sz w:val="22"/>
                <w:szCs w:val="22"/>
                <w:lang w:val="en-US" w:eastAsia="zh-CN"/>
              </w:rPr>
              <w:t>5.21</w:t>
            </w:r>
          </w:p>
        </w:tc>
        <w:tc>
          <w:tcPr>
            <w:tcW w:w="1394" w:type="dxa"/>
            <w:tcBorders>
              <w:top w:val="nil"/>
              <w:left w:val="nil"/>
              <w:bottom w:val="single" w:color="auto" w:sz="4" w:space="0"/>
              <w:right w:val="single" w:color="auto" w:sz="4" w:space="0"/>
              <w:tl2br w:val="nil"/>
              <w:tr2bl w:val="nil"/>
            </w:tcBorders>
            <w:noWrap/>
            <w:vAlign w:val="center"/>
          </w:tcPr>
          <w:p w14:paraId="092B19C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42ECCCC7">
            <w:pPr>
              <w:spacing w:beforeLines="0" w:afterLines="0"/>
              <w:jc w:val="right"/>
              <w:rPr>
                <w:rFonts w:hint="default" w:ascii="宋体" w:hAnsi="宋体"/>
                <w:kern w:val="0"/>
                <w:sz w:val="22"/>
                <w:szCs w:val="22"/>
              </w:rPr>
            </w:pPr>
          </w:p>
        </w:tc>
      </w:tr>
      <w:tr w14:paraId="077E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13E6979C">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6ACEC88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20</w:t>
            </w:r>
          </w:p>
        </w:tc>
        <w:tc>
          <w:tcPr>
            <w:tcW w:w="1078" w:type="dxa"/>
            <w:tcBorders>
              <w:top w:val="nil"/>
              <w:left w:val="nil"/>
              <w:bottom w:val="single" w:color="auto" w:sz="4" w:space="0"/>
              <w:right w:val="single" w:color="auto" w:sz="4" w:space="0"/>
              <w:tl2br w:val="nil"/>
              <w:tr2bl w:val="nil"/>
            </w:tcBorders>
            <w:noWrap/>
            <w:vAlign w:val="center"/>
          </w:tcPr>
          <w:p w14:paraId="526E422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16137E4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二十、粮油物资储备支出</w:t>
            </w:r>
          </w:p>
        </w:tc>
        <w:tc>
          <w:tcPr>
            <w:tcW w:w="1067" w:type="dxa"/>
            <w:gridSpan w:val="2"/>
            <w:tcBorders>
              <w:top w:val="nil"/>
              <w:left w:val="nil"/>
              <w:bottom w:val="single" w:color="auto" w:sz="4" w:space="0"/>
              <w:right w:val="single" w:color="auto" w:sz="4" w:space="0"/>
              <w:tl2br w:val="nil"/>
              <w:tr2bl w:val="nil"/>
            </w:tcBorders>
            <w:noWrap/>
            <w:vAlign w:val="center"/>
          </w:tcPr>
          <w:p w14:paraId="294273B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52</w:t>
            </w:r>
          </w:p>
        </w:tc>
        <w:tc>
          <w:tcPr>
            <w:tcW w:w="1573" w:type="dxa"/>
            <w:tcBorders>
              <w:top w:val="nil"/>
              <w:left w:val="nil"/>
              <w:bottom w:val="single" w:color="auto" w:sz="4" w:space="0"/>
              <w:right w:val="single" w:color="auto" w:sz="4" w:space="0"/>
              <w:tl2br w:val="nil"/>
              <w:tr2bl w:val="nil"/>
            </w:tcBorders>
            <w:noWrap/>
            <w:vAlign w:val="center"/>
          </w:tcPr>
          <w:p w14:paraId="7C101C6B">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AE1036A">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5F63BB8F">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DE793C9">
            <w:pPr>
              <w:spacing w:beforeLines="0" w:afterLines="0"/>
              <w:jc w:val="right"/>
              <w:rPr>
                <w:rFonts w:hint="default" w:ascii="宋体" w:hAnsi="宋体"/>
                <w:kern w:val="0"/>
                <w:sz w:val="22"/>
                <w:szCs w:val="22"/>
              </w:rPr>
            </w:pPr>
          </w:p>
        </w:tc>
      </w:tr>
      <w:tr w14:paraId="786F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027033B1">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B2FAD9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21</w:t>
            </w:r>
          </w:p>
        </w:tc>
        <w:tc>
          <w:tcPr>
            <w:tcW w:w="1078" w:type="dxa"/>
            <w:tcBorders>
              <w:top w:val="nil"/>
              <w:left w:val="nil"/>
              <w:bottom w:val="single" w:color="auto" w:sz="4" w:space="0"/>
              <w:right w:val="single" w:color="auto" w:sz="4" w:space="0"/>
              <w:tl2br w:val="nil"/>
              <w:tr2bl w:val="nil"/>
            </w:tcBorders>
            <w:noWrap/>
            <w:vAlign w:val="center"/>
          </w:tcPr>
          <w:p w14:paraId="7F12FA55">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2A55F45B">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二十一、国有资本经营预算支出</w:t>
            </w:r>
          </w:p>
        </w:tc>
        <w:tc>
          <w:tcPr>
            <w:tcW w:w="1067" w:type="dxa"/>
            <w:gridSpan w:val="2"/>
            <w:tcBorders>
              <w:top w:val="nil"/>
              <w:left w:val="nil"/>
              <w:bottom w:val="single" w:color="auto" w:sz="4" w:space="0"/>
              <w:right w:val="single" w:color="auto" w:sz="4" w:space="0"/>
              <w:tl2br w:val="nil"/>
              <w:tr2bl w:val="nil"/>
            </w:tcBorders>
            <w:noWrap/>
            <w:vAlign w:val="center"/>
          </w:tcPr>
          <w:p w14:paraId="1704DA9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53</w:t>
            </w:r>
          </w:p>
        </w:tc>
        <w:tc>
          <w:tcPr>
            <w:tcW w:w="1573" w:type="dxa"/>
            <w:tcBorders>
              <w:top w:val="nil"/>
              <w:left w:val="nil"/>
              <w:bottom w:val="single" w:color="auto" w:sz="4" w:space="0"/>
              <w:right w:val="single" w:color="auto" w:sz="4" w:space="0"/>
              <w:tl2br w:val="nil"/>
              <w:tr2bl w:val="nil"/>
            </w:tcBorders>
            <w:noWrap/>
            <w:vAlign w:val="center"/>
          </w:tcPr>
          <w:p w14:paraId="07950E9B">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0FDFE69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9711BAC">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FA0002B">
            <w:pPr>
              <w:spacing w:beforeLines="0" w:afterLines="0"/>
              <w:jc w:val="right"/>
              <w:rPr>
                <w:rFonts w:hint="default" w:ascii="宋体" w:hAnsi="宋体"/>
                <w:kern w:val="0"/>
                <w:sz w:val="22"/>
                <w:szCs w:val="22"/>
              </w:rPr>
            </w:pPr>
          </w:p>
        </w:tc>
      </w:tr>
      <w:tr w14:paraId="315D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7AE6263">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60E8605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22</w:t>
            </w:r>
          </w:p>
        </w:tc>
        <w:tc>
          <w:tcPr>
            <w:tcW w:w="1078" w:type="dxa"/>
            <w:tcBorders>
              <w:top w:val="nil"/>
              <w:left w:val="nil"/>
              <w:bottom w:val="single" w:color="auto" w:sz="4" w:space="0"/>
              <w:right w:val="single" w:color="auto" w:sz="4" w:space="0"/>
              <w:tl2br w:val="nil"/>
              <w:tr2bl w:val="nil"/>
            </w:tcBorders>
            <w:noWrap/>
            <w:vAlign w:val="center"/>
          </w:tcPr>
          <w:p w14:paraId="25ABA786">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AF8745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二十二、灾害防治及应急管理支出</w:t>
            </w:r>
          </w:p>
        </w:tc>
        <w:tc>
          <w:tcPr>
            <w:tcW w:w="1067" w:type="dxa"/>
            <w:gridSpan w:val="2"/>
            <w:tcBorders>
              <w:top w:val="nil"/>
              <w:left w:val="nil"/>
              <w:bottom w:val="single" w:color="auto" w:sz="4" w:space="0"/>
              <w:right w:val="single" w:color="auto" w:sz="4" w:space="0"/>
              <w:tl2br w:val="nil"/>
              <w:tr2bl w:val="nil"/>
            </w:tcBorders>
            <w:noWrap/>
            <w:vAlign w:val="center"/>
          </w:tcPr>
          <w:p w14:paraId="5D133AC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54</w:t>
            </w:r>
          </w:p>
        </w:tc>
        <w:tc>
          <w:tcPr>
            <w:tcW w:w="1573" w:type="dxa"/>
            <w:tcBorders>
              <w:top w:val="nil"/>
              <w:left w:val="nil"/>
              <w:bottom w:val="single" w:color="auto" w:sz="4" w:space="0"/>
              <w:right w:val="single" w:color="auto" w:sz="4" w:space="0"/>
              <w:tl2br w:val="nil"/>
              <w:tr2bl w:val="nil"/>
            </w:tcBorders>
            <w:noWrap/>
            <w:vAlign w:val="center"/>
          </w:tcPr>
          <w:p w14:paraId="7D09C4D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1E6CE1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53F58C8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01560648">
            <w:pPr>
              <w:spacing w:beforeLines="0" w:afterLines="0"/>
              <w:jc w:val="right"/>
              <w:rPr>
                <w:rFonts w:hint="default" w:ascii="宋体" w:hAnsi="宋体"/>
                <w:kern w:val="0"/>
                <w:sz w:val="22"/>
                <w:szCs w:val="22"/>
              </w:rPr>
            </w:pPr>
          </w:p>
        </w:tc>
      </w:tr>
      <w:tr w14:paraId="218B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031CFE4">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78AD47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23</w:t>
            </w:r>
          </w:p>
        </w:tc>
        <w:tc>
          <w:tcPr>
            <w:tcW w:w="1078" w:type="dxa"/>
            <w:tcBorders>
              <w:top w:val="nil"/>
              <w:left w:val="nil"/>
              <w:bottom w:val="single" w:color="auto" w:sz="4" w:space="0"/>
              <w:right w:val="single" w:color="auto" w:sz="4" w:space="0"/>
              <w:tl2br w:val="nil"/>
              <w:tr2bl w:val="nil"/>
            </w:tcBorders>
            <w:noWrap/>
            <w:vAlign w:val="center"/>
          </w:tcPr>
          <w:p w14:paraId="58DBAA83">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5BFD301">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二十三、其他支出</w:t>
            </w:r>
          </w:p>
        </w:tc>
        <w:tc>
          <w:tcPr>
            <w:tcW w:w="1067" w:type="dxa"/>
            <w:gridSpan w:val="2"/>
            <w:tcBorders>
              <w:top w:val="nil"/>
              <w:left w:val="nil"/>
              <w:bottom w:val="single" w:color="auto" w:sz="4" w:space="0"/>
              <w:right w:val="single" w:color="auto" w:sz="4" w:space="0"/>
              <w:tl2br w:val="nil"/>
              <w:tr2bl w:val="nil"/>
            </w:tcBorders>
            <w:noWrap/>
            <w:vAlign w:val="center"/>
          </w:tcPr>
          <w:p w14:paraId="067EF21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55</w:t>
            </w:r>
          </w:p>
        </w:tc>
        <w:tc>
          <w:tcPr>
            <w:tcW w:w="1573" w:type="dxa"/>
            <w:tcBorders>
              <w:top w:val="nil"/>
              <w:left w:val="nil"/>
              <w:bottom w:val="single" w:color="auto" w:sz="4" w:space="0"/>
              <w:right w:val="single" w:color="auto" w:sz="4" w:space="0"/>
              <w:tl2br w:val="nil"/>
              <w:tr2bl w:val="nil"/>
            </w:tcBorders>
            <w:noWrap/>
            <w:vAlign w:val="center"/>
          </w:tcPr>
          <w:p w14:paraId="687743EA">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7CCFDC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BC10407">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724556F">
            <w:pPr>
              <w:spacing w:beforeLines="0" w:afterLines="0"/>
              <w:jc w:val="right"/>
              <w:rPr>
                <w:rFonts w:hint="default" w:ascii="宋体" w:hAnsi="宋体"/>
                <w:kern w:val="0"/>
                <w:sz w:val="22"/>
                <w:szCs w:val="22"/>
              </w:rPr>
            </w:pPr>
          </w:p>
        </w:tc>
      </w:tr>
      <w:tr w14:paraId="48FA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EFA2BBF">
            <w:pPr>
              <w:spacing w:beforeLines="0" w:afterLines="0"/>
              <w:jc w:val="center"/>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60580DD">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24</w:t>
            </w:r>
          </w:p>
        </w:tc>
        <w:tc>
          <w:tcPr>
            <w:tcW w:w="1078" w:type="dxa"/>
            <w:tcBorders>
              <w:top w:val="nil"/>
              <w:left w:val="nil"/>
              <w:bottom w:val="single" w:color="auto" w:sz="4" w:space="0"/>
              <w:right w:val="single" w:color="auto" w:sz="4" w:space="0"/>
              <w:tl2br w:val="nil"/>
              <w:tr2bl w:val="nil"/>
            </w:tcBorders>
            <w:noWrap/>
            <w:vAlign w:val="center"/>
          </w:tcPr>
          <w:p w14:paraId="3D9D08BA">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6F61093">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二十四、债务还本支出</w:t>
            </w:r>
          </w:p>
        </w:tc>
        <w:tc>
          <w:tcPr>
            <w:tcW w:w="1067" w:type="dxa"/>
            <w:gridSpan w:val="2"/>
            <w:tcBorders>
              <w:top w:val="nil"/>
              <w:left w:val="nil"/>
              <w:bottom w:val="single" w:color="auto" w:sz="4" w:space="0"/>
              <w:right w:val="single" w:color="auto" w:sz="4" w:space="0"/>
              <w:tl2br w:val="nil"/>
              <w:tr2bl w:val="nil"/>
            </w:tcBorders>
            <w:noWrap/>
            <w:vAlign w:val="center"/>
          </w:tcPr>
          <w:p w14:paraId="3752672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56</w:t>
            </w:r>
          </w:p>
        </w:tc>
        <w:tc>
          <w:tcPr>
            <w:tcW w:w="1573" w:type="dxa"/>
            <w:tcBorders>
              <w:top w:val="nil"/>
              <w:left w:val="nil"/>
              <w:bottom w:val="single" w:color="auto" w:sz="4" w:space="0"/>
              <w:right w:val="single" w:color="auto" w:sz="4" w:space="0"/>
              <w:tl2br w:val="nil"/>
              <w:tr2bl w:val="nil"/>
            </w:tcBorders>
            <w:noWrap/>
            <w:vAlign w:val="center"/>
          </w:tcPr>
          <w:p w14:paraId="1D38F34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04E6C7C">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E6420F8">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2289A0B0">
            <w:pPr>
              <w:spacing w:beforeLines="0" w:afterLines="0"/>
              <w:jc w:val="right"/>
              <w:rPr>
                <w:rFonts w:hint="default" w:ascii="宋体" w:hAnsi="宋体"/>
                <w:kern w:val="0"/>
                <w:sz w:val="22"/>
                <w:szCs w:val="22"/>
              </w:rPr>
            </w:pPr>
          </w:p>
        </w:tc>
      </w:tr>
      <w:tr w14:paraId="3385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6E75A6D">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7FBB09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25</w:t>
            </w:r>
          </w:p>
        </w:tc>
        <w:tc>
          <w:tcPr>
            <w:tcW w:w="1078" w:type="dxa"/>
            <w:tcBorders>
              <w:top w:val="nil"/>
              <w:left w:val="nil"/>
              <w:bottom w:val="single" w:color="auto" w:sz="4" w:space="0"/>
              <w:right w:val="single" w:color="auto" w:sz="4" w:space="0"/>
              <w:tl2br w:val="nil"/>
              <w:tr2bl w:val="nil"/>
            </w:tcBorders>
            <w:noWrap/>
            <w:vAlign w:val="center"/>
          </w:tcPr>
          <w:p w14:paraId="59073C1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65E43EF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二十五、债务付息支出</w:t>
            </w:r>
          </w:p>
        </w:tc>
        <w:tc>
          <w:tcPr>
            <w:tcW w:w="1067" w:type="dxa"/>
            <w:gridSpan w:val="2"/>
            <w:tcBorders>
              <w:top w:val="nil"/>
              <w:left w:val="nil"/>
              <w:bottom w:val="single" w:color="auto" w:sz="4" w:space="0"/>
              <w:right w:val="single" w:color="auto" w:sz="4" w:space="0"/>
              <w:tl2br w:val="nil"/>
              <w:tr2bl w:val="nil"/>
            </w:tcBorders>
            <w:noWrap/>
            <w:vAlign w:val="center"/>
          </w:tcPr>
          <w:p w14:paraId="463ED7C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57</w:t>
            </w:r>
          </w:p>
        </w:tc>
        <w:tc>
          <w:tcPr>
            <w:tcW w:w="1573" w:type="dxa"/>
            <w:tcBorders>
              <w:top w:val="nil"/>
              <w:left w:val="nil"/>
              <w:bottom w:val="single" w:color="auto" w:sz="4" w:space="0"/>
              <w:right w:val="single" w:color="auto" w:sz="4" w:space="0"/>
              <w:tl2br w:val="nil"/>
              <w:tr2bl w:val="nil"/>
            </w:tcBorders>
            <w:noWrap/>
            <w:vAlign w:val="center"/>
          </w:tcPr>
          <w:p w14:paraId="2A491979">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4A96A6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5D580B6F">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79373D9B">
            <w:pPr>
              <w:spacing w:beforeLines="0" w:afterLines="0"/>
              <w:jc w:val="right"/>
              <w:rPr>
                <w:rFonts w:hint="default" w:ascii="宋体" w:hAnsi="宋体"/>
                <w:kern w:val="0"/>
                <w:sz w:val="22"/>
                <w:szCs w:val="22"/>
              </w:rPr>
            </w:pPr>
          </w:p>
        </w:tc>
      </w:tr>
      <w:tr w14:paraId="10CA8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0D20F48">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689A9E4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26</w:t>
            </w:r>
          </w:p>
        </w:tc>
        <w:tc>
          <w:tcPr>
            <w:tcW w:w="1078" w:type="dxa"/>
            <w:tcBorders>
              <w:top w:val="nil"/>
              <w:left w:val="nil"/>
              <w:bottom w:val="single" w:color="auto" w:sz="4" w:space="0"/>
              <w:right w:val="single" w:color="auto" w:sz="4" w:space="0"/>
              <w:tl2br w:val="nil"/>
              <w:tr2bl w:val="nil"/>
            </w:tcBorders>
            <w:noWrap/>
            <w:vAlign w:val="center"/>
          </w:tcPr>
          <w:p w14:paraId="29B9CC39">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2CF5DF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二十六、抗疫特别国债安排的支出</w:t>
            </w:r>
          </w:p>
        </w:tc>
        <w:tc>
          <w:tcPr>
            <w:tcW w:w="1067" w:type="dxa"/>
            <w:gridSpan w:val="2"/>
            <w:tcBorders>
              <w:top w:val="nil"/>
              <w:left w:val="nil"/>
              <w:bottom w:val="single" w:color="auto" w:sz="4" w:space="0"/>
              <w:right w:val="single" w:color="auto" w:sz="4" w:space="0"/>
              <w:tl2br w:val="nil"/>
              <w:tr2bl w:val="nil"/>
            </w:tcBorders>
            <w:noWrap/>
            <w:vAlign w:val="center"/>
          </w:tcPr>
          <w:p w14:paraId="64604BA2">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58</w:t>
            </w:r>
          </w:p>
        </w:tc>
        <w:tc>
          <w:tcPr>
            <w:tcW w:w="1573" w:type="dxa"/>
            <w:tcBorders>
              <w:top w:val="nil"/>
              <w:left w:val="nil"/>
              <w:bottom w:val="single" w:color="auto" w:sz="4" w:space="0"/>
              <w:right w:val="single" w:color="auto" w:sz="4" w:space="0"/>
              <w:tl2br w:val="nil"/>
              <w:tr2bl w:val="nil"/>
            </w:tcBorders>
            <w:noWrap/>
            <w:vAlign w:val="center"/>
          </w:tcPr>
          <w:p w14:paraId="690C0737">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68AC956">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C986DBC">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B2B511F">
            <w:pPr>
              <w:spacing w:beforeLines="0" w:afterLines="0"/>
              <w:jc w:val="right"/>
              <w:rPr>
                <w:rFonts w:hint="default" w:ascii="宋体" w:hAnsi="宋体"/>
                <w:kern w:val="0"/>
                <w:sz w:val="22"/>
                <w:szCs w:val="22"/>
              </w:rPr>
            </w:pPr>
          </w:p>
        </w:tc>
      </w:tr>
      <w:tr w14:paraId="2023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38D0F56">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本年收入合计</w:t>
            </w:r>
          </w:p>
        </w:tc>
        <w:tc>
          <w:tcPr>
            <w:tcW w:w="436" w:type="dxa"/>
            <w:tcBorders>
              <w:top w:val="nil"/>
              <w:left w:val="nil"/>
              <w:bottom w:val="single" w:color="auto" w:sz="4" w:space="0"/>
              <w:right w:val="single" w:color="auto" w:sz="4" w:space="0"/>
              <w:tl2br w:val="nil"/>
              <w:tr2bl w:val="nil"/>
            </w:tcBorders>
            <w:noWrap/>
            <w:vAlign w:val="center"/>
          </w:tcPr>
          <w:p w14:paraId="4003C69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27</w:t>
            </w:r>
          </w:p>
        </w:tc>
        <w:tc>
          <w:tcPr>
            <w:tcW w:w="1078" w:type="dxa"/>
            <w:tcBorders>
              <w:top w:val="nil"/>
              <w:left w:val="nil"/>
              <w:bottom w:val="single" w:color="auto" w:sz="4" w:space="0"/>
              <w:right w:val="single" w:color="auto" w:sz="4" w:space="0"/>
              <w:tl2br w:val="nil"/>
              <w:tr2bl w:val="nil"/>
            </w:tcBorders>
            <w:noWrap/>
            <w:vAlign w:val="center"/>
          </w:tcPr>
          <w:p w14:paraId="3FEEFAD3">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127.65</w:t>
            </w:r>
          </w:p>
        </w:tc>
        <w:tc>
          <w:tcPr>
            <w:tcW w:w="3411" w:type="dxa"/>
            <w:gridSpan w:val="2"/>
            <w:tcBorders>
              <w:top w:val="nil"/>
              <w:left w:val="nil"/>
              <w:bottom w:val="single" w:color="auto" w:sz="4" w:space="0"/>
              <w:right w:val="single" w:color="auto" w:sz="4" w:space="0"/>
              <w:tl2br w:val="nil"/>
              <w:tr2bl w:val="nil"/>
            </w:tcBorders>
            <w:noWrap/>
            <w:vAlign w:val="center"/>
          </w:tcPr>
          <w:p w14:paraId="2D657623">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本年支出合计</w:t>
            </w:r>
          </w:p>
        </w:tc>
        <w:tc>
          <w:tcPr>
            <w:tcW w:w="1067" w:type="dxa"/>
            <w:gridSpan w:val="2"/>
            <w:tcBorders>
              <w:top w:val="nil"/>
              <w:left w:val="nil"/>
              <w:bottom w:val="single" w:color="auto" w:sz="4" w:space="0"/>
              <w:right w:val="single" w:color="auto" w:sz="4" w:space="0"/>
              <w:tl2br w:val="nil"/>
              <w:tr2bl w:val="nil"/>
            </w:tcBorders>
            <w:noWrap/>
            <w:vAlign w:val="center"/>
          </w:tcPr>
          <w:p w14:paraId="7550355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59</w:t>
            </w:r>
          </w:p>
        </w:tc>
        <w:tc>
          <w:tcPr>
            <w:tcW w:w="1573" w:type="dxa"/>
            <w:tcBorders>
              <w:top w:val="nil"/>
              <w:left w:val="nil"/>
              <w:bottom w:val="single" w:color="auto" w:sz="4" w:space="0"/>
              <w:right w:val="single" w:color="auto" w:sz="4" w:space="0"/>
              <w:tl2br w:val="nil"/>
              <w:tr2bl w:val="nil"/>
            </w:tcBorders>
            <w:noWrap/>
            <w:vAlign w:val="center"/>
          </w:tcPr>
          <w:p w14:paraId="0F53267E">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127.65</w:t>
            </w:r>
          </w:p>
        </w:tc>
        <w:tc>
          <w:tcPr>
            <w:tcW w:w="1394" w:type="dxa"/>
            <w:tcBorders>
              <w:top w:val="nil"/>
              <w:left w:val="nil"/>
              <w:bottom w:val="single" w:color="auto" w:sz="4" w:space="0"/>
              <w:right w:val="single" w:color="auto" w:sz="4" w:space="0"/>
              <w:tl2br w:val="nil"/>
              <w:tr2bl w:val="nil"/>
            </w:tcBorders>
            <w:noWrap/>
            <w:vAlign w:val="center"/>
          </w:tcPr>
          <w:p w14:paraId="67240DB1">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127.65</w:t>
            </w:r>
          </w:p>
        </w:tc>
        <w:tc>
          <w:tcPr>
            <w:tcW w:w="1394" w:type="dxa"/>
            <w:tcBorders>
              <w:top w:val="nil"/>
              <w:left w:val="nil"/>
              <w:bottom w:val="single" w:color="auto" w:sz="4" w:space="0"/>
              <w:right w:val="single" w:color="auto" w:sz="4" w:space="0"/>
              <w:tl2br w:val="nil"/>
              <w:tr2bl w:val="nil"/>
            </w:tcBorders>
            <w:noWrap/>
            <w:vAlign w:val="center"/>
          </w:tcPr>
          <w:p w14:paraId="6FF5AE8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D4D04D7">
            <w:pPr>
              <w:spacing w:beforeLines="0" w:afterLines="0"/>
              <w:jc w:val="right"/>
              <w:rPr>
                <w:rFonts w:hint="default" w:ascii="宋体" w:hAnsi="宋体"/>
                <w:b/>
                <w:kern w:val="0"/>
                <w:sz w:val="22"/>
                <w:szCs w:val="22"/>
              </w:rPr>
            </w:pPr>
          </w:p>
        </w:tc>
      </w:tr>
      <w:tr w14:paraId="454F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402B9830">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年初财政拨款结转和结余</w:t>
            </w:r>
          </w:p>
        </w:tc>
        <w:tc>
          <w:tcPr>
            <w:tcW w:w="436" w:type="dxa"/>
            <w:tcBorders>
              <w:top w:val="nil"/>
              <w:left w:val="nil"/>
              <w:bottom w:val="single" w:color="auto" w:sz="4" w:space="0"/>
              <w:right w:val="single" w:color="auto" w:sz="4" w:space="0"/>
              <w:tl2br w:val="nil"/>
              <w:tr2bl w:val="nil"/>
            </w:tcBorders>
            <w:noWrap/>
            <w:vAlign w:val="center"/>
          </w:tcPr>
          <w:p w14:paraId="26B6077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28</w:t>
            </w:r>
          </w:p>
        </w:tc>
        <w:tc>
          <w:tcPr>
            <w:tcW w:w="1078" w:type="dxa"/>
            <w:tcBorders>
              <w:top w:val="nil"/>
              <w:left w:val="nil"/>
              <w:bottom w:val="single" w:color="auto" w:sz="4" w:space="0"/>
              <w:right w:val="single" w:color="auto" w:sz="4" w:space="0"/>
              <w:tl2br w:val="nil"/>
              <w:tr2bl w:val="nil"/>
            </w:tcBorders>
            <w:noWrap/>
            <w:vAlign w:val="center"/>
          </w:tcPr>
          <w:p w14:paraId="00C2826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27E9892F">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年末财政拨款结转和结余</w:t>
            </w:r>
          </w:p>
        </w:tc>
        <w:tc>
          <w:tcPr>
            <w:tcW w:w="1067" w:type="dxa"/>
            <w:gridSpan w:val="2"/>
            <w:tcBorders>
              <w:top w:val="nil"/>
              <w:left w:val="nil"/>
              <w:bottom w:val="single" w:color="auto" w:sz="4" w:space="0"/>
              <w:right w:val="single" w:color="auto" w:sz="4" w:space="0"/>
              <w:tl2br w:val="nil"/>
              <w:tr2bl w:val="nil"/>
            </w:tcBorders>
            <w:noWrap/>
            <w:vAlign w:val="center"/>
          </w:tcPr>
          <w:p w14:paraId="2C2F8B5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60</w:t>
            </w:r>
          </w:p>
        </w:tc>
        <w:tc>
          <w:tcPr>
            <w:tcW w:w="1573" w:type="dxa"/>
            <w:tcBorders>
              <w:top w:val="nil"/>
              <w:left w:val="nil"/>
              <w:bottom w:val="single" w:color="auto" w:sz="4" w:space="0"/>
              <w:right w:val="single" w:color="auto" w:sz="4" w:space="0"/>
              <w:tl2br w:val="nil"/>
              <w:tr2bl w:val="nil"/>
            </w:tcBorders>
            <w:noWrap/>
            <w:vAlign w:val="center"/>
          </w:tcPr>
          <w:p w14:paraId="40F559EA">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3EE6B94">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193A61CB">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2CB808B">
            <w:pPr>
              <w:spacing w:beforeLines="0" w:afterLines="0"/>
              <w:jc w:val="right"/>
              <w:rPr>
                <w:rFonts w:hint="default" w:ascii="宋体" w:hAnsi="宋体"/>
                <w:kern w:val="0"/>
                <w:sz w:val="22"/>
                <w:szCs w:val="22"/>
              </w:rPr>
            </w:pPr>
          </w:p>
        </w:tc>
      </w:tr>
      <w:tr w14:paraId="528F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835BA7C">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一般公共预算财政拨款</w:t>
            </w:r>
          </w:p>
        </w:tc>
        <w:tc>
          <w:tcPr>
            <w:tcW w:w="436" w:type="dxa"/>
            <w:tcBorders>
              <w:top w:val="nil"/>
              <w:left w:val="nil"/>
              <w:bottom w:val="single" w:color="auto" w:sz="4" w:space="0"/>
              <w:right w:val="single" w:color="auto" w:sz="4" w:space="0"/>
              <w:tl2br w:val="nil"/>
              <w:tr2bl w:val="nil"/>
            </w:tcBorders>
            <w:noWrap/>
            <w:vAlign w:val="center"/>
          </w:tcPr>
          <w:p w14:paraId="703F129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29</w:t>
            </w:r>
          </w:p>
        </w:tc>
        <w:tc>
          <w:tcPr>
            <w:tcW w:w="1078" w:type="dxa"/>
            <w:tcBorders>
              <w:top w:val="nil"/>
              <w:left w:val="nil"/>
              <w:bottom w:val="single" w:color="auto" w:sz="4" w:space="0"/>
              <w:right w:val="single" w:color="auto" w:sz="4" w:space="0"/>
              <w:tl2br w:val="nil"/>
              <w:tr2bl w:val="nil"/>
            </w:tcBorders>
            <w:noWrap/>
            <w:vAlign w:val="center"/>
          </w:tcPr>
          <w:p w14:paraId="28A188E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4304E34A">
            <w:pPr>
              <w:spacing w:beforeLines="0" w:afterLines="0"/>
              <w:jc w:val="left"/>
              <w:rPr>
                <w:rFonts w:hint="default" w:ascii="宋体" w:hAnsi="宋体"/>
                <w:kern w:val="0"/>
                <w:sz w:val="22"/>
                <w:szCs w:val="22"/>
              </w:rPr>
            </w:pPr>
          </w:p>
        </w:tc>
        <w:tc>
          <w:tcPr>
            <w:tcW w:w="1067" w:type="dxa"/>
            <w:gridSpan w:val="2"/>
            <w:tcBorders>
              <w:top w:val="nil"/>
              <w:left w:val="nil"/>
              <w:bottom w:val="single" w:color="auto" w:sz="4" w:space="0"/>
              <w:right w:val="single" w:color="auto" w:sz="4" w:space="0"/>
              <w:tl2br w:val="nil"/>
              <w:tr2bl w:val="nil"/>
            </w:tcBorders>
            <w:noWrap/>
            <w:vAlign w:val="center"/>
          </w:tcPr>
          <w:p w14:paraId="4EE1B32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61</w:t>
            </w:r>
          </w:p>
        </w:tc>
        <w:tc>
          <w:tcPr>
            <w:tcW w:w="1573" w:type="dxa"/>
            <w:tcBorders>
              <w:top w:val="nil"/>
              <w:left w:val="nil"/>
              <w:bottom w:val="single" w:color="auto" w:sz="4" w:space="0"/>
              <w:right w:val="single" w:color="auto" w:sz="4" w:space="0"/>
              <w:tl2br w:val="nil"/>
              <w:tr2bl w:val="nil"/>
            </w:tcBorders>
            <w:noWrap/>
            <w:vAlign w:val="center"/>
          </w:tcPr>
          <w:p w14:paraId="677B63CB">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903F970">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8E4F47B">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3EFDCBE0">
            <w:pPr>
              <w:spacing w:beforeLines="0" w:afterLines="0"/>
              <w:jc w:val="right"/>
              <w:rPr>
                <w:rFonts w:hint="default" w:ascii="宋体" w:hAnsi="宋体"/>
                <w:kern w:val="0"/>
                <w:sz w:val="22"/>
                <w:szCs w:val="22"/>
              </w:rPr>
            </w:pPr>
          </w:p>
        </w:tc>
      </w:tr>
      <w:tr w14:paraId="5560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11780C03">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政府性基金预算财政拨款</w:t>
            </w:r>
          </w:p>
        </w:tc>
        <w:tc>
          <w:tcPr>
            <w:tcW w:w="436" w:type="dxa"/>
            <w:tcBorders>
              <w:top w:val="nil"/>
              <w:left w:val="nil"/>
              <w:bottom w:val="single" w:color="auto" w:sz="4" w:space="0"/>
              <w:right w:val="single" w:color="auto" w:sz="4" w:space="0"/>
              <w:tl2br w:val="nil"/>
              <w:tr2bl w:val="nil"/>
            </w:tcBorders>
            <w:noWrap/>
            <w:vAlign w:val="center"/>
          </w:tcPr>
          <w:p w14:paraId="4672F9F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30</w:t>
            </w:r>
          </w:p>
        </w:tc>
        <w:tc>
          <w:tcPr>
            <w:tcW w:w="1078" w:type="dxa"/>
            <w:tcBorders>
              <w:top w:val="nil"/>
              <w:left w:val="nil"/>
              <w:bottom w:val="single" w:color="auto" w:sz="4" w:space="0"/>
              <w:right w:val="single" w:color="auto" w:sz="4" w:space="0"/>
              <w:tl2br w:val="nil"/>
              <w:tr2bl w:val="nil"/>
            </w:tcBorders>
            <w:noWrap/>
            <w:vAlign w:val="center"/>
          </w:tcPr>
          <w:p w14:paraId="4E053945">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5CAFEA9">
            <w:pPr>
              <w:spacing w:beforeLines="0" w:afterLines="0"/>
              <w:jc w:val="left"/>
              <w:rPr>
                <w:rFonts w:hint="default" w:ascii="宋体" w:hAnsi="宋体"/>
                <w:kern w:val="0"/>
                <w:sz w:val="22"/>
                <w:szCs w:val="22"/>
              </w:rPr>
            </w:pPr>
          </w:p>
        </w:tc>
        <w:tc>
          <w:tcPr>
            <w:tcW w:w="1067" w:type="dxa"/>
            <w:gridSpan w:val="2"/>
            <w:tcBorders>
              <w:top w:val="nil"/>
              <w:left w:val="nil"/>
              <w:bottom w:val="single" w:color="auto" w:sz="4" w:space="0"/>
              <w:right w:val="single" w:color="auto" w:sz="4" w:space="0"/>
              <w:tl2br w:val="nil"/>
              <w:tr2bl w:val="nil"/>
            </w:tcBorders>
            <w:noWrap/>
            <w:vAlign w:val="center"/>
          </w:tcPr>
          <w:p w14:paraId="432632A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62</w:t>
            </w:r>
          </w:p>
        </w:tc>
        <w:tc>
          <w:tcPr>
            <w:tcW w:w="1573" w:type="dxa"/>
            <w:tcBorders>
              <w:top w:val="nil"/>
              <w:left w:val="nil"/>
              <w:bottom w:val="single" w:color="auto" w:sz="4" w:space="0"/>
              <w:right w:val="single" w:color="auto" w:sz="4" w:space="0"/>
              <w:tl2br w:val="nil"/>
              <w:tr2bl w:val="nil"/>
            </w:tcBorders>
            <w:noWrap/>
            <w:vAlign w:val="center"/>
          </w:tcPr>
          <w:p w14:paraId="63E1011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79A8269">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05C4CA4C">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5E7904A">
            <w:pPr>
              <w:spacing w:beforeLines="0" w:afterLines="0"/>
              <w:jc w:val="right"/>
              <w:rPr>
                <w:rFonts w:hint="default" w:ascii="宋体" w:hAnsi="宋体"/>
                <w:kern w:val="0"/>
                <w:sz w:val="22"/>
                <w:szCs w:val="22"/>
              </w:rPr>
            </w:pPr>
          </w:p>
        </w:tc>
      </w:tr>
      <w:tr w14:paraId="5BD0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41B739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国有资本经营预算财政拨款</w:t>
            </w:r>
          </w:p>
        </w:tc>
        <w:tc>
          <w:tcPr>
            <w:tcW w:w="436" w:type="dxa"/>
            <w:tcBorders>
              <w:top w:val="nil"/>
              <w:left w:val="nil"/>
              <w:bottom w:val="single" w:color="auto" w:sz="4" w:space="0"/>
              <w:right w:val="single" w:color="auto" w:sz="4" w:space="0"/>
              <w:tl2br w:val="nil"/>
              <w:tr2bl w:val="nil"/>
            </w:tcBorders>
            <w:noWrap/>
            <w:vAlign w:val="center"/>
          </w:tcPr>
          <w:p w14:paraId="632B195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31</w:t>
            </w:r>
          </w:p>
        </w:tc>
        <w:tc>
          <w:tcPr>
            <w:tcW w:w="1078" w:type="dxa"/>
            <w:tcBorders>
              <w:top w:val="nil"/>
              <w:left w:val="nil"/>
              <w:bottom w:val="single" w:color="auto" w:sz="4" w:space="0"/>
              <w:right w:val="single" w:color="auto" w:sz="4" w:space="0"/>
              <w:tl2br w:val="nil"/>
              <w:tr2bl w:val="nil"/>
            </w:tcBorders>
            <w:noWrap/>
            <w:vAlign w:val="center"/>
          </w:tcPr>
          <w:p w14:paraId="56C8C49D">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E98E717">
            <w:pPr>
              <w:spacing w:beforeLines="0" w:afterLines="0"/>
              <w:jc w:val="left"/>
              <w:rPr>
                <w:rFonts w:hint="default" w:ascii="宋体" w:hAnsi="宋体"/>
                <w:kern w:val="0"/>
                <w:sz w:val="22"/>
                <w:szCs w:val="22"/>
              </w:rPr>
            </w:pPr>
          </w:p>
        </w:tc>
        <w:tc>
          <w:tcPr>
            <w:tcW w:w="1067" w:type="dxa"/>
            <w:gridSpan w:val="2"/>
            <w:tcBorders>
              <w:top w:val="nil"/>
              <w:left w:val="nil"/>
              <w:bottom w:val="single" w:color="auto" w:sz="4" w:space="0"/>
              <w:right w:val="single" w:color="auto" w:sz="4" w:space="0"/>
              <w:tl2br w:val="nil"/>
              <w:tr2bl w:val="nil"/>
            </w:tcBorders>
            <w:noWrap/>
            <w:vAlign w:val="center"/>
          </w:tcPr>
          <w:p w14:paraId="3D8AA91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63</w:t>
            </w:r>
          </w:p>
        </w:tc>
        <w:tc>
          <w:tcPr>
            <w:tcW w:w="1573" w:type="dxa"/>
            <w:tcBorders>
              <w:top w:val="nil"/>
              <w:left w:val="nil"/>
              <w:bottom w:val="single" w:color="auto" w:sz="4" w:space="0"/>
              <w:right w:val="single" w:color="auto" w:sz="4" w:space="0"/>
              <w:tl2br w:val="nil"/>
              <w:tr2bl w:val="nil"/>
            </w:tcBorders>
            <w:noWrap/>
            <w:vAlign w:val="center"/>
          </w:tcPr>
          <w:p w14:paraId="4DE78415">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A2623E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3931D32">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2E1CF99E">
            <w:pPr>
              <w:spacing w:beforeLines="0" w:afterLines="0"/>
              <w:jc w:val="right"/>
              <w:rPr>
                <w:rFonts w:hint="default" w:ascii="宋体" w:hAnsi="宋体"/>
                <w:kern w:val="0"/>
                <w:sz w:val="22"/>
                <w:szCs w:val="22"/>
              </w:rPr>
            </w:pPr>
          </w:p>
        </w:tc>
      </w:tr>
      <w:tr w14:paraId="4964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44B30DD8">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总计</w:t>
            </w:r>
          </w:p>
        </w:tc>
        <w:tc>
          <w:tcPr>
            <w:tcW w:w="436" w:type="dxa"/>
            <w:tcBorders>
              <w:top w:val="nil"/>
              <w:left w:val="nil"/>
              <w:bottom w:val="single" w:color="auto" w:sz="4" w:space="0"/>
              <w:right w:val="single" w:color="auto" w:sz="4" w:space="0"/>
              <w:tl2br w:val="nil"/>
              <w:tr2bl w:val="nil"/>
            </w:tcBorders>
            <w:shd w:val="clear" w:color="000000" w:fill="FFFFFF"/>
            <w:noWrap/>
            <w:vAlign w:val="center"/>
          </w:tcPr>
          <w:p w14:paraId="68DCED2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32</w:t>
            </w:r>
          </w:p>
        </w:tc>
        <w:tc>
          <w:tcPr>
            <w:tcW w:w="1078" w:type="dxa"/>
            <w:tcBorders>
              <w:top w:val="nil"/>
              <w:left w:val="nil"/>
              <w:bottom w:val="single" w:color="auto" w:sz="4" w:space="0"/>
              <w:right w:val="single" w:color="auto" w:sz="4" w:space="0"/>
              <w:tl2br w:val="nil"/>
              <w:tr2bl w:val="nil"/>
            </w:tcBorders>
            <w:shd w:val="clear" w:color="auto" w:fill="auto"/>
            <w:noWrap/>
            <w:vAlign w:val="center"/>
          </w:tcPr>
          <w:p w14:paraId="10BDC921">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127.65</w:t>
            </w:r>
          </w:p>
        </w:tc>
        <w:tc>
          <w:tcPr>
            <w:tcW w:w="3411" w:type="dxa"/>
            <w:gridSpan w:val="2"/>
            <w:tcBorders>
              <w:top w:val="nil"/>
              <w:left w:val="nil"/>
              <w:bottom w:val="single" w:color="auto" w:sz="4" w:space="0"/>
              <w:right w:val="single" w:color="auto" w:sz="4" w:space="0"/>
              <w:tl2br w:val="nil"/>
              <w:tr2bl w:val="nil"/>
            </w:tcBorders>
            <w:shd w:val="clear" w:color="000000" w:fill="FFFFFF"/>
            <w:noWrap/>
            <w:vAlign w:val="center"/>
          </w:tcPr>
          <w:p w14:paraId="1691DC8C">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总计</w:t>
            </w:r>
          </w:p>
        </w:tc>
        <w:tc>
          <w:tcPr>
            <w:tcW w:w="1067" w:type="dxa"/>
            <w:gridSpan w:val="2"/>
            <w:tcBorders>
              <w:top w:val="nil"/>
              <w:left w:val="nil"/>
              <w:bottom w:val="single" w:color="auto" w:sz="4" w:space="0"/>
              <w:right w:val="single" w:color="auto" w:sz="4" w:space="0"/>
              <w:tl2br w:val="nil"/>
              <w:tr2bl w:val="nil"/>
            </w:tcBorders>
            <w:shd w:val="clear" w:color="000000" w:fill="FFFFFF"/>
            <w:noWrap/>
            <w:vAlign w:val="center"/>
          </w:tcPr>
          <w:p w14:paraId="2C3B95D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64</w:t>
            </w:r>
          </w:p>
        </w:tc>
        <w:tc>
          <w:tcPr>
            <w:tcW w:w="1573" w:type="dxa"/>
            <w:tcBorders>
              <w:top w:val="nil"/>
              <w:left w:val="nil"/>
              <w:bottom w:val="single" w:color="auto" w:sz="4" w:space="0"/>
              <w:right w:val="single" w:color="auto" w:sz="4" w:space="0"/>
              <w:tl2br w:val="nil"/>
              <w:tr2bl w:val="nil"/>
            </w:tcBorders>
            <w:shd w:val="clear" w:color="000000" w:fill="FFFFFF"/>
            <w:noWrap/>
            <w:vAlign w:val="center"/>
          </w:tcPr>
          <w:p w14:paraId="700CF694">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127.65</w:t>
            </w:r>
          </w:p>
        </w:tc>
        <w:tc>
          <w:tcPr>
            <w:tcW w:w="1394" w:type="dxa"/>
            <w:tcBorders>
              <w:top w:val="nil"/>
              <w:left w:val="nil"/>
              <w:bottom w:val="single" w:color="auto" w:sz="4" w:space="0"/>
              <w:right w:val="single" w:color="auto" w:sz="4" w:space="0"/>
              <w:tl2br w:val="nil"/>
              <w:tr2bl w:val="nil"/>
            </w:tcBorders>
            <w:shd w:val="clear" w:color="000000" w:fill="FFFFFF"/>
            <w:noWrap/>
            <w:vAlign w:val="center"/>
          </w:tcPr>
          <w:p w14:paraId="27FA4AEB">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127.65</w:t>
            </w:r>
          </w:p>
        </w:tc>
        <w:tc>
          <w:tcPr>
            <w:tcW w:w="1394" w:type="dxa"/>
            <w:tcBorders>
              <w:top w:val="nil"/>
              <w:left w:val="nil"/>
              <w:bottom w:val="single" w:color="auto" w:sz="4" w:space="0"/>
              <w:right w:val="single" w:color="auto" w:sz="4" w:space="0"/>
              <w:tl2br w:val="nil"/>
              <w:tr2bl w:val="nil"/>
            </w:tcBorders>
            <w:noWrap/>
            <w:vAlign w:val="center"/>
          </w:tcPr>
          <w:p w14:paraId="2F483FAF">
            <w:pPr>
              <w:spacing w:beforeLines="0" w:afterLines="0"/>
              <w:jc w:val="right"/>
              <w:rPr>
                <w:rFonts w:hint="default" w:ascii="宋体" w:hAnsi="宋体"/>
                <w:b/>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0075C056">
            <w:pPr>
              <w:spacing w:beforeLines="0" w:afterLines="0"/>
              <w:jc w:val="right"/>
              <w:rPr>
                <w:rFonts w:hint="default" w:ascii="宋体" w:hAnsi="宋体"/>
                <w:b/>
                <w:kern w:val="0"/>
                <w:sz w:val="22"/>
                <w:szCs w:val="22"/>
              </w:rPr>
            </w:pPr>
          </w:p>
        </w:tc>
      </w:tr>
      <w:tr w14:paraId="3773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l2br w:val="nil"/>
              <w:tr2bl w:val="nil"/>
            </w:tcBorders>
            <w:noWrap w:val="0"/>
            <w:vAlign w:val="center"/>
          </w:tcPr>
          <w:p w14:paraId="25C2B6B1">
            <w:pPr>
              <w:widowControl/>
              <w:spacing w:beforeLines="0" w:afterLines="0"/>
              <w:jc w:val="left"/>
              <w:rPr>
                <w:rFonts w:hint="default" w:ascii="宋体" w:hAnsi="宋体"/>
                <w:kern w:val="0"/>
                <w:sz w:val="24"/>
                <w:szCs w:val="24"/>
              </w:rPr>
            </w:pPr>
            <w:r>
              <w:rPr>
                <w:rFonts w:hint="default" w:ascii="宋体" w:hAnsi="宋体"/>
                <w:kern w:val="0"/>
                <w:sz w:val="24"/>
                <w:szCs w:val="24"/>
              </w:rPr>
              <w:t>注：本表反映部门本年度一般公共预算财政拨款、政府性基金预算财政拨款和国有资本经营预算财政拨款的总收支和年末结转结余情况。</w:t>
            </w:r>
          </w:p>
        </w:tc>
      </w:tr>
      <w:tr w14:paraId="1CD74D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7FC66CF0">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14:paraId="0B42CC3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F30DAC6">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2C75167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0AC69A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07B386E">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177434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EFF9F6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913FF93">
            <w:pPr>
              <w:widowControl/>
              <w:jc w:val="right"/>
              <w:rPr>
                <w:rFonts w:ascii="宋体" w:hAnsi="宋体" w:eastAsia="宋体" w:cs="宋体"/>
                <w:kern w:val="0"/>
                <w:sz w:val="24"/>
                <w:szCs w:val="24"/>
              </w:rPr>
            </w:pPr>
          </w:p>
        </w:tc>
      </w:tr>
    </w:tbl>
    <w:p w14:paraId="51517E41">
      <w:pPr>
        <w:widowControl/>
        <w:jc w:val="center"/>
        <w:rPr>
          <w:rFonts w:ascii="Times New Roman" w:hAnsi="Times New Roman" w:eastAsia="方正小标宋_GBK" w:cs="Times New Roman"/>
          <w:kern w:val="0"/>
          <w:sz w:val="36"/>
          <w:szCs w:val="36"/>
        </w:rPr>
      </w:pPr>
    </w:p>
    <w:p w14:paraId="6D8AC27B">
      <w:pPr>
        <w:widowControl/>
        <w:jc w:val="center"/>
        <w:rPr>
          <w:rFonts w:ascii="Times New Roman" w:hAnsi="Times New Roman" w:eastAsia="方正小标宋_GBK" w:cs="Times New Roman"/>
          <w:kern w:val="0"/>
          <w:sz w:val="36"/>
          <w:szCs w:val="36"/>
        </w:rPr>
      </w:pPr>
    </w:p>
    <w:p w14:paraId="4E89D929">
      <w:pPr>
        <w:pStyle w:val="2"/>
        <w:rPr>
          <w:rFonts w:ascii="Times New Roman" w:hAnsi="Times New Roman" w:eastAsia="方正小标宋_GBK" w:cs="Times New Roman"/>
          <w:kern w:val="0"/>
          <w:sz w:val="36"/>
          <w:szCs w:val="36"/>
        </w:rPr>
      </w:pPr>
    </w:p>
    <w:p w14:paraId="21C01009">
      <w:pPr>
        <w:pStyle w:val="2"/>
        <w:rPr>
          <w:rFonts w:ascii="Times New Roman" w:hAnsi="Times New Roman" w:eastAsia="方正小标宋_GBK" w:cs="Times New Roman"/>
          <w:kern w:val="0"/>
          <w:sz w:val="36"/>
          <w:szCs w:val="36"/>
        </w:rPr>
      </w:pPr>
    </w:p>
    <w:p w14:paraId="4F2C275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8"/>
    </w:p>
    <w:p w14:paraId="3972787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道县总工会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07E8BBFB">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5614" w:type="dxa"/>
        <w:jc w:val="center"/>
        <w:tblLayout w:type="fixed"/>
        <w:tblCellMar>
          <w:top w:w="0" w:type="dxa"/>
          <w:left w:w="108" w:type="dxa"/>
          <w:bottom w:w="0" w:type="dxa"/>
          <w:right w:w="108" w:type="dxa"/>
        </w:tblCellMar>
      </w:tblPr>
      <w:tblGrid>
        <w:gridCol w:w="834"/>
        <w:gridCol w:w="151"/>
        <w:gridCol w:w="197"/>
        <w:gridCol w:w="43"/>
        <w:gridCol w:w="1376"/>
        <w:gridCol w:w="1744"/>
        <w:gridCol w:w="361"/>
        <w:gridCol w:w="266"/>
        <w:gridCol w:w="347"/>
        <w:gridCol w:w="1048"/>
        <w:gridCol w:w="458"/>
        <w:gridCol w:w="827"/>
        <w:gridCol w:w="1139"/>
        <w:gridCol w:w="111"/>
        <w:gridCol w:w="861"/>
        <w:gridCol w:w="867"/>
        <w:gridCol w:w="384"/>
        <w:gridCol w:w="105"/>
        <w:gridCol w:w="2158"/>
        <w:gridCol w:w="1045"/>
        <w:gridCol w:w="384"/>
        <w:gridCol w:w="767"/>
        <w:gridCol w:w="141"/>
      </w:tblGrid>
      <w:tr w14:paraId="56B4DEFA">
        <w:tblPrEx>
          <w:tblCellMar>
            <w:top w:w="0" w:type="dxa"/>
            <w:left w:w="108" w:type="dxa"/>
            <w:bottom w:w="0" w:type="dxa"/>
            <w:right w:w="108" w:type="dxa"/>
          </w:tblCellMar>
        </w:tblPrEx>
        <w:trPr>
          <w:gridAfter w:val="3"/>
          <w:wAfter w:w="1292" w:type="dxa"/>
          <w:trHeight w:val="405" w:hRule="atLeast"/>
          <w:jc w:val="center"/>
        </w:trPr>
        <w:tc>
          <w:tcPr>
            <w:tcW w:w="4972" w:type="dxa"/>
            <w:gridSpan w:val="8"/>
            <w:tcBorders>
              <w:top w:val="single" w:color="auto" w:sz="8" w:space="0"/>
              <w:left w:val="single" w:color="auto" w:sz="8" w:space="0"/>
              <w:bottom w:val="single" w:color="auto" w:sz="4" w:space="0"/>
              <w:right w:val="single" w:color="auto" w:sz="4" w:space="0"/>
            </w:tcBorders>
            <w:shd w:val="clear" w:color="auto" w:fill="auto"/>
            <w:vAlign w:val="center"/>
          </w:tcPr>
          <w:p w14:paraId="2BB888D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50" w:type="dxa"/>
            <w:gridSpan w:val="12"/>
            <w:tcBorders>
              <w:top w:val="single" w:color="auto" w:sz="8" w:space="0"/>
              <w:left w:val="nil"/>
              <w:bottom w:val="single" w:color="auto" w:sz="4" w:space="0"/>
              <w:right w:val="single" w:color="000000" w:sz="8" w:space="0"/>
            </w:tcBorders>
            <w:shd w:val="clear" w:color="auto" w:fill="auto"/>
            <w:vAlign w:val="center"/>
          </w:tcPr>
          <w:p w14:paraId="7C85DED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5241FC0">
        <w:tblPrEx>
          <w:tblCellMar>
            <w:top w:w="0" w:type="dxa"/>
            <w:left w:w="108" w:type="dxa"/>
            <w:bottom w:w="0" w:type="dxa"/>
            <w:right w:w="108" w:type="dxa"/>
          </w:tblCellMar>
        </w:tblPrEx>
        <w:trPr>
          <w:gridAfter w:val="3"/>
          <w:wAfter w:w="1292" w:type="dxa"/>
          <w:trHeight w:val="495" w:hRule="atLeast"/>
          <w:jc w:val="center"/>
        </w:trPr>
        <w:tc>
          <w:tcPr>
            <w:tcW w:w="1182"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A31D97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90" w:type="dxa"/>
            <w:gridSpan w:val="5"/>
            <w:vMerge w:val="restart"/>
            <w:tcBorders>
              <w:top w:val="nil"/>
              <w:left w:val="single" w:color="auto" w:sz="4" w:space="0"/>
              <w:bottom w:val="single" w:color="auto" w:sz="4" w:space="0"/>
              <w:right w:val="single" w:color="auto" w:sz="4" w:space="0"/>
            </w:tcBorders>
            <w:shd w:val="clear" w:color="auto" w:fill="auto"/>
            <w:vAlign w:val="center"/>
          </w:tcPr>
          <w:p w14:paraId="2FCF2A6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80" w:type="dxa"/>
            <w:gridSpan w:val="4"/>
            <w:vMerge w:val="restart"/>
            <w:tcBorders>
              <w:top w:val="nil"/>
              <w:left w:val="single" w:color="auto" w:sz="4" w:space="0"/>
              <w:bottom w:val="single" w:color="000000" w:sz="4" w:space="0"/>
              <w:right w:val="single" w:color="auto" w:sz="4" w:space="0"/>
            </w:tcBorders>
            <w:shd w:val="clear" w:color="auto" w:fill="auto"/>
            <w:vAlign w:val="center"/>
          </w:tcPr>
          <w:p w14:paraId="1C023D7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67" w:type="dxa"/>
            <w:gridSpan w:val="6"/>
            <w:vMerge w:val="restart"/>
            <w:tcBorders>
              <w:top w:val="nil"/>
              <w:left w:val="single" w:color="auto" w:sz="4" w:space="0"/>
              <w:bottom w:val="single" w:color="000000" w:sz="4" w:space="0"/>
              <w:right w:val="single" w:color="auto" w:sz="4" w:space="0"/>
            </w:tcBorders>
            <w:shd w:val="clear" w:color="auto" w:fill="auto"/>
            <w:vAlign w:val="center"/>
          </w:tcPr>
          <w:p w14:paraId="306177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203" w:type="dxa"/>
            <w:gridSpan w:val="2"/>
            <w:vMerge w:val="restart"/>
            <w:tcBorders>
              <w:top w:val="nil"/>
              <w:left w:val="single" w:color="auto" w:sz="4" w:space="0"/>
              <w:bottom w:val="single" w:color="000000" w:sz="4" w:space="0"/>
              <w:right w:val="single" w:color="auto" w:sz="8" w:space="0"/>
            </w:tcBorders>
            <w:shd w:val="clear" w:color="auto" w:fill="auto"/>
            <w:vAlign w:val="center"/>
          </w:tcPr>
          <w:p w14:paraId="2F17E0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4B77852">
        <w:tblPrEx>
          <w:tblCellMar>
            <w:top w:w="0" w:type="dxa"/>
            <w:left w:w="108" w:type="dxa"/>
            <w:bottom w:w="0" w:type="dxa"/>
            <w:right w:w="108" w:type="dxa"/>
          </w:tblCellMar>
        </w:tblPrEx>
        <w:trPr>
          <w:gridAfter w:val="3"/>
          <w:wAfter w:w="1292" w:type="dxa"/>
          <w:trHeight w:val="360" w:hRule="atLeast"/>
          <w:jc w:val="center"/>
        </w:trPr>
        <w:tc>
          <w:tcPr>
            <w:tcW w:w="1182" w:type="dxa"/>
            <w:gridSpan w:val="3"/>
            <w:vMerge w:val="continue"/>
            <w:tcBorders>
              <w:top w:val="single" w:color="auto" w:sz="4" w:space="0"/>
              <w:left w:val="single" w:color="auto" w:sz="8" w:space="0"/>
              <w:bottom w:val="single" w:color="auto" w:sz="4" w:space="0"/>
              <w:right w:val="single" w:color="auto" w:sz="4" w:space="0"/>
            </w:tcBorders>
            <w:vAlign w:val="center"/>
          </w:tcPr>
          <w:p w14:paraId="6E79B3BB">
            <w:pPr>
              <w:widowControl/>
              <w:jc w:val="left"/>
              <w:rPr>
                <w:rFonts w:ascii="Times New Roman" w:hAnsi="Times New Roman" w:eastAsia="仿宋_GB2312" w:cs="Times New Roman"/>
                <w:kern w:val="0"/>
                <w:szCs w:val="21"/>
              </w:rPr>
            </w:pPr>
          </w:p>
        </w:tc>
        <w:tc>
          <w:tcPr>
            <w:tcW w:w="3790" w:type="dxa"/>
            <w:gridSpan w:val="5"/>
            <w:vMerge w:val="continue"/>
            <w:tcBorders>
              <w:top w:val="nil"/>
              <w:left w:val="single" w:color="auto" w:sz="4" w:space="0"/>
              <w:bottom w:val="single" w:color="auto" w:sz="4" w:space="0"/>
              <w:right w:val="single" w:color="auto" w:sz="4" w:space="0"/>
            </w:tcBorders>
            <w:vAlign w:val="center"/>
          </w:tcPr>
          <w:p w14:paraId="2AC2AEB7">
            <w:pPr>
              <w:widowControl/>
              <w:jc w:val="left"/>
              <w:rPr>
                <w:rFonts w:ascii="Times New Roman" w:hAnsi="Times New Roman" w:eastAsia="仿宋_GB2312" w:cs="Times New Roman"/>
                <w:kern w:val="0"/>
                <w:szCs w:val="21"/>
              </w:rPr>
            </w:pPr>
          </w:p>
        </w:tc>
        <w:tc>
          <w:tcPr>
            <w:tcW w:w="2680" w:type="dxa"/>
            <w:gridSpan w:val="4"/>
            <w:vMerge w:val="continue"/>
            <w:tcBorders>
              <w:top w:val="nil"/>
              <w:left w:val="single" w:color="auto" w:sz="4" w:space="0"/>
              <w:bottom w:val="single" w:color="000000" w:sz="4" w:space="0"/>
              <w:right w:val="single" w:color="auto" w:sz="4" w:space="0"/>
            </w:tcBorders>
            <w:vAlign w:val="center"/>
          </w:tcPr>
          <w:p w14:paraId="2AC62CB6">
            <w:pPr>
              <w:widowControl/>
              <w:jc w:val="left"/>
              <w:rPr>
                <w:rFonts w:ascii="Times New Roman" w:hAnsi="Times New Roman" w:eastAsia="仿宋_GB2312" w:cs="Times New Roman"/>
                <w:kern w:val="0"/>
                <w:szCs w:val="21"/>
              </w:rPr>
            </w:pPr>
          </w:p>
        </w:tc>
        <w:tc>
          <w:tcPr>
            <w:tcW w:w="3467" w:type="dxa"/>
            <w:gridSpan w:val="6"/>
            <w:vMerge w:val="continue"/>
            <w:tcBorders>
              <w:top w:val="nil"/>
              <w:left w:val="single" w:color="auto" w:sz="4" w:space="0"/>
              <w:bottom w:val="single" w:color="000000" w:sz="4" w:space="0"/>
              <w:right w:val="single" w:color="auto" w:sz="4" w:space="0"/>
            </w:tcBorders>
            <w:vAlign w:val="center"/>
          </w:tcPr>
          <w:p w14:paraId="2CBBDCF4">
            <w:pPr>
              <w:widowControl/>
              <w:jc w:val="left"/>
              <w:rPr>
                <w:rFonts w:ascii="Times New Roman" w:hAnsi="Times New Roman" w:eastAsia="仿宋_GB2312" w:cs="Times New Roman"/>
                <w:kern w:val="0"/>
                <w:szCs w:val="21"/>
              </w:rPr>
            </w:pPr>
          </w:p>
        </w:tc>
        <w:tc>
          <w:tcPr>
            <w:tcW w:w="3203" w:type="dxa"/>
            <w:gridSpan w:val="2"/>
            <w:vMerge w:val="continue"/>
            <w:tcBorders>
              <w:top w:val="nil"/>
              <w:left w:val="single" w:color="auto" w:sz="4" w:space="0"/>
              <w:bottom w:val="single" w:color="000000" w:sz="4" w:space="0"/>
              <w:right w:val="single" w:color="auto" w:sz="8" w:space="0"/>
            </w:tcBorders>
            <w:vAlign w:val="center"/>
          </w:tcPr>
          <w:p w14:paraId="2218309A">
            <w:pPr>
              <w:widowControl/>
              <w:jc w:val="left"/>
              <w:rPr>
                <w:rFonts w:ascii="Times New Roman" w:hAnsi="Times New Roman" w:eastAsia="仿宋_GB2312" w:cs="Times New Roman"/>
                <w:kern w:val="0"/>
                <w:szCs w:val="21"/>
              </w:rPr>
            </w:pPr>
          </w:p>
        </w:tc>
      </w:tr>
      <w:tr w14:paraId="090FDDE3">
        <w:tblPrEx>
          <w:tblCellMar>
            <w:top w:w="0" w:type="dxa"/>
            <w:left w:w="108" w:type="dxa"/>
            <w:bottom w:w="0" w:type="dxa"/>
            <w:right w:w="108" w:type="dxa"/>
          </w:tblCellMar>
        </w:tblPrEx>
        <w:trPr>
          <w:gridAfter w:val="3"/>
          <w:wAfter w:w="1292" w:type="dxa"/>
          <w:trHeight w:val="450" w:hRule="atLeast"/>
          <w:jc w:val="center"/>
        </w:trPr>
        <w:tc>
          <w:tcPr>
            <w:tcW w:w="1182" w:type="dxa"/>
            <w:gridSpan w:val="3"/>
            <w:vMerge w:val="continue"/>
            <w:tcBorders>
              <w:top w:val="single" w:color="auto" w:sz="4" w:space="0"/>
              <w:left w:val="single" w:color="auto" w:sz="8" w:space="0"/>
              <w:bottom w:val="single" w:color="auto" w:sz="4" w:space="0"/>
              <w:right w:val="single" w:color="auto" w:sz="4" w:space="0"/>
            </w:tcBorders>
            <w:vAlign w:val="center"/>
          </w:tcPr>
          <w:p w14:paraId="29A45E71">
            <w:pPr>
              <w:widowControl/>
              <w:jc w:val="left"/>
              <w:rPr>
                <w:rFonts w:ascii="Times New Roman" w:hAnsi="Times New Roman" w:eastAsia="仿宋_GB2312" w:cs="Times New Roman"/>
                <w:kern w:val="0"/>
                <w:szCs w:val="21"/>
              </w:rPr>
            </w:pPr>
          </w:p>
        </w:tc>
        <w:tc>
          <w:tcPr>
            <w:tcW w:w="3790" w:type="dxa"/>
            <w:gridSpan w:val="5"/>
            <w:vMerge w:val="continue"/>
            <w:tcBorders>
              <w:top w:val="nil"/>
              <w:left w:val="single" w:color="auto" w:sz="4" w:space="0"/>
              <w:bottom w:val="single" w:color="auto" w:sz="4" w:space="0"/>
              <w:right w:val="single" w:color="auto" w:sz="4" w:space="0"/>
            </w:tcBorders>
            <w:vAlign w:val="center"/>
          </w:tcPr>
          <w:p w14:paraId="47030551">
            <w:pPr>
              <w:widowControl/>
              <w:jc w:val="left"/>
              <w:rPr>
                <w:rFonts w:ascii="Times New Roman" w:hAnsi="Times New Roman" w:eastAsia="仿宋_GB2312" w:cs="Times New Roman"/>
                <w:kern w:val="0"/>
                <w:szCs w:val="21"/>
              </w:rPr>
            </w:pPr>
          </w:p>
        </w:tc>
        <w:tc>
          <w:tcPr>
            <w:tcW w:w="2680" w:type="dxa"/>
            <w:gridSpan w:val="4"/>
            <w:vMerge w:val="continue"/>
            <w:tcBorders>
              <w:top w:val="nil"/>
              <w:left w:val="single" w:color="auto" w:sz="4" w:space="0"/>
              <w:bottom w:val="single" w:color="000000" w:sz="4" w:space="0"/>
              <w:right w:val="single" w:color="auto" w:sz="4" w:space="0"/>
            </w:tcBorders>
            <w:vAlign w:val="center"/>
          </w:tcPr>
          <w:p w14:paraId="71685E03">
            <w:pPr>
              <w:widowControl/>
              <w:jc w:val="left"/>
              <w:rPr>
                <w:rFonts w:ascii="Times New Roman" w:hAnsi="Times New Roman" w:eastAsia="仿宋_GB2312" w:cs="Times New Roman"/>
                <w:kern w:val="0"/>
                <w:szCs w:val="21"/>
              </w:rPr>
            </w:pPr>
          </w:p>
        </w:tc>
        <w:tc>
          <w:tcPr>
            <w:tcW w:w="3467" w:type="dxa"/>
            <w:gridSpan w:val="6"/>
            <w:vMerge w:val="continue"/>
            <w:tcBorders>
              <w:top w:val="nil"/>
              <w:left w:val="single" w:color="auto" w:sz="4" w:space="0"/>
              <w:bottom w:val="single" w:color="000000" w:sz="4" w:space="0"/>
              <w:right w:val="single" w:color="auto" w:sz="4" w:space="0"/>
            </w:tcBorders>
            <w:vAlign w:val="center"/>
          </w:tcPr>
          <w:p w14:paraId="2FE8A70B">
            <w:pPr>
              <w:widowControl/>
              <w:jc w:val="left"/>
              <w:rPr>
                <w:rFonts w:ascii="Times New Roman" w:hAnsi="Times New Roman" w:eastAsia="仿宋_GB2312" w:cs="Times New Roman"/>
                <w:kern w:val="0"/>
                <w:szCs w:val="21"/>
              </w:rPr>
            </w:pPr>
          </w:p>
        </w:tc>
        <w:tc>
          <w:tcPr>
            <w:tcW w:w="3203" w:type="dxa"/>
            <w:gridSpan w:val="2"/>
            <w:vMerge w:val="continue"/>
            <w:tcBorders>
              <w:top w:val="nil"/>
              <w:left w:val="single" w:color="auto" w:sz="4" w:space="0"/>
              <w:bottom w:val="single" w:color="000000" w:sz="4" w:space="0"/>
              <w:right w:val="single" w:color="auto" w:sz="8" w:space="0"/>
            </w:tcBorders>
            <w:vAlign w:val="center"/>
          </w:tcPr>
          <w:p w14:paraId="1E53A94A">
            <w:pPr>
              <w:widowControl/>
              <w:jc w:val="left"/>
              <w:rPr>
                <w:rFonts w:ascii="Times New Roman" w:hAnsi="Times New Roman" w:eastAsia="仿宋_GB2312" w:cs="Times New Roman"/>
                <w:kern w:val="0"/>
                <w:szCs w:val="21"/>
              </w:rPr>
            </w:pPr>
          </w:p>
        </w:tc>
      </w:tr>
      <w:tr w14:paraId="3B8B75D6">
        <w:tblPrEx>
          <w:tblCellMar>
            <w:top w:w="0" w:type="dxa"/>
            <w:left w:w="108" w:type="dxa"/>
            <w:bottom w:w="0" w:type="dxa"/>
            <w:right w:w="108" w:type="dxa"/>
          </w:tblCellMar>
        </w:tblPrEx>
        <w:trPr>
          <w:gridAfter w:val="3"/>
          <w:wAfter w:w="1292" w:type="dxa"/>
          <w:trHeight w:val="450" w:hRule="atLeast"/>
          <w:jc w:val="center"/>
        </w:trPr>
        <w:tc>
          <w:tcPr>
            <w:tcW w:w="497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072087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80" w:type="dxa"/>
            <w:gridSpan w:val="4"/>
            <w:tcBorders>
              <w:top w:val="nil"/>
              <w:left w:val="nil"/>
              <w:bottom w:val="single" w:color="auto" w:sz="4" w:space="0"/>
              <w:right w:val="single" w:color="auto" w:sz="4" w:space="0"/>
            </w:tcBorders>
            <w:shd w:val="clear" w:color="auto" w:fill="auto"/>
            <w:vAlign w:val="center"/>
          </w:tcPr>
          <w:p w14:paraId="64C0D70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67" w:type="dxa"/>
            <w:gridSpan w:val="6"/>
            <w:tcBorders>
              <w:top w:val="nil"/>
              <w:left w:val="nil"/>
              <w:bottom w:val="single" w:color="auto" w:sz="4" w:space="0"/>
              <w:right w:val="single" w:color="auto" w:sz="4" w:space="0"/>
            </w:tcBorders>
            <w:shd w:val="clear" w:color="auto" w:fill="auto"/>
            <w:vAlign w:val="center"/>
          </w:tcPr>
          <w:p w14:paraId="792D7B6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203" w:type="dxa"/>
            <w:gridSpan w:val="2"/>
            <w:tcBorders>
              <w:top w:val="nil"/>
              <w:left w:val="nil"/>
              <w:bottom w:val="single" w:color="auto" w:sz="4" w:space="0"/>
              <w:right w:val="single" w:color="auto" w:sz="8" w:space="0"/>
            </w:tcBorders>
            <w:shd w:val="clear" w:color="auto" w:fill="auto"/>
            <w:vAlign w:val="center"/>
          </w:tcPr>
          <w:p w14:paraId="7F25328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C09C39E">
        <w:tblPrEx>
          <w:tblCellMar>
            <w:top w:w="0" w:type="dxa"/>
            <w:left w:w="108" w:type="dxa"/>
            <w:bottom w:w="0" w:type="dxa"/>
            <w:right w:w="108" w:type="dxa"/>
          </w:tblCellMar>
        </w:tblPrEx>
        <w:trPr>
          <w:gridAfter w:val="3"/>
          <w:wAfter w:w="1292" w:type="dxa"/>
          <w:trHeight w:val="393" w:hRule="atLeast"/>
          <w:jc w:val="center"/>
        </w:trPr>
        <w:tc>
          <w:tcPr>
            <w:tcW w:w="497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6A31C5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80" w:type="dxa"/>
            <w:gridSpan w:val="4"/>
            <w:tcBorders>
              <w:top w:val="nil"/>
              <w:left w:val="nil"/>
              <w:bottom w:val="single" w:color="auto" w:sz="4" w:space="0"/>
              <w:right w:val="single" w:color="auto" w:sz="4" w:space="0"/>
            </w:tcBorders>
            <w:shd w:val="clear" w:color="auto" w:fill="auto"/>
            <w:vAlign w:val="center"/>
          </w:tcPr>
          <w:p w14:paraId="7E2B2EA0">
            <w:pPr>
              <w:widowControl/>
              <w:jc w:val="both"/>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127.65</w:t>
            </w:r>
          </w:p>
        </w:tc>
        <w:tc>
          <w:tcPr>
            <w:tcW w:w="3467" w:type="dxa"/>
            <w:gridSpan w:val="6"/>
            <w:tcBorders>
              <w:top w:val="nil"/>
              <w:left w:val="nil"/>
              <w:bottom w:val="single" w:color="auto" w:sz="4" w:space="0"/>
              <w:right w:val="single" w:color="auto" w:sz="4" w:space="0"/>
            </w:tcBorders>
            <w:shd w:val="clear" w:color="auto" w:fill="auto"/>
            <w:vAlign w:val="center"/>
          </w:tcPr>
          <w:p w14:paraId="3CA819B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 xml:space="preserve">                         127.65</w:t>
            </w:r>
            <w:r>
              <w:rPr>
                <w:rFonts w:ascii="Times New Roman" w:hAnsi="Times New Roman" w:eastAsia="仿宋_GB2312" w:cs="Times New Roman"/>
                <w:kern w:val="0"/>
                <w:szCs w:val="21"/>
              </w:rPr>
              <w:t>　</w:t>
            </w:r>
          </w:p>
        </w:tc>
        <w:tc>
          <w:tcPr>
            <w:tcW w:w="3203" w:type="dxa"/>
            <w:gridSpan w:val="2"/>
            <w:tcBorders>
              <w:top w:val="nil"/>
              <w:left w:val="nil"/>
              <w:bottom w:val="single" w:color="auto" w:sz="4" w:space="0"/>
              <w:right w:val="single" w:color="auto" w:sz="8" w:space="0"/>
            </w:tcBorders>
            <w:shd w:val="clear" w:color="auto" w:fill="auto"/>
            <w:vAlign w:val="center"/>
          </w:tcPr>
          <w:p w14:paraId="2976F7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0A4ECE9">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2B29615E">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201</w:t>
            </w:r>
          </w:p>
        </w:tc>
        <w:tc>
          <w:tcPr>
            <w:tcW w:w="3790" w:type="dxa"/>
            <w:gridSpan w:val="5"/>
            <w:tcBorders>
              <w:top w:val="nil"/>
              <w:left w:val="nil"/>
              <w:bottom w:val="single" w:color="auto" w:sz="4" w:space="0"/>
              <w:right w:val="single" w:color="auto" w:sz="4" w:space="0"/>
            </w:tcBorders>
            <w:shd w:val="clear" w:color="auto" w:fill="auto"/>
            <w:vAlign w:val="center"/>
          </w:tcPr>
          <w:p w14:paraId="4B686518">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一般公共服务支出</w:t>
            </w:r>
          </w:p>
        </w:tc>
        <w:tc>
          <w:tcPr>
            <w:tcW w:w="2680" w:type="dxa"/>
            <w:gridSpan w:val="4"/>
            <w:tcBorders>
              <w:top w:val="nil"/>
              <w:left w:val="nil"/>
              <w:bottom w:val="single" w:color="auto" w:sz="4" w:space="0"/>
              <w:right w:val="single" w:color="auto" w:sz="4" w:space="0"/>
            </w:tcBorders>
            <w:shd w:val="clear" w:color="auto" w:fill="auto"/>
            <w:vAlign w:val="center"/>
          </w:tcPr>
          <w:p w14:paraId="4F4EE25C">
            <w:pPr>
              <w:widowControl/>
              <w:jc w:val="right"/>
              <w:textAlignment w:val="center"/>
              <w:rPr>
                <w:rFonts w:hint="eastAsia" w:ascii="宋体" w:hAnsi="宋体" w:eastAsiaTheme="minorEastAsia" w:cstheme="minorBidi"/>
                <w:kern w:val="2"/>
                <w:sz w:val="24"/>
                <w:szCs w:val="24"/>
                <w:lang w:val="en-US" w:eastAsia="zh-CN" w:bidi="ar-SA"/>
              </w:rPr>
            </w:pPr>
            <w:r>
              <w:rPr>
                <w:rFonts w:hint="eastAsia" w:ascii="宋体" w:hAnsi="宋体"/>
                <w:color w:val="000000"/>
                <w:kern w:val="0"/>
                <w:sz w:val="22"/>
                <w:szCs w:val="22"/>
                <w:lang w:eastAsia="zh-CN"/>
              </w:rPr>
              <w:t>107.69</w:t>
            </w:r>
          </w:p>
        </w:tc>
        <w:tc>
          <w:tcPr>
            <w:tcW w:w="3467" w:type="dxa"/>
            <w:gridSpan w:val="6"/>
            <w:tcBorders>
              <w:top w:val="nil"/>
              <w:left w:val="nil"/>
              <w:bottom w:val="single" w:color="auto" w:sz="4" w:space="0"/>
              <w:right w:val="single" w:color="auto" w:sz="4" w:space="0"/>
            </w:tcBorders>
            <w:shd w:val="clear" w:color="auto" w:fill="auto"/>
            <w:vAlign w:val="center"/>
          </w:tcPr>
          <w:p w14:paraId="2A64C154">
            <w:pPr>
              <w:widowControl/>
              <w:jc w:val="right"/>
              <w:textAlignment w:val="center"/>
              <w:rPr>
                <w:rFonts w:hint="eastAsia" w:ascii="宋体" w:hAnsi="宋体" w:eastAsiaTheme="minorEastAsia" w:cstheme="minorBidi"/>
                <w:kern w:val="2"/>
                <w:sz w:val="24"/>
                <w:szCs w:val="24"/>
                <w:lang w:val="en-US" w:eastAsia="zh-CN" w:bidi="ar-SA"/>
              </w:rPr>
            </w:pPr>
            <w:r>
              <w:rPr>
                <w:rFonts w:hint="eastAsia" w:ascii="宋体" w:hAnsi="宋体"/>
                <w:color w:val="000000"/>
                <w:kern w:val="0"/>
                <w:sz w:val="22"/>
                <w:szCs w:val="22"/>
                <w:lang w:eastAsia="zh-CN"/>
              </w:rPr>
              <w:t>107.69</w:t>
            </w:r>
          </w:p>
        </w:tc>
        <w:tc>
          <w:tcPr>
            <w:tcW w:w="3203" w:type="dxa"/>
            <w:gridSpan w:val="2"/>
            <w:tcBorders>
              <w:top w:val="nil"/>
              <w:left w:val="nil"/>
              <w:bottom w:val="single" w:color="auto" w:sz="4" w:space="0"/>
              <w:right w:val="single" w:color="auto" w:sz="8" w:space="0"/>
            </w:tcBorders>
            <w:shd w:val="clear" w:color="auto" w:fill="auto"/>
            <w:vAlign w:val="center"/>
          </w:tcPr>
          <w:p w14:paraId="2F95A97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3B58C91">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6D2F22BC">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20129</w:t>
            </w:r>
          </w:p>
        </w:tc>
        <w:tc>
          <w:tcPr>
            <w:tcW w:w="3790" w:type="dxa"/>
            <w:gridSpan w:val="5"/>
            <w:tcBorders>
              <w:top w:val="nil"/>
              <w:left w:val="nil"/>
              <w:bottom w:val="single" w:color="auto" w:sz="4" w:space="0"/>
              <w:right w:val="single" w:color="auto" w:sz="4" w:space="0"/>
            </w:tcBorders>
            <w:shd w:val="clear" w:color="auto" w:fill="auto"/>
            <w:vAlign w:val="center"/>
          </w:tcPr>
          <w:p w14:paraId="160A6DC1">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群众团体事务</w:t>
            </w:r>
          </w:p>
        </w:tc>
        <w:tc>
          <w:tcPr>
            <w:tcW w:w="2680" w:type="dxa"/>
            <w:gridSpan w:val="4"/>
            <w:tcBorders>
              <w:top w:val="nil"/>
              <w:left w:val="nil"/>
              <w:bottom w:val="single" w:color="auto" w:sz="4" w:space="0"/>
              <w:right w:val="single" w:color="auto" w:sz="4" w:space="0"/>
            </w:tcBorders>
            <w:shd w:val="clear" w:color="auto" w:fill="auto"/>
            <w:vAlign w:val="center"/>
          </w:tcPr>
          <w:p w14:paraId="57D6CE75">
            <w:pPr>
              <w:widowControl/>
              <w:jc w:val="right"/>
              <w:textAlignment w:val="center"/>
              <w:rPr>
                <w:rFonts w:hint="eastAsia" w:ascii="华文中宋" w:hAnsi="华文中宋" w:eastAsia="华文中宋" w:cstheme="minorBidi"/>
                <w:kern w:val="2"/>
                <w:sz w:val="24"/>
                <w:szCs w:val="24"/>
                <w:lang w:val="en-US" w:eastAsia="zh-CN" w:bidi="ar-SA"/>
              </w:rPr>
            </w:pPr>
            <w:r>
              <w:rPr>
                <w:rFonts w:hint="eastAsia" w:ascii="宋体" w:hAnsi="宋体" w:eastAsia="华文中宋"/>
                <w:color w:val="000000"/>
                <w:kern w:val="0"/>
                <w:sz w:val="22"/>
                <w:szCs w:val="22"/>
                <w:lang w:eastAsia="zh-CN"/>
              </w:rPr>
              <w:t>107.69</w:t>
            </w:r>
          </w:p>
        </w:tc>
        <w:tc>
          <w:tcPr>
            <w:tcW w:w="3467" w:type="dxa"/>
            <w:gridSpan w:val="6"/>
            <w:tcBorders>
              <w:top w:val="nil"/>
              <w:left w:val="nil"/>
              <w:bottom w:val="single" w:color="auto" w:sz="4" w:space="0"/>
              <w:right w:val="single" w:color="auto" w:sz="4" w:space="0"/>
            </w:tcBorders>
            <w:shd w:val="clear" w:color="auto" w:fill="auto"/>
            <w:vAlign w:val="center"/>
          </w:tcPr>
          <w:p w14:paraId="45F5F334">
            <w:pPr>
              <w:widowControl/>
              <w:jc w:val="right"/>
              <w:textAlignment w:val="center"/>
              <w:rPr>
                <w:rFonts w:hint="eastAsia" w:ascii="宋体" w:hAnsi="宋体" w:eastAsiaTheme="minorEastAsia" w:cstheme="minorBidi"/>
                <w:kern w:val="2"/>
                <w:sz w:val="24"/>
                <w:szCs w:val="24"/>
                <w:lang w:val="en-US" w:eastAsia="zh-CN" w:bidi="ar-SA"/>
              </w:rPr>
            </w:pPr>
            <w:r>
              <w:rPr>
                <w:rFonts w:hint="eastAsia" w:ascii="宋体" w:hAnsi="宋体"/>
                <w:color w:val="000000"/>
                <w:kern w:val="0"/>
                <w:sz w:val="22"/>
                <w:szCs w:val="22"/>
                <w:lang w:eastAsia="zh-CN"/>
              </w:rPr>
              <w:t>107.69</w:t>
            </w:r>
          </w:p>
        </w:tc>
        <w:tc>
          <w:tcPr>
            <w:tcW w:w="3203" w:type="dxa"/>
            <w:gridSpan w:val="2"/>
            <w:tcBorders>
              <w:top w:val="nil"/>
              <w:left w:val="nil"/>
              <w:bottom w:val="single" w:color="auto" w:sz="4" w:space="0"/>
              <w:right w:val="single" w:color="auto" w:sz="8" w:space="0"/>
            </w:tcBorders>
            <w:shd w:val="clear" w:color="auto" w:fill="auto"/>
            <w:vAlign w:val="center"/>
          </w:tcPr>
          <w:p w14:paraId="6147895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FBAE9A6">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E1BC926">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2012901</w:t>
            </w:r>
          </w:p>
        </w:tc>
        <w:tc>
          <w:tcPr>
            <w:tcW w:w="3790" w:type="dxa"/>
            <w:gridSpan w:val="5"/>
            <w:tcBorders>
              <w:top w:val="nil"/>
              <w:left w:val="nil"/>
              <w:bottom w:val="single" w:color="auto" w:sz="4" w:space="0"/>
              <w:right w:val="single" w:color="auto" w:sz="4" w:space="0"/>
            </w:tcBorders>
            <w:shd w:val="clear" w:color="auto" w:fill="auto"/>
            <w:vAlign w:val="center"/>
          </w:tcPr>
          <w:p w14:paraId="64145B9A">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行政运行</w:t>
            </w:r>
          </w:p>
        </w:tc>
        <w:tc>
          <w:tcPr>
            <w:tcW w:w="2680" w:type="dxa"/>
            <w:gridSpan w:val="4"/>
            <w:tcBorders>
              <w:top w:val="nil"/>
              <w:left w:val="nil"/>
              <w:bottom w:val="single" w:color="auto" w:sz="4" w:space="0"/>
              <w:right w:val="single" w:color="auto" w:sz="4" w:space="0"/>
            </w:tcBorders>
            <w:shd w:val="clear" w:color="auto" w:fill="auto"/>
            <w:vAlign w:val="center"/>
          </w:tcPr>
          <w:p w14:paraId="1636B92C">
            <w:pPr>
              <w:widowControl/>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eastAsia="zh-CN"/>
              </w:rPr>
              <w:t>107.69</w:t>
            </w:r>
          </w:p>
        </w:tc>
        <w:tc>
          <w:tcPr>
            <w:tcW w:w="3467" w:type="dxa"/>
            <w:gridSpan w:val="6"/>
            <w:tcBorders>
              <w:top w:val="nil"/>
              <w:left w:val="nil"/>
              <w:bottom w:val="single" w:color="auto" w:sz="4" w:space="0"/>
              <w:right w:val="single" w:color="auto" w:sz="4" w:space="0"/>
            </w:tcBorders>
            <w:shd w:val="clear" w:color="auto" w:fill="auto"/>
            <w:vAlign w:val="center"/>
          </w:tcPr>
          <w:p w14:paraId="72387279">
            <w:pPr>
              <w:widowControl/>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eastAsia="zh-CN"/>
              </w:rPr>
              <w:t>107.69</w:t>
            </w:r>
          </w:p>
        </w:tc>
        <w:tc>
          <w:tcPr>
            <w:tcW w:w="3203" w:type="dxa"/>
            <w:gridSpan w:val="2"/>
            <w:tcBorders>
              <w:top w:val="nil"/>
              <w:left w:val="nil"/>
              <w:bottom w:val="single" w:color="auto" w:sz="4" w:space="0"/>
              <w:right w:val="single" w:color="auto" w:sz="8" w:space="0"/>
            </w:tcBorders>
            <w:shd w:val="clear" w:color="auto" w:fill="auto"/>
            <w:vAlign w:val="center"/>
          </w:tcPr>
          <w:p w14:paraId="5A942A6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09912B7">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7E957526">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w:t>
            </w:r>
          </w:p>
        </w:tc>
        <w:tc>
          <w:tcPr>
            <w:tcW w:w="3790" w:type="dxa"/>
            <w:gridSpan w:val="5"/>
            <w:tcBorders>
              <w:top w:val="nil"/>
              <w:left w:val="nil"/>
              <w:bottom w:val="single" w:color="auto" w:sz="4" w:space="0"/>
              <w:right w:val="single" w:color="auto" w:sz="4" w:space="0"/>
            </w:tcBorders>
            <w:shd w:val="clear" w:color="auto" w:fill="auto"/>
            <w:vAlign w:val="center"/>
          </w:tcPr>
          <w:p w14:paraId="7CE2045B">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社会保障和就业支出</w:t>
            </w:r>
          </w:p>
        </w:tc>
        <w:tc>
          <w:tcPr>
            <w:tcW w:w="2680" w:type="dxa"/>
            <w:gridSpan w:val="4"/>
            <w:tcBorders>
              <w:top w:val="nil"/>
              <w:left w:val="nil"/>
              <w:bottom w:val="single" w:color="auto" w:sz="4" w:space="0"/>
              <w:right w:val="single" w:color="auto" w:sz="4" w:space="0"/>
            </w:tcBorders>
            <w:shd w:val="clear" w:color="auto" w:fill="auto"/>
            <w:vAlign w:val="center"/>
          </w:tcPr>
          <w:p w14:paraId="7035EAD0">
            <w:pPr>
              <w:widowControl/>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eastAsia="zh-CN"/>
              </w:rPr>
              <w:t>9.53</w:t>
            </w:r>
          </w:p>
        </w:tc>
        <w:tc>
          <w:tcPr>
            <w:tcW w:w="3467" w:type="dxa"/>
            <w:gridSpan w:val="6"/>
            <w:tcBorders>
              <w:top w:val="nil"/>
              <w:left w:val="nil"/>
              <w:bottom w:val="single" w:color="auto" w:sz="4" w:space="0"/>
              <w:right w:val="single" w:color="auto" w:sz="4" w:space="0"/>
            </w:tcBorders>
            <w:shd w:val="clear" w:color="auto" w:fill="auto"/>
            <w:vAlign w:val="center"/>
          </w:tcPr>
          <w:p w14:paraId="756B2092">
            <w:pPr>
              <w:widowControl/>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eastAsia="zh-CN"/>
              </w:rPr>
              <w:t>9.53</w:t>
            </w:r>
          </w:p>
        </w:tc>
        <w:tc>
          <w:tcPr>
            <w:tcW w:w="3203" w:type="dxa"/>
            <w:gridSpan w:val="2"/>
            <w:tcBorders>
              <w:top w:val="nil"/>
              <w:left w:val="nil"/>
              <w:bottom w:val="single" w:color="auto" w:sz="4" w:space="0"/>
              <w:right w:val="single" w:color="auto" w:sz="8" w:space="0"/>
            </w:tcBorders>
            <w:shd w:val="clear" w:color="auto" w:fill="auto"/>
            <w:vAlign w:val="center"/>
          </w:tcPr>
          <w:p w14:paraId="508A132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6A3E9FB">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6E242941">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20805</w:t>
            </w:r>
          </w:p>
        </w:tc>
        <w:tc>
          <w:tcPr>
            <w:tcW w:w="3790" w:type="dxa"/>
            <w:gridSpan w:val="5"/>
            <w:tcBorders>
              <w:top w:val="nil"/>
              <w:left w:val="nil"/>
              <w:bottom w:val="single" w:color="auto" w:sz="4" w:space="0"/>
              <w:right w:val="single" w:color="auto" w:sz="4" w:space="0"/>
            </w:tcBorders>
            <w:shd w:val="clear" w:color="auto" w:fill="auto"/>
            <w:vAlign w:val="center"/>
          </w:tcPr>
          <w:p w14:paraId="1924F1D7">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行政事业单位养老支出</w:t>
            </w:r>
          </w:p>
        </w:tc>
        <w:tc>
          <w:tcPr>
            <w:tcW w:w="2680" w:type="dxa"/>
            <w:gridSpan w:val="4"/>
            <w:tcBorders>
              <w:top w:val="nil"/>
              <w:left w:val="nil"/>
              <w:bottom w:val="single" w:color="auto" w:sz="4" w:space="0"/>
              <w:right w:val="single" w:color="auto" w:sz="4" w:space="0"/>
            </w:tcBorders>
            <w:shd w:val="clear" w:color="auto" w:fill="auto"/>
            <w:vAlign w:val="center"/>
          </w:tcPr>
          <w:p w14:paraId="54BA0C1F">
            <w:pPr>
              <w:widowControl/>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eastAsia="zh-CN"/>
              </w:rPr>
              <w:t>9.53</w:t>
            </w:r>
          </w:p>
        </w:tc>
        <w:tc>
          <w:tcPr>
            <w:tcW w:w="3467" w:type="dxa"/>
            <w:gridSpan w:val="6"/>
            <w:tcBorders>
              <w:top w:val="nil"/>
              <w:left w:val="nil"/>
              <w:bottom w:val="single" w:color="auto" w:sz="4" w:space="0"/>
              <w:right w:val="single" w:color="auto" w:sz="4" w:space="0"/>
            </w:tcBorders>
            <w:shd w:val="clear" w:color="auto" w:fill="auto"/>
            <w:vAlign w:val="center"/>
          </w:tcPr>
          <w:p w14:paraId="79AED840">
            <w:pPr>
              <w:widowControl/>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eastAsia="zh-CN"/>
              </w:rPr>
              <w:t>9.53</w:t>
            </w:r>
          </w:p>
        </w:tc>
        <w:tc>
          <w:tcPr>
            <w:tcW w:w="3203" w:type="dxa"/>
            <w:gridSpan w:val="2"/>
            <w:tcBorders>
              <w:top w:val="nil"/>
              <w:left w:val="nil"/>
              <w:bottom w:val="single" w:color="auto" w:sz="4" w:space="0"/>
              <w:right w:val="single" w:color="auto" w:sz="8" w:space="0"/>
            </w:tcBorders>
            <w:shd w:val="clear" w:color="auto" w:fill="auto"/>
            <w:vAlign w:val="center"/>
          </w:tcPr>
          <w:p w14:paraId="78A0EF5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CEADAB6">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00317F23">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2080505</w:t>
            </w:r>
          </w:p>
        </w:tc>
        <w:tc>
          <w:tcPr>
            <w:tcW w:w="3790" w:type="dxa"/>
            <w:gridSpan w:val="5"/>
            <w:tcBorders>
              <w:top w:val="nil"/>
              <w:left w:val="nil"/>
              <w:bottom w:val="single" w:color="auto" w:sz="8" w:space="0"/>
              <w:right w:val="single" w:color="auto" w:sz="4" w:space="0"/>
            </w:tcBorders>
            <w:shd w:val="clear" w:color="auto" w:fill="auto"/>
            <w:vAlign w:val="center"/>
          </w:tcPr>
          <w:p w14:paraId="2D41810C">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机关事业单位基本养老保险缴费支出</w:t>
            </w:r>
          </w:p>
        </w:tc>
        <w:tc>
          <w:tcPr>
            <w:tcW w:w="2680" w:type="dxa"/>
            <w:gridSpan w:val="4"/>
            <w:tcBorders>
              <w:top w:val="nil"/>
              <w:left w:val="nil"/>
              <w:bottom w:val="single" w:color="auto" w:sz="8" w:space="0"/>
              <w:right w:val="single" w:color="auto" w:sz="4" w:space="0"/>
            </w:tcBorders>
            <w:shd w:val="clear" w:color="auto" w:fill="auto"/>
            <w:vAlign w:val="center"/>
          </w:tcPr>
          <w:p w14:paraId="4B103DE5">
            <w:pPr>
              <w:widowControl/>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eastAsia="zh-CN"/>
              </w:rPr>
              <w:t>9.53</w:t>
            </w:r>
          </w:p>
        </w:tc>
        <w:tc>
          <w:tcPr>
            <w:tcW w:w="3467" w:type="dxa"/>
            <w:gridSpan w:val="6"/>
            <w:tcBorders>
              <w:top w:val="nil"/>
              <w:left w:val="nil"/>
              <w:bottom w:val="single" w:color="auto" w:sz="8" w:space="0"/>
              <w:right w:val="single" w:color="auto" w:sz="4" w:space="0"/>
            </w:tcBorders>
            <w:shd w:val="clear" w:color="auto" w:fill="auto"/>
            <w:vAlign w:val="center"/>
          </w:tcPr>
          <w:p w14:paraId="39EBA922">
            <w:pPr>
              <w:widowControl/>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eastAsia="zh-CN"/>
              </w:rPr>
              <w:t>9.53</w:t>
            </w:r>
          </w:p>
        </w:tc>
        <w:tc>
          <w:tcPr>
            <w:tcW w:w="3203" w:type="dxa"/>
            <w:gridSpan w:val="2"/>
            <w:tcBorders>
              <w:top w:val="nil"/>
              <w:left w:val="nil"/>
              <w:bottom w:val="single" w:color="auto" w:sz="8" w:space="0"/>
              <w:right w:val="single" w:color="auto" w:sz="8" w:space="0"/>
            </w:tcBorders>
            <w:shd w:val="clear" w:color="auto" w:fill="auto"/>
            <w:vAlign w:val="center"/>
          </w:tcPr>
          <w:p w14:paraId="6B6804B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25B15E5">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08891393">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w:t>
            </w:r>
          </w:p>
        </w:tc>
        <w:tc>
          <w:tcPr>
            <w:tcW w:w="3790" w:type="dxa"/>
            <w:gridSpan w:val="5"/>
            <w:tcBorders>
              <w:top w:val="nil"/>
              <w:left w:val="nil"/>
              <w:bottom w:val="single" w:color="auto" w:sz="8" w:space="0"/>
              <w:right w:val="single" w:color="auto" w:sz="4" w:space="0"/>
            </w:tcBorders>
            <w:shd w:val="clear" w:color="auto" w:fill="auto"/>
            <w:vAlign w:val="center"/>
          </w:tcPr>
          <w:p w14:paraId="61F72790">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卫生健康支出</w:t>
            </w:r>
          </w:p>
        </w:tc>
        <w:tc>
          <w:tcPr>
            <w:tcW w:w="2680" w:type="dxa"/>
            <w:gridSpan w:val="4"/>
            <w:tcBorders>
              <w:top w:val="nil"/>
              <w:left w:val="nil"/>
              <w:bottom w:val="single" w:color="auto" w:sz="8" w:space="0"/>
              <w:right w:val="single" w:color="auto" w:sz="4" w:space="0"/>
            </w:tcBorders>
            <w:shd w:val="clear" w:color="auto" w:fill="auto"/>
            <w:vAlign w:val="center"/>
          </w:tcPr>
          <w:p w14:paraId="475B4278">
            <w:pPr>
              <w:widowControl/>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eastAsia="zh-CN"/>
              </w:rPr>
              <w:t>5.22</w:t>
            </w:r>
          </w:p>
        </w:tc>
        <w:tc>
          <w:tcPr>
            <w:tcW w:w="3467" w:type="dxa"/>
            <w:gridSpan w:val="6"/>
            <w:tcBorders>
              <w:top w:val="nil"/>
              <w:left w:val="nil"/>
              <w:bottom w:val="single" w:color="auto" w:sz="8" w:space="0"/>
              <w:right w:val="single" w:color="auto" w:sz="4" w:space="0"/>
            </w:tcBorders>
            <w:shd w:val="clear" w:color="auto" w:fill="auto"/>
            <w:vAlign w:val="center"/>
          </w:tcPr>
          <w:p w14:paraId="7D268F4A">
            <w:pPr>
              <w:widowControl/>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eastAsia="zh-CN"/>
              </w:rPr>
              <w:t>5.22</w:t>
            </w:r>
          </w:p>
        </w:tc>
        <w:tc>
          <w:tcPr>
            <w:tcW w:w="3203" w:type="dxa"/>
            <w:gridSpan w:val="2"/>
            <w:tcBorders>
              <w:top w:val="nil"/>
              <w:left w:val="nil"/>
              <w:bottom w:val="single" w:color="auto" w:sz="8" w:space="0"/>
              <w:right w:val="single" w:color="auto" w:sz="8" w:space="0"/>
            </w:tcBorders>
            <w:shd w:val="clear" w:color="auto" w:fill="auto"/>
            <w:vAlign w:val="center"/>
          </w:tcPr>
          <w:p w14:paraId="676BE3A4">
            <w:pPr>
              <w:widowControl/>
              <w:jc w:val="left"/>
              <w:rPr>
                <w:rFonts w:ascii="Times New Roman" w:hAnsi="Times New Roman" w:eastAsia="仿宋_GB2312" w:cs="Times New Roman"/>
                <w:kern w:val="0"/>
                <w:szCs w:val="21"/>
              </w:rPr>
            </w:pPr>
          </w:p>
        </w:tc>
      </w:tr>
      <w:tr w14:paraId="4FE1058E">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68BD431C">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21011</w:t>
            </w:r>
          </w:p>
        </w:tc>
        <w:tc>
          <w:tcPr>
            <w:tcW w:w="3790" w:type="dxa"/>
            <w:gridSpan w:val="5"/>
            <w:tcBorders>
              <w:top w:val="nil"/>
              <w:left w:val="nil"/>
              <w:bottom w:val="single" w:color="auto" w:sz="8" w:space="0"/>
              <w:right w:val="single" w:color="auto" w:sz="4" w:space="0"/>
            </w:tcBorders>
            <w:shd w:val="clear" w:color="auto" w:fill="auto"/>
            <w:vAlign w:val="center"/>
          </w:tcPr>
          <w:p w14:paraId="58303E3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行政事业单位医疗</w:t>
            </w:r>
          </w:p>
        </w:tc>
        <w:tc>
          <w:tcPr>
            <w:tcW w:w="2680" w:type="dxa"/>
            <w:gridSpan w:val="4"/>
            <w:tcBorders>
              <w:top w:val="nil"/>
              <w:left w:val="nil"/>
              <w:bottom w:val="single" w:color="auto" w:sz="8" w:space="0"/>
              <w:right w:val="single" w:color="auto" w:sz="4" w:space="0"/>
            </w:tcBorders>
            <w:shd w:val="clear" w:color="auto" w:fill="auto"/>
            <w:vAlign w:val="center"/>
          </w:tcPr>
          <w:p w14:paraId="5B579371">
            <w:pPr>
              <w:widowControl/>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eastAsia="zh-CN"/>
              </w:rPr>
              <w:t>5.22</w:t>
            </w:r>
          </w:p>
        </w:tc>
        <w:tc>
          <w:tcPr>
            <w:tcW w:w="3467" w:type="dxa"/>
            <w:gridSpan w:val="6"/>
            <w:tcBorders>
              <w:top w:val="nil"/>
              <w:left w:val="nil"/>
              <w:bottom w:val="single" w:color="auto" w:sz="8" w:space="0"/>
              <w:right w:val="single" w:color="auto" w:sz="4" w:space="0"/>
            </w:tcBorders>
            <w:shd w:val="clear" w:color="auto" w:fill="auto"/>
            <w:vAlign w:val="center"/>
          </w:tcPr>
          <w:p w14:paraId="5A27367C">
            <w:pPr>
              <w:widowControl/>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eastAsia="zh-CN"/>
              </w:rPr>
              <w:t>5.22</w:t>
            </w:r>
          </w:p>
        </w:tc>
        <w:tc>
          <w:tcPr>
            <w:tcW w:w="3203" w:type="dxa"/>
            <w:gridSpan w:val="2"/>
            <w:tcBorders>
              <w:top w:val="nil"/>
              <w:left w:val="nil"/>
              <w:bottom w:val="single" w:color="auto" w:sz="8" w:space="0"/>
              <w:right w:val="single" w:color="auto" w:sz="8" w:space="0"/>
            </w:tcBorders>
            <w:shd w:val="clear" w:color="auto" w:fill="auto"/>
            <w:vAlign w:val="center"/>
          </w:tcPr>
          <w:p w14:paraId="5ACE34A9">
            <w:pPr>
              <w:widowControl/>
              <w:jc w:val="left"/>
              <w:rPr>
                <w:rFonts w:ascii="Times New Roman" w:hAnsi="Times New Roman" w:eastAsia="仿宋_GB2312" w:cs="Times New Roman"/>
                <w:kern w:val="0"/>
                <w:szCs w:val="21"/>
              </w:rPr>
            </w:pPr>
          </w:p>
        </w:tc>
      </w:tr>
      <w:tr w14:paraId="615EB955">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6FDE39BE">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2101101</w:t>
            </w:r>
          </w:p>
        </w:tc>
        <w:tc>
          <w:tcPr>
            <w:tcW w:w="3790" w:type="dxa"/>
            <w:gridSpan w:val="5"/>
            <w:tcBorders>
              <w:top w:val="nil"/>
              <w:left w:val="nil"/>
              <w:bottom w:val="single" w:color="auto" w:sz="8" w:space="0"/>
              <w:right w:val="single" w:color="auto" w:sz="4" w:space="0"/>
            </w:tcBorders>
            <w:shd w:val="clear" w:color="auto" w:fill="auto"/>
            <w:vAlign w:val="center"/>
          </w:tcPr>
          <w:p w14:paraId="6E58E83B">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行政单位医疗</w:t>
            </w:r>
          </w:p>
        </w:tc>
        <w:tc>
          <w:tcPr>
            <w:tcW w:w="2680" w:type="dxa"/>
            <w:gridSpan w:val="4"/>
            <w:tcBorders>
              <w:top w:val="nil"/>
              <w:left w:val="nil"/>
              <w:bottom w:val="single" w:color="auto" w:sz="8" w:space="0"/>
              <w:right w:val="single" w:color="auto" w:sz="4" w:space="0"/>
            </w:tcBorders>
            <w:shd w:val="clear" w:color="auto" w:fill="auto"/>
            <w:vAlign w:val="center"/>
          </w:tcPr>
          <w:p w14:paraId="3996F260">
            <w:pPr>
              <w:widowControl/>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eastAsia="zh-CN"/>
              </w:rPr>
              <w:t>5.22</w:t>
            </w:r>
          </w:p>
        </w:tc>
        <w:tc>
          <w:tcPr>
            <w:tcW w:w="3467" w:type="dxa"/>
            <w:gridSpan w:val="6"/>
            <w:tcBorders>
              <w:top w:val="nil"/>
              <w:left w:val="nil"/>
              <w:bottom w:val="single" w:color="auto" w:sz="8" w:space="0"/>
              <w:right w:val="single" w:color="auto" w:sz="4" w:space="0"/>
            </w:tcBorders>
            <w:shd w:val="clear" w:color="auto" w:fill="auto"/>
            <w:vAlign w:val="center"/>
          </w:tcPr>
          <w:p w14:paraId="1BA87C99">
            <w:pPr>
              <w:widowControl/>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eastAsia="zh-CN"/>
              </w:rPr>
              <w:t>5.22</w:t>
            </w:r>
          </w:p>
        </w:tc>
        <w:tc>
          <w:tcPr>
            <w:tcW w:w="3203" w:type="dxa"/>
            <w:gridSpan w:val="2"/>
            <w:tcBorders>
              <w:top w:val="nil"/>
              <w:left w:val="nil"/>
              <w:bottom w:val="single" w:color="auto" w:sz="8" w:space="0"/>
              <w:right w:val="single" w:color="auto" w:sz="8" w:space="0"/>
            </w:tcBorders>
            <w:shd w:val="clear" w:color="auto" w:fill="auto"/>
            <w:vAlign w:val="center"/>
          </w:tcPr>
          <w:p w14:paraId="5D9FB865">
            <w:pPr>
              <w:widowControl/>
              <w:jc w:val="left"/>
              <w:rPr>
                <w:rFonts w:ascii="Times New Roman" w:hAnsi="Times New Roman" w:eastAsia="仿宋_GB2312" w:cs="Times New Roman"/>
                <w:kern w:val="0"/>
                <w:szCs w:val="21"/>
              </w:rPr>
            </w:pPr>
          </w:p>
        </w:tc>
      </w:tr>
      <w:tr w14:paraId="0DF979E9">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187BE8AE">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221</w:t>
            </w:r>
          </w:p>
        </w:tc>
        <w:tc>
          <w:tcPr>
            <w:tcW w:w="3790" w:type="dxa"/>
            <w:gridSpan w:val="5"/>
            <w:tcBorders>
              <w:top w:val="nil"/>
              <w:left w:val="nil"/>
              <w:bottom w:val="single" w:color="auto" w:sz="8" w:space="0"/>
              <w:right w:val="single" w:color="auto" w:sz="4" w:space="0"/>
            </w:tcBorders>
            <w:shd w:val="clear" w:color="auto" w:fill="auto"/>
            <w:vAlign w:val="center"/>
          </w:tcPr>
          <w:p w14:paraId="47FB31F5">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住房保障支出</w:t>
            </w:r>
          </w:p>
        </w:tc>
        <w:tc>
          <w:tcPr>
            <w:tcW w:w="2680" w:type="dxa"/>
            <w:gridSpan w:val="4"/>
            <w:tcBorders>
              <w:top w:val="nil"/>
              <w:left w:val="nil"/>
              <w:bottom w:val="single" w:color="auto" w:sz="8" w:space="0"/>
              <w:right w:val="single" w:color="auto" w:sz="4" w:space="0"/>
            </w:tcBorders>
            <w:shd w:val="clear" w:color="auto" w:fill="auto"/>
            <w:vAlign w:val="center"/>
          </w:tcPr>
          <w:p w14:paraId="64DCE2FB">
            <w:pPr>
              <w:widowControl/>
              <w:spacing w:beforeLines="0" w:afterLines="0"/>
              <w:jc w:val="right"/>
              <w:textAlignment w:val="center"/>
              <w:rPr>
                <w:rFonts w:hint="default" w:ascii="华文中宋" w:hAnsi="华文中宋" w:eastAsia="华文中宋" w:cstheme="minorBidi"/>
                <w:kern w:val="2"/>
                <w:sz w:val="21"/>
                <w:szCs w:val="22"/>
                <w:highlight w:val="none"/>
                <w:lang w:val="en-US" w:eastAsia="zh-CN" w:bidi="ar-SA"/>
              </w:rPr>
            </w:pPr>
            <w:r>
              <w:rPr>
                <w:rFonts w:hint="eastAsia" w:ascii="宋体" w:hAnsi="宋体" w:eastAsia="华文中宋"/>
                <w:color w:val="000000"/>
                <w:kern w:val="0"/>
                <w:sz w:val="22"/>
                <w:szCs w:val="22"/>
                <w:highlight w:val="none"/>
                <w:lang w:val="en-US" w:eastAsia="zh-CN"/>
              </w:rPr>
              <w:t>5.21</w:t>
            </w:r>
          </w:p>
        </w:tc>
        <w:tc>
          <w:tcPr>
            <w:tcW w:w="3467" w:type="dxa"/>
            <w:gridSpan w:val="6"/>
            <w:tcBorders>
              <w:top w:val="nil"/>
              <w:left w:val="nil"/>
              <w:bottom w:val="single" w:color="auto" w:sz="8" w:space="0"/>
              <w:right w:val="single" w:color="auto" w:sz="4" w:space="0"/>
            </w:tcBorders>
            <w:shd w:val="clear" w:color="auto" w:fill="auto"/>
            <w:vAlign w:val="center"/>
          </w:tcPr>
          <w:p w14:paraId="69EA4867">
            <w:pPr>
              <w:widowControl/>
              <w:spacing w:beforeLines="0" w:afterLines="0"/>
              <w:jc w:val="right"/>
              <w:textAlignment w:val="center"/>
              <w:rPr>
                <w:rFonts w:hint="default" w:ascii="宋体" w:hAnsiTheme="minorHAnsi" w:eastAsiaTheme="minorEastAsia" w:cstheme="minorBidi"/>
                <w:kern w:val="2"/>
                <w:sz w:val="21"/>
                <w:szCs w:val="22"/>
                <w:highlight w:val="none"/>
                <w:lang w:val="en-US" w:eastAsia="zh-CN" w:bidi="ar-SA"/>
              </w:rPr>
            </w:pPr>
            <w:r>
              <w:rPr>
                <w:rFonts w:hint="eastAsia" w:ascii="宋体" w:hAnsi="宋体"/>
                <w:color w:val="000000"/>
                <w:kern w:val="0"/>
                <w:sz w:val="22"/>
                <w:szCs w:val="22"/>
                <w:highlight w:val="none"/>
                <w:lang w:val="en-US" w:eastAsia="zh-CN"/>
              </w:rPr>
              <w:t>5.21</w:t>
            </w:r>
          </w:p>
        </w:tc>
        <w:tc>
          <w:tcPr>
            <w:tcW w:w="3203" w:type="dxa"/>
            <w:gridSpan w:val="2"/>
            <w:tcBorders>
              <w:top w:val="nil"/>
              <w:left w:val="nil"/>
              <w:bottom w:val="single" w:color="auto" w:sz="8" w:space="0"/>
              <w:right w:val="single" w:color="auto" w:sz="8" w:space="0"/>
            </w:tcBorders>
            <w:shd w:val="clear" w:color="auto" w:fill="auto"/>
            <w:vAlign w:val="center"/>
          </w:tcPr>
          <w:p w14:paraId="288D2F08">
            <w:pPr>
              <w:widowControl/>
              <w:jc w:val="left"/>
              <w:rPr>
                <w:rFonts w:ascii="Times New Roman" w:hAnsi="Times New Roman" w:eastAsia="仿宋_GB2312" w:cs="Times New Roman"/>
                <w:kern w:val="0"/>
                <w:szCs w:val="21"/>
              </w:rPr>
            </w:pPr>
          </w:p>
        </w:tc>
      </w:tr>
      <w:tr w14:paraId="572968B4">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4309C08B">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22102</w:t>
            </w:r>
          </w:p>
        </w:tc>
        <w:tc>
          <w:tcPr>
            <w:tcW w:w="3790" w:type="dxa"/>
            <w:gridSpan w:val="5"/>
            <w:tcBorders>
              <w:top w:val="nil"/>
              <w:left w:val="nil"/>
              <w:bottom w:val="single" w:color="auto" w:sz="8" w:space="0"/>
              <w:right w:val="single" w:color="auto" w:sz="4" w:space="0"/>
            </w:tcBorders>
            <w:shd w:val="clear" w:color="auto" w:fill="auto"/>
            <w:vAlign w:val="center"/>
          </w:tcPr>
          <w:p w14:paraId="0BC472BB">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住房改革支出</w:t>
            </w:r>
          </w:p>
        </w:tc>
        <w:tc>
          <w:tcPr>
            <w:tcW w:w="2680" w:type="dxa"/>
            <w:gridSpan w:val="4"/>
            <w:tcBorders>
              <w:top w:val="nil"/>
              <w:left w:val="nil"/>
              <w:bottom w:val="single" w:color="auto" w:sz="8" w:space="0"/>
              <w:right w:val="single" w:color="auto" w:sz="4" w:space="0"/>
            </w:tcBorders>
            <w:shd w:val="clear" w:color="auto" w:fill="auto"/>
            <w:vAlign w:val="center"/>
          </w:tcPr>
          <w:p w14:paraId="1CF6CD9A">
            <w:pPr>
              <w:widowControl/>
              <w:spacing w:beforeLines="0" w:afterLines="0"/>
              <w:jc w:val="right"/>
              <w:textAlignment w:val="center"/>
              <w:rPr>
                <w:rFonts w:hint="default" w:ascii="华文中宋" w:hAnsi="华文中宋" w:eastAsia="华文中宋" w:cstheme="minorBidi"/>
                <w:kern w:val="2"/>
                <w:sz w:val="21"/>
                <w:szCs w:val="22"/>
                <w:highlight w:val="none"/>
                <w:lang w:val="en-US" w:eastAsia="zh-CN" w:bidi="ar-SA"/>
              </w:rPr>
            </w:pPr>
            <w:r>
              <w:rPr>
                <w:rFonts w:hint="eastAsia" w:ascii="宋体" w:hAnsi="宋体" w:eastAsia="华文中宋"/>
                <w:color w:val="000000"/>
                <w:kern w:val="0"/>
                <w:sz w:val="22"/>
                <w:szCs w:val="22"/>
                <w:highlight w:val="none"/>
                <w:lang w:val="en-US" w:eastAsia="zh-CN"/>
              </w:rPr>
              <w:t>5.21</w:t>
            </w:r>
          </w:p>
        </w:tc>
        <w:tc>
          <w:tcPr>
            <w:tcW w:w="3467" w:type="dxa"/>
            <w:gridSpan w:val="6"/>
            <w:tcBorders>
              <w:top w:val="nil"/>
              <w:left w:val="nil"/>
              <w:bottom w:val="single" w:color="auto" w:sz="8" w:space="0"/>
              <w:right w:val="single" w:color="auto" w:sz="4" w:space="0"/>
            </w:tcBorders>
            <w:shd w:val="clear" w:color="auto" w:fill="auto"/>
            <w:vAlign w:val="center"/>
          </w:tcPr>
          <w:p w14:paraId="1CA33D74">
            <w:pPr>
              <w:widowControl/>
              <w:spacing w:beforeLines="0" w:afterLines="0"/>
              <w:jc w:val="right"/>
              <w:textAlignment w:val="center"/>
              <w:rPr>
                <w:rFonts w:hint="default" w:ascii="宋体" w:hAnsiTheme="minorHAnsi" w:eastAsiaTheme="minorEastAsia" w:cstheme="minorBidi"/>
                <w:kern w:val="2"/>
                <w:sz w:val="21"/>
                <w:szCs w:val="22"/>
                <w:highlight w:val="none"/>
                <w:lang w:val="en-US" w:eastAsia="zh-CN" w:bidi="ar-SA"/>
              </w:rPr>
            </w:pPr>
            <w:r>
              <w:rPr>
                <w:rFonts w:hint="eastAsia" w:ascii="宋体" w:hAnsi="宋体"/>
                <w:color w:val="000000"/>
                <w:kern w:val="0"/>
                <w:sz w:val="22"/>
                <w:szCs w:val="22"/>
                <w:highlight w:val="none"/>
                <w:lang w:val="en-US" w:eastAsia="zh-CN"/>
              </w:rPr>
              <w:t>5.21</w:t>
            </w:r>
          </w:p>
        </w:tc>
        <w:tc>
          <w:tcPr>
            <w:tcW w:w="3203" w:type="dxa"/>
            <w:gridSpan w:val="2"/>
            <w:tcBorders>
              <w:top w:val="nil"/>
              <w:left w:val="nil"/>
              <w:bottom w:val="single" w:color="auto" w:sz="8" w:space="0"/>
              <w:right w:val="single" w:color="auto" w:sz="8" w:space="0"/>
            </w:tcBorders>
            <w:shd w:val="clear" w:color="auto" w:fill="auto"/>
            <w:vAlign w:val="center"/>
          </w:tcPr>
          <w:p w14:paraId="1327637B">
            <w:pPr>
              <w:widowControl/>
              <w:jc w:val="left"/>
              <w:rPr>
                <w:rFonts w:ascii="Times New Roman" w:hAnsi="Times New Roman" w:eastAsia="仿宋_GB2312" w:cs="Times New Roman"/>
                <w:kern w:val="0"/>
                <w:szCs w:val="21"/>
              </w:rPr>
            </w:pPr>
          </w:p>
        </w:tc>
      </w:tr>
      <w:tr w14:paraId="25C3D59B">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78A20306">
            <w:pPr>
              <w:widowControl/>
              <w:jc w:val="lef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rPr>
              <w:t>2210201</w:t>
            </w:r>
          </w:p>
        </w:tc>
        <w:tc>
          <w:tcPr>
            <w:tcW w:w="3790" w:type="dxa"/>
            <w:gridSpan w:val="5"/>
            <w:tcBorders>
              <w:top w:val="nil"/>
              <w:left w:val="nil"/>
              <w:bottom w:val="single" w:color="auto" w:sz="8" w:space="0"/>
              <w:right w:val="single" w:color="auto" w:sz="4" w:space="0"/>
            </w:tcBorders>
            <w:shd w:val="clear" w:color="auto" w:fill="auto"/>
            <w:vAlign w:val="center"/>
          </w:tcPr>
          <w:p w14:paraId="6895D92A">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住房公积金</w:t>
            </w:r>
          </w:p>
        </w:tc>
        <w:tc>
          <w:tcPr>
            <w:tcW w:w="2680" w:type="dxa"/>
            <w:gridSpan w:val="4"/>
            <w:tcBorders>
              <w:top w:val="nil"/>
              <w:left w:val="nil"/>
              <w:bottom w:val="single" w:color="auto" w:sz="8" w:space="0"/>
              <w:right w:val="single" w:color="auto" w:sz="4" w:space="0"/>
            </w:tcBorders>
            <w:shd w:val="clear" w:color="auto" w:fill="auto"/>
            <w:vAlign w:val="center"/>
          </w:tcPr>
          <w:p w14:paraId="54BC1E9B">
            <w:pPr>
              <w:widowControl/>
              <w:spacing w:beforeLines="0" w:afterLines="0"/>
              <w:jc w:val="right"/>
              <w:textAlignment w:val="center"/>
              <w:rPr>
                <w:rFonts w:hint="default" w:ascii="华文中宋" w:hAnsi="华文中宋" w:eastAsia="华文中宋" w:cstheme="minorBidi"/>
                <w:kern w:val="2"/>
                <w:sz w:val="21"/>
                <w:szCs w:val="22"/>
                <w:highlight w:val="none"/>
                <w:lang w:val="en-US" w:eastAsia="zh-CN" w:bidi="ar-SA"/>
              </w:rPr>
            </w:pPr>
            <w:r>
              <w:rPr>
                <w:rFonts w:hint="eastAsia" w:ascii="宋体" w:hAnsi="宋体" w:eastAsia="华文中宋"/>
                <w:color w:val="000000"/>
                <w:kern w:val="0"/>
                <w:sz w:val="22"/>
                <w:szCs w:val="22"/>
                <w:highlight w:val="none"/>
                <w:lang w:val="en-US" w:eastAsia="zh-CN"/>
              </w:rPr>
              <w:t>5.21</w:t>
            </w:r>
          </w:p>
        </w:tc>
        <w:tc>
          <w:tcPr>
            <w:tcW w:w="3467" w:type="dxa"/>
            <w:gridSpan w:val="6"/>
            <w:tcBorders>
              <w:top w:val="nil"/>
              <w:left w:val="nil"/>
              <w:bottom w:val="single" w:color="auto" w:sz="8" w:space="0"/>
              <w:right w:val="single" w:color="auto" w:sz="4" w:space="0"/>
            </w:tcBorders>
            <w:shd w:val="clear" w:color="auto" w:fill="auto"/>
            <w:vAlign w:val="center"/>
          </w:tcPr>
          <w:p w14:paraId="1F4672AE">
            <w:pPr>
              <w:widowControl/>
              <w:spacing w:beforeLines="0" w:afterLines="0"/>
              <w:jc w:val="right"/>
              <w:textAlignment w:val="center"/>
              <w:rPr>
                <w:rFonts w:hint="default" w:ascii="宋体" w:hAnsiTheme="minorHAnsi" w:eastAsiaTheme="minorEastAsia" w:cstheme="minorBidi"/>
                <w:kern w:val="2"/>
                <w:sz w:val="21"/>
                <w:szCs w:val="22"/>
                <w:highlight w:val="none"/>
                <w:lang w:val="en-US" w:eastAsia="zh-CN" w:bidi="ar-SA"/>
              </w:rPr>
            </w:pPr>
            <w:r>
              <w:rPr>
                <w:rFonts w:hint="eastAsia" w:ascii="宋体" w:hAnsi="宋体"/>
                <w:color w:val="000000"/>
                <w:kern w:val="0"/>
                <w:sz w:val="22"/>
                <w:szCs w:val="22"/>
                <w:highlight w:val="none"/>
                <w:lang w:val="en-US" w:eastAsia="zh-CN"/>
              </w:rPr>
              <w:t>5.21</w:t>
            </w:r>
          </w:p>
        </w:tc>
        <w:tc>
          <w:tcPr>
            <w:tcW w:w="3203" w:type="dxa"/>
            <w:gridSpan w:val="2"/>
            <w:tcBorders>
              <w:top w:val="nil"/>
              <w:left w:val="nil"/>
              <w:bottom w:val="single" w:color="auto" w:sz="8" w:space="0"/>
              <w:right w:val="single" w:color="auto" w:sz="8" w:space="0"/>
            </w:tcBorders>
            <w:shd w:val="clear" w:color="auto" w:fill="auto"/>
            <w:vAlign w:val="center"/>
          </w:tcPr>
          <w:p w14:paraId="596F2E6E">
            <w:pPr>
              <w:widowControl/>
              <w:jc w:val="left"/>
              <w:rPr>
                <w:rFonts w:ascii="Times New Roman" w:hAnsi="Times New Roman" w:eastAsia="仿宋_GB2312" w:cs="Times New Roman"/>
                <w:kern w:val="0"/>
                <w:szCs w:val="21"/>
              </w:rPr>
            </w:pPr>
          </w:p>
        </w:tc>
      </w:tr>
      <w:tr w14:paraId="2E4E7F8C">
        <w:tblPrEx>
          <w:tblCellMar>
            <w:top w:w="0" w:type="dxa"/>
            <w:left w:w="108" w:type="dxa"/>
            <w:bottom w:w="0" w:type="dxa"/>
            <w:right w:w="108" w:type="dxa"/>
          </w:tblCellMar>
        </w:tblPrEx>
        <w:trPr>
          <w:gridAfter w:val="3"/>
          <w:wAfter w:w="1292" w:type="dxa"/>
          <w:trHeight w:val="645" w:hRule="atLeast"/>
          <w:jc w:val="center"/>
        </w:trPr>
        <w:tc>
          <w:tcPr>
            <w:tcW w:w="14322" w:type="dxa"/>
            <w:gridSpan w:val="20"/>
            <w:tcBorders>
              <w:top w:val="nil"/>
              <w:left w:val="nil"/>
              <w:bottom w:val="nil"/>
              <w:right w:val="nil"/>
            </w:tcBorders>
            <w:shd w:val="clear" w:color="auto" w:fill="auto"/>
            <w:vAlign w:val="center"/>
          </w:tcPr>
          <w:p w14:paraId="581321C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14:paraId="4A2B270F">
        <w:tblPrEx>
          <w:tblCellMar>
            <w:top w:w="0" w:type="dxa"/>
            <w:left w:w="108" w:type="dxa"/>
            <w:bottom w:w="0" w:type="dxa"/>
            <w:right w:w="108" w:type="dxa"/>
          </w:tblCellMar>
        </w:tblPrEx>
        <w:trPr>
          <w:trHeight w:val="964" w:hRule="atLeast"/>
          <w:jc w:val="center"/>
        </w:trPr>
        <w:tc>
          <w:tcPr>
            <w:tcW w:w="15614" w:type="dxa"/>
            <w:gridSpan w:val="23"/>
            <w:tcBorders>
              <w:top w:val="nil"/>
              <w:left w:val="nil"/>
              <w:bottom w:val="nil"/>
              <w:right w:val="nil"/>
            </w:tcBorders>
            <w:shd w:val="clear" w:color="auto" w:fill="auto"/>
            <w:noWrap/>
            <w:vAlign w:val="center"/>
          </w:tcPr>
          <w:p w14:paraId="1BB26959">
            <w:pPr>
              <w:widowControl/>
              <w:jc w:val="center"/>
              <w:rPr>
                <w:rFonts w:ascii="华文中宋" w:hAnsi="华文中宋" w:eastAsia="华文中宋" w:cs="宋体"/>
                <w:color w:val="000000"/>
                <w:kern w:val="0"/>
                <w:szCs w:val="32"/>
              </w:rPr>
            </w:pPr>
            <w:bookmarkStart w:id="9" w:name="RANGE!A1:I34"/>
            <w:r>
              <w:rPr>
                <w:rFonts w:hint="eastAsia" w:ascii="华文中宋" w:hAnsi="华文中宋" w:eastAsia="华文中宋" w:cs="宋体"/>
                <w:color w:val="000000"/>
                <w:kern w:val="0"/>
                <w:szCs w:val="32"/>
              </w:rPr>
              <w:t>一般公共预算财政拨款基本支出决算明细表</w:t>
            </w:r>
            <w:bookmarkEnd w:id="9"/>
          </w:p>
          <w:p w14:paraId="185D03B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道县总工会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B0E8E1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FD2E649">
        <w:tblPrEx>
          <w:tblCellMar>
            <w:top w:w="0" w:type="dxa"/>
            <w:left w:w="108" w:type="dxa"/>
            <w:bottom w:w="0" w:type="dxa"/>
            <w:right w:w="108" w:type="dxa"/>
          </w:tblCellMar>
        </w:tblPrEx>
        <w:trPr>
          <w:trHeight w:val="867"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5327AF8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511" w:type="dxa"/>
            <w:gridSpan w:val="5"/>
            <w:tcBorders>
              <w:top w:val="single" w:color="auto" w:sz="4" w:space="0"/>
              <w:left w:val="nil"/>
              <w:bottom w:val="single" w:color="auto" w:sz="4" w:space="0"/>
              <w:right w:val="single" w:color="auto" w:sz="4" w:space="0"/>
            </w:tcBorders>
            <w:shd w:val="clear" w:color="auto" w:fill="auto"/>
            <w:vAlign w:val="center"/>
          </w:tcPr>
          <w:p w14:paraId="22C6D04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4" w:type="dxa"/>
            <w:gridSpan w:val="3"/>
            <w:tcBorders>
              <w:top w:val="single" w:color="auto" w:sz="4" w:space="0"/>
              <w:left w:val="nil"/>
              <w:bottom w:val="single" w:color="auto" w:sz="4" w:space="0"/>
              <w:right w:val="single" w:color="auto" w:sz="4" w:space="0"/>
            </w:tcBorders>
            <w:shd w:val="clear" w:color="auto" w:fill="auto"/>
            <w:vAlign w:val="center"/>
          </w:tcPr>
          <w:p w14:paraId="25CDFF0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48" w:type="dxa"/>
            <w:tcBorders>
              <w:top w:val="single" w:color="auto" w:sz="4" w:space="0"/>
              <w:left w:val="nil"/>
              <w:bottom w:val="single" w:color="auto" w:sz="4" w:space="0"/>
              <w:right w:val="single" w:color="auto" w:sz="4" w:space="0"/>
            </w:tcBorders>
            <w:shd w:val="clear" w:color="auto" w:fill="auto"/>
            <w:vAlign w:val="center"/>
          </w:tcPr>
          <w:p w14:paraId="64502B7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24" w:type="dxa"/>
            <w:gridSpan w:val="3"/>
            <w:tcBorders>
              <w:top w:val="single" w:color="auto" w:sz="4" w:space="0"/>
              <w:left w:val="nil"/>
              <w:bottom w:val="single" w:color="auto" w:sz="4" w:space="0"/>
              <w:right w:val="single" w:color="auto" w:sz="4" w:space="0"/>
            </w:tcBorders>
            <w:shd w:val="clear" w:color="auto" w:fill="auto"/>
            <w:vAlign w:val="center"/>
          </w:tcPr>
          <w:p w14:paraId="4744378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2" w:type="dxa"/>
            <w:gridSpan w:val="2"/>
            <w:tcBorders>
              <w:top w:val="single" w:color="auto" w:sz="4" w:space="0"/>
              <w:left w:val="nil"/>
              <w:bottom w:val="single" w:color="auto" w:sz="4" w:space="0"/>
              <w:right w:val="single" w:color="auto" w:sz="4" w:space="0"/>
            </w:tcBorders>
            <w:shd w:val="clear" w:color="auto" w:fill="auto"/>
            <w:vAlign w:val="center"/>
          </w:tcPr>
          <w:p w14:paraId="47A5206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67" w:type="dxa"/>
            <w:tcBorders>
              <w:top w:val="single" w:color="auto" w:sz="4" w:space="0"/>
              <w:left w:val="nil"/>
              <w:bottom w:val="single" w:color="auto" w:sz="4" w:space="0"/>
              <w:right w:val="single" w:color="auto" w:sz="4" w:space="0"/>
            </w:tcBorders>
            <w:shd w:val="clear" w:color="auto" w:fill="auto"/>
            <w:vAlign w:val="center"/>
          </w:tcPr>
          <w:p w14:paraId="797D497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6" w:type="dxa"/>
            <w:gridSpan w:val="5"/>
            <w:tcBorders>
              <w:top w:val="single" w:color="auto" w:sz="4" w:space="0"/>
              <w:left w:val="nil"/>
              <w:bottom w:val="single" w:color="auto" w:sz="4" w:space="0"/>
              <w:right w:val="single" w:color="auto" w:sz="4" w:space="0"/>
            </w:tcBorders>
            <w:shd w:val="clear" w:color="auto" w:fill="auto"/>
            <w:vAlign w:val="center"/>
          </w:tcPr>
          <w:p w14:paraId="6C43BD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8" w:type="dxa"/>
            <w:gridSpan w:val="2"/>
            <w:tcBorders>
              <w:top w:val="single" w:color="auto" w:sz="4" w:space="0"/>
              <w:left w:val="nil"/>
              <w:bottom w:val="single" w:color="auto" w:sz="4" w:space="0"/>
              <w:right w:val="single" w:color="auto" w:sz="4" w:space="0"/>
            </w:tcBorders>
            <w:shd w:val="clear" w:color="auto" w:fill="auto"/>
            <w:vAlign w:val="center"/>
          </w:tcPr>
          <w:p w14:paraId="1A91FD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D14E035">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2863A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511" w:type="dxa"/>
            <w:gridSpan w:val="5"/>
            <w:tcBorders>
              <w:top w:val="nil"/>
              <w:left w:val="nil"/>
              <w:bottom w:val="single" w:color="auto" w:sz="4" w:space="0"/>
              <w:right w:val="single" w:color="auto" w:sz="4" w:space="0"/>
            </w:tcBorders>
            <w:shd w:val="clear" w:color="auto" w:fill="auto"/>
            <w:noWrap/>
            <w:vAlign w:val="center"/>
          </w:tcPr>
          <w:p w14:paraId="4F3A8033">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工资福利支出</w:t>
            </w:r>
          </w:p>
        </w:tc>
        <w:tc>
          <w:tcPr>
            <w:tcW w:w="974" w:type="dxa"/>
            <w:gridSpan w:val="3"/>
            <w:tcBorders>
              <w:top w:val="nil"/>
              <w:left w:val="nil"/>
              <w:bottom w:val="single" w:color="auto" w:sz="4" w:space="0"/>
              <w:right w:val="single" w:color="auto" w:sz="4" w:space="0"/>
            </w:tcBorders>
            <w:shd w:val="clear" w:color="auto" w:fill="auto"/>
            <w:noWrap/>
            <w:vAlign w:val="center"/>
          </w:tcPr>
          <w:p w14:paraId="70E509E7">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71.94</w:t>
            </w:r>
          </w:p>
        </w:tc>
        <w:tc>
          <w:tcPr>
            <w:tcW w:w="1048" w:type="dxa"/>
            <w:tcBorders>
              <w:top w:val="nil"/>
              <w:left w:val="nil"/>
              <w:bottom w:val="single" w:color="auto" w:sz="4" w:space="0"/>
              <w:right w:val="single" w:color="auto" w:sz="4" w:space="0"/>
            </w:tcBorders>
            <w:shd w:val="clear" w:color="auto" w:fill="auto"/>
            <w:noWrap/>
            <w:vAlign w:val="center"/>
          </w:tcPr>
          <w:p w14:paraId="7CD5E4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24" w:type="dxa"/>
            <w:gridSpan w:val="3"/>
            <w:tcBorders>
              <w:top w:val="nil"/>
              <w:left w:val="nil"/>
              <w:bottom w:val="single" w:color="auto" w:sz="4" w:space="0"/>
              <w:right w:val="single" w:color="auto" w:sz="4" w:space="0"/>
            </w:tcBorders>
            <w:shd w:val="clear" w:color="auto" w:fill="auto"/>
            <w:noWrap/>
            <w:vAlign w:val="center"/>
          </w:tcPr>
          <w:p w14:paraId="01045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72" w:type="dxa"/>
            <w:gridSpan w:val="2"/>
            <w:tcBorders>
              <w:top w:val="nil"/>
              <w:left w:val="nil"/>
              <w:bottom w:val="single" w:color="auto" w:sz="4" w:space="0"/>
              <w:right w:val="single" w:color="auto" w:sz="4" w:space="0"/>
            </w:tcBorders>
            <w:shd w:val="clear" w:color="auto" w:fill="auto"/>
            <w:noWrap/>
            <w:vAlign w:val="center"/>
          </w:tcPr>
          <w:p w14:paraId="283D8716">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23.16</w:t>
            </w:r>
          </w:p>
        </w:tc>
        <w:tc>
          <w:tcPr>
            <w:tcW w:w="867" w:type="dxa"/>
            <w:tcBorders>
              <w:top w:val="nil"/>
              <w:left w:val="nil"/>
              <w:bottom w:val="single" w:color="auto" w:sz="4" w:space="0"/>
              <w:right w:val="single" w:color="auto" w:sz="4" w:space="0"/>
            </w:tcBorders>
            <w:shd w:val="clear" w:color="auto" w:fill="auto"/>
            <w:noWrap/>
            <w:vAlign w:val="center"/>
          </w:tcPr>
          <w:p w14:paraId="5472C3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76" w:type="dxa"/>
            <w:gridSpan w:val="5"/>
            <w:tcBorders>
              <w:top w:val="nil"/>
              <w:left w:val="nil"/>
              <w:bottom w:val="single" w:color="auto" w:sz="4" w:space="0"/>
              <w:right w:val="single" w:color="auto" w:sz="4" w:space="0"/>
            </w:tcBorders>
            <w:shd w:val="clear" w:color="auto" w:fill="auto"/>
            <w:noWrap/>
            <w:vAlign w:val="center"/>
          </w:tcPr>
          <w:p w14:paraId="4C39AC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639318A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DD830DC">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68FDC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511" w:type="dxa"/>
            <w:gridSpan w:val="5"/>
            <w:tcBorders>
              <w:top w:val="nil"/>
              <w:left w:val="nil"/>
              <w:bottom w:val="single" w:color="auto" w:sz="4" w:space="0"/>
              <w:right w:val="single" w:color="auto" w:sz="4" w:space="0"/>
            </w:tcBorders>
            <w:shd w:val="clear" w:color="auto" w:fill="auto"/>
            <w:noWrap/>
            <w:vAlign w:val="center"/>
          </w:tcPr>
          <w:p w14:paraId="6D765E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74" w:type="dxa"/>
            <w:gridSpan w:val="3"/>
            <w:tcBorders>
              <w:top w:val="nil"/>
              <w:left w:val="nil"/>
              <w:bottom w:val="single" w:color="auto" w:sz="4" w:space="0"/>
              <w:right w:val="single" w:color="auto" w:sz="4" w:space="0"/>
            </w:tcBorders>
            <w:shd w:val="clear" w:color="auto" w:fill="auto"/>
            <w:noWrap/>
            <w:vAlign w:val="center"/>
          </w:tcPr>
          <w:p w14:paraId="255AA4D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29.50</w:t>
            </w:r>
          </w:p>
        </w:tc>
        <w:tc>
          <w:tcPr>
            <w:tcW w:w="1048" w:type="dxa"/>
            <w:tcBorders>
              <w:top w:val="nil"/>
              <w:left w:val="nil"/>
              <w:bottom w:val="single" w:color="auto" w:sz="4" w:space="0"/>
              <w:right w:val="single" w:color="auto" w:sz="4" w:space="0"/>
            </w:tcBorders>
            <w:shd w:val="clear" w:color="auto" w:fill="auto"/>
            <w:noWrap/>
            <w:vAlign w:val="center"/>
          </w:tcPr>
          <w:p w14:paraId="5835C2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24" w:type="dxa"/>
            <w:gridSpan w:val="3"/>
            <w:tcBorders>
              <w:top w:val="nil"/>
              <w:left w:val="nil"/>
              <w:bottom w:val="single" w:color="auto" w:sz="4" w:space="0"/>
              <w:right w:val="single" w:color="auto" w:sz="4" w:space="0"/>
            </w:tcBorders>
            <w:shd w:val="clear" w:color="auto" w:fill="auto"/>
            <w:noWrap/>
            <w:vAlign w:val="center"/>
          </w:tcPr>
          <w:p w14:paraId="5F312D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72" w:type="dxa"/>
            <w:gridSpan w:val="2"/>
            <w:tcBorders>
              <w:top w:val="nil"/>
              <w:left w:val="nil"/>
              <w:bottom w:val="single" w:color="auto" w:sz="4" w:space="0"/>
              <w:right w:val="single" w:color="auto" w:sz="4" w:space="0"/>
            </w:tcBorders>
            <w:shd w:val="clear" w:color="auto" w:fill="auto"/>
            <w:noWrap/>
            <w:vAlign w:val="center"/>
          </w:tcPr>
          <w:p w14:paraId="2301407F">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2</w:t>
            </w:r>
          </w:p>
        </w:tc>
        <w:tc>
          <w:tcPr>
            <w:tcW w:w="867" w:type="dxa"/>
            <w:tcBorders>
              <w:top w:val="nil"/>
              <w:left w:val="nil"/>
              <w:bottom w:val="single" w:color="auto" w:sz="4" w:space="0"/>
              <w:right w:val="single" w:color="auto" w:sz="4" w:space="0"/>
            </w:tcBorders>
            <w:shd w:val="clear" w:color="auto" w:fill="auto"/>
            <w:noWrap/>
            <w:vAlign w:val="center"/>
          </w:tcPr>
          <w:p w14:paraId="1383F7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76" w:type="dxa"/>
            <w:gridSpan w:val="5"/>
            <w:tcBorders>
              <w:top w:val="nil"/>
              <w:left w:val="nil"/>
              <w:bottom w:val="single" w:color="auto" w:sz="4" w:space="0"/>
              <w:right w:val="single" w:color="auto" w:sz="4" w:space="0"/>
            </w:tcBorders>
            <w:shd w:val="clear" w:color="auto" w:fill="auto"/>
            <w:noWrap/>
            <w:vAlign w:val="center"/>
          </w:tcPr>
          <w:p w14:paraId="3DADF4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8" w:type="dxa"/>
            <w:gridSpan w:val="2"/>
            <w:tcBorders>
              <w:top w:val="nil"/>
              <w:left w:val="nil"/>
              <w:bottom w:val="single" w:color="auto" w:sz="4" w:space="0"/>
              <w:right w:val="single" w:color="auto" w:sz="4" w:space="0"/>
            </w:tcBorders>
            <w:shd w:val="clear" w:color="auto" w:fill="auto"/>
            <w:noWrap/>
            <w:vAlign w:val="center"/>
          </w:tcPr>
          <w:p w14:paraId="30F84F1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C6800AD">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0B0E2B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511" w:type="dxa"/>
            <w:gridSpan w:val="5"/>
            <w:tcBorders>
              <w:top w:val="nil"/>
              <w:left w:val="nil"/>
              <w:bottom w:val="single" w:color="auto" w:sz="4" w:space="0"/>
              <w:right w:val="single" w:color="auto" w:sz="4" w:space="0"/>
            </w:tcBorders>
            <w:shd w:val="clear" w:color="auto" w:fill="auto"/>
            <w:noWrap/>
            <w:vAlign w:val="center"/>
          </w:tcPr>
          <w:p w14:paraId="770750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74" w:type="dxa"/>
            <w:gridSpan w:val="3"/>
            <w:tcBorders>
              <w:top w:val="nil"/>
              <w:left w:val="nil"/>
              <w:bottom w:val="single" w:color="auto" w:sz="4" w:space="0"/>
              <w:right w:val="single" w:color="auto" w:sz="4" w:space="0"/>
            </w:tcBorders>
            <w:shd w:val="clear" w:color="auto" w:fill="auto"/>
            <w:noWrap/>
            <w:vAlign w:val="center"/>
          </w:tcPr>
          <w:p w14:paraId="68145C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048" w:type="dxa"/>
            <w:tcBorders>
              <w:top w:val="nil"/>
              <w:left w:val="nil"/>
              <w:bottom w:val="single" w:color="auto" w:sz="4" w:space="0"/>
              <w:right w:val="single" w:color="auto" w:sz="4" w:space="0"/>
            </w:tcBorders>
            <w:shd w:val="clear" w:color="auto" w:fill="auto"/>
            <w:noWrap/>
            <w:vAlign w:val="center"/>
          </w:tcPr>
          <w:p w14:paraId="6156DC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24" w:type="dxa"/>
            <w:gridSpan w:val="3"/>
            <w:tcBorders>
              <w:top w:val="nil"/>
              <w:left w:val="nil"/>
              <w:bottom w:val="single" w:color="auto" w:sz="4" w:space="0"/>
              <w:right w:val="single" w:color="auto" w:sz="4" w:space="0"/>
            </w:tcBorders>
            <w:shd w:val="clear" w:color="auto" w:fill="auto"/>
            <w:noWrap/>
            <w:vAlign w:val="center"/>
          </w:tcPr>
          <w:p w14:paraId="5F6BC3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72" w:type="dxa"/>
            <w:gridSpan w:val="2"/>
            <w:tcBorders>
              <w:top w:val="nil"/>
              <w:left w:val="nil"/>
              <w:bottom w:val="single" w:color="auto" w:sz="4" w:space="0"/>
              <w:right w:val="single" w:color="auto" w:sz="4" w:space="0"/>
            </w:tcBorders>
            <w:shd w:val="clear" w:color="auto" w:fill="auto"/>
            <w:noWrap/>
            <w:vAlign w:val="center"/>
          </w:tcPr>
          <w:p w14:paraId="5F479045">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0.79</w:t>
            </w:r>
          </w:p>
        </w:tc>
        <w:tc>
          <w:tcPr>
            <w:tcW w:w="867" w:type="dxa"/>
            <w:tcBorders>
              <w:top w:val="nil"/>
              <w:left w:val="nil"/>
              <w:bottom w:val="single" w:color="auto" w:sz="4" w:space="0"/>
              <w:right w:val="single" w:color="auto" w:sz="4" w:space="0"/>
            </w:tcBorders>
            <w:shd w:val="clear" w:color="auto" w:fill="auto"/>
            <w:noWrap/>
            <w:vAlign w:val="center"/>
          </w:tcPr>
          <w:p w14:paraId="16B9C1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76" w:type="dxa"/>
            <w:gridSpan w:val="5"/>
            <w:tcBorders>
              <w:top w:val="nil"/>
              <w:left w:val="nil"/>
              <w:bottom w:val="single" w:color="auto" w:sz="4" w:space="0"/>
              <w:right w:val="single" w:color="auto" w:sz="4" w:space="0"/>
            </w:tcBorders>
            <w:shd w:val="clear" w:color="auto" w:fill="auto"/>
            <w:noWrap/>
            <w:vAlign w:val="center"/>
          </w:tcPr>
          <w:p w14:paraId="3B523C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8" w:type="dxa"/>
            <w:gridSpan w:val="2"/>
            <w:tcBorders>
              <w:top w:val="nil"/>
              <w:left w:val="nil"/>
              <w:bottom w:val="single" w:color="auto" w:sz="4" w:space="0"/>
              <w:right w:val="single" w:color="auto" w:sz="4" w:space="0"/>
            </w:tcBorders>
            <w:shd w:val="clear" w:color="auto" w:fill="auto"/>
            <w:noWrap/>
            <w:vAlign w:val="center"/>
          </w:tcPr>
          <w:p w14:paraId="07AC46A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6116F11">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45E320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511" w:type="dxa"/>
            <w:gridSpan w:val="5"/>
            <w:tcBorders>
              <w:top w:val="nil"/>
              <w:left w:val="nil"/>
              <w:bottom w:val="single" w:color="auto" w:sz="4" w:space="0"/>
              <w:right w:val="single" w:color="auto" w:sz="4" w:space="0"/>
            </w:tcBorders>
            <w:shd w:val="clear" w:color="auto" w:fill="auto"/>
            <w:noWrap/>
            <w:vAlign w:val="center"/>
          </w:tcPr>
          <w:p w14:paraId="1C1888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74" w:type="dxa"/>
            <w:gridSpan w:val="3"/>
            <w:tcBorders>
              <w:top w:val="nil"/>
              <w:left w:val="nil"/>
              <w:bottom w:val="single" w:color="auto" w:sz="4" w:space="0"/>
              <w:right w:val="single" w:color="auto" w:sz="4" w:space="0"/>
            </w:tcBorders>
            <w:shd w:val="clear" w:color="auto" w:fill="auto"/>
            <w:noWrap/>
            <w:vAlign w:val="center"/>
          </w:tcPr>
          <w:p w14:paraId="2913D0A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19.55</w:t>
            </w:r>
          </w:p>
        </w:tc>
        <w:tc>
          <w:tcPr>
            <w:tcW w:w="1048" w:type="dxa"/>
            <w:tcBorders>
              <w:top w:val="nil"/>
              <w:left w:val="nil"/>
              <w:bottom w:val="single" w:color="auto" w:sz="4" w:space="0"/>
              <w:right w:val="single" w:color="auto" w:sz="4" w:space="0"/>
            </w:tcBorders>
            <w:shd w:val="clear" w:color="auto" w:fill="auto"/>
            <w:noWrap/>
            <w:vAlign w:val="center"/>
          </w:tcPr>
          <w:p w14:paraId="7EECDC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24" w:type="dxa"/>
            <w:gridSpan w:val="3"/>
            <w:tcBorders>
              <w:top w:val="nil"/>
              <w:left w:val="nil"/>
              <w:bottom w:val="single" w:color="auto" w:sz="4" w:space="0"/>
              <w:right w:val="single" w:color="auto" w:sz="4" w:space="0"/>
            </w:tcBorders>
            <w:shd w:val="clear" w:color="auto" w:fill="auto"/>
            <w:noWrap/>
            <w:vAlign w:val="center"/>
          </w:tcPr>
          <w:p w14:paraId="56F2AB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72" w:type="dxa"/>
            <w:gridSpan w:val="2"/>
            <w:tcBorders>
              <w:top w:val="nil"/>
              <w:left w:val="nil"/>
              <w:bottom w:val="single" w:color="auto" w:sz="4" w:space="0"/>
              <w:right w:val="single" w:color="auto" w:sz="4" w:space="0"/>
            </w:tcBorders>
            <w:shd w:val="clear" w:color="auto" w:fill="auto"/>
            <w:noWrap/>
            <w:vAlign w:val="center"/>
          </w:tcPr>
          <w:p w14:paraId="506B10D5">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0</w:t>
            </w:r>
          </w:p>
        </w:tc>
        <w:tc>
          <w:tcPr>
            <w:tcW w:w="867" w:type="dxa"/>
            <w:tcBorders>
              <w:top w:val="nil"/>
              <w:left w:val="nil"/>
              <w:bottom w:val="single" w:color="auto" w:sz="4" w:space="0"/>
              <w:right w:val="single" w:color="auto" w:sz="4" w:space="0"/>
            </w:tcBorders>
            <w:shd w:val="clear" w:color="auto" w:fill="auto"/>
            <w:noWrap/>
            <w:vAlign w:val="center"/>
          </w:tcPr>
          <w:p w14:paraId="5C8429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76" w:type="dxa"/>
            <w:gridSpan w:val="5"/>
            <w:tcBorders>
              <w:top w:val="nil"/>
              <w:left w:val="nil"/>
              <w:bottom w:val="single" w:color="auto" w:sz="4" w:space="0"/>
              <w:right w:val="single" w:color="auto" w:sz="4" w:space="0"/>
            </w:tcBorders>
            <w:shd w:val="clear" w:color="auto" w:fill="auto"/>
            <w:noWrap/>
            <w:vAlign w:val="center"/>
          </w:tcPr>
          <w:p w14:paraId="12B61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3E67BCE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7D13C562">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DC5DB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511" w:type="dxa"/>
            <w:gridSpan w:val="5"/>
            <w:tcBorders>
              <w:top w:val="nil"/>
              <w:left w:val="nil"/>
              <w:bottom w:val="single" w:color="auto" w:sz="4" w:space="0"/>
              <w:right w:val="single" w:color="auto" w:sz="4" w:space="0"/>
            </w:tcBorders>
            <w:shd w:val="clear" w:color="auto" w:fill="auto"/>
            <w:noWrap/>
            <w:vAlign w:val="center"/>
          </w:tcPr>
          <w:p w14:paraId="026A18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74" w:type="dxa"/>
            <w:gridSpan w:val="3"/>
            <w:tcBorders>
              <w:top w:val="nil"/>
              <w:left w:val="nil"/>
              <w:bottom w:val="single" w:color="auto" w:sz="4" w:space="0"/>
              <w:right w:val="single" w:color="auto" w:sz="4" w:space="0"/>
            </w:tcBorders>
            <w:shd w:val="clear" w:color="auto" w:fill="auto"/>
            <w:noWrap/>
            <w:vAlign w:val="center"/>
          </w:tcPr>
          <w:p w14:paraId="053D5C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528962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24" w:type="dxa"/>
            <w:gridSpan w:val="3"/>
            <w:tcBorders>
              <w:top w:val="nil"/>
              <w:left w:val="nil"/>
              <w:bottom w:val="single" w:color="auto" w:sz="4" w:space="0"/>
              <w:right w:val="single" w:color="auto" w:sz="4" w:space="0"/>
            </w:tcBorders>
            <w:shd w:val="clear" w:color="auto" w:fill="auto"/>
            <w:noWrap/>
            <w:vAlign w:val="center"/>
          </w:tcPr>
          <w:p w14:paraId="4956DF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72" w:type="dxa"/>
            <w:gridSpan w:val="2"/>
            <w:tcBorders>
              <w:top w:val="nil"/>
              <w:left w:val="nil"/>
              <w:bottom w:val="single" w:color="auto" w:sz="4" w:space="0"/>
              <w:right w:val="single" w:color="auto" w:sz="4" w:space="0"/>
            </w:tcBorders>
            <w:shd w:val="clear" w:color="auto" w:fill="auto"/>
            <w:noWrap/>
            <w:vAlign w:val="center"/>
          </w:tcPr>
          <w:p w14:paraId="0D6488AE">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0.11</w:t>
            </w:r>
          </w:p>
        </w:tc>
        <w:tc>
          <w:tcPr>
            <w:tcW w:w="867" w:type="dxa"/>
            <w:tcBorders>
              <w:top w:val="nil"/>
              <w:left w:val="nil"/>
              <w:bottom w:val="single" w:color="auto" w:sz="4" w:space="0"/>
              <w:right w:val="single" w:color="auto" w:sz="4" w:space="0"/>
            </w:tcBorders>
            <w:shd w:val="clear" w:color="auto" w:fill="auto"/>
            <w:noWrap/>
            <w:vAlign w:val="center"/>
          </w:tcPr>
          <w:p w14:paraId="757248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76" w:type="dxa"/>
            <w:gridSpan w:val="5"/>
            <w:tcBorders>
              <w:top w:val="nil"/>
              <w:left w:val="nil"/>
              <w:bottom w:val="single" w:color="auto" w:sz="4" w:space="0"/>
              <w:right w:val="single" w:color="auto" w:sz="4" w:space="0"/>
            </w:tcBorders>
            <w:shd w:val="clear" w:color="auto" w:fill="auto"/>
            <w:noWrap/>
            <w:vAlign w:val="center"/>
          </w:tcPr>
          <w:p w14:paraId="474137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8" w:type="dxa"/>
            <w:gridSpan w:val="2"/>
            <w:tcBorders>
              <w:top w:val="nil"/>
              <w:left w:val="nil"/>
              <w:bottom w:val="single" w:color="auto" w:sz="4" w:space="0"/>
              <w:right w:val="single" w:color="auto" w:sz="4" w:space="0"/>
            </w:tcBorders>
            <w:shd w:val="clear" w:color="auto" w:fill="auto"/>
            <w:noWrap/>
            <w:vAlign w:val="center"/>
          </w:tcPr>
          <w:p w14:paraId="7B4DD8D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916DC3B">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089C7D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511" w:type="dxa"/>
            <w:gridSpan w:val="5"/>
            <w:tcBorders>
              <w:top w:val="nil"/>
              <w:left w:val="nil"/>
              <w:bottom w:val="single" w:color="auto" w:sz="4" w:space="0"/>
              <w:right w:val="single" w:color="auto" w:sz="4" w:space="0"/>
            </w:tcBorders>
            <w:shd w:val="clear" w:color="auto" w:fill="auto"/>
            <w:noWrap/>
            <w:vAlign w:val="center"/>
          </w:tcPr>
          <w:p w14:paraId="6F68E3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74" w:type="dxa"/>
            <w:gridSpan w:val="3"/>
            <w:tcBorders>
              <w:top w:val="nil"/>
              <w:left w:val="nil"/>
              <w:bottom w:val="single" w:color="auto" w:sz="4" w:space="0"/>
              <w:right w:val="single" w:color="auto" w:sz="4" w:space="0"/>
            </w:tcBorders>
            <w:shd w:val="clear" w:color="auto" w:fill="auto"/>
            <w:noWrap/>
            <w:vAlign w:val="center"/>
          </w:tcPr>
          <w:p w14:paraId="642093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1048" w:type="dxa"/>
            <w:tcBorders>
              <w:top w:val="nil"/>
              <w:left w:val="nil"/>
              <w:bottom w:val="single" w:color="auto" w:sz="4" w:space="0"/>
              <w:right w:val="single" w:color="auto" w:sz="4" w:space="0"/>
            </w:tcBorders>
            <w:shd w:val="clear" w:color="auto" w:fill="auto"/>
            <w:noWrap/>
            <w:vAlign w:val="center"/>
          </w:tcPr>
          <w:p w14:paraId="4ADF77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24" w:type="dxa"/>
            <w:gridSpan w:val="3"/>
            <w:tcBorders>
              <w:top w:val="nil"/>
              <w:left w:val="nil"/>
              <w:bottom w:val="single" w:color="auto" w:sz="4" w:space="0"/>
              <w:right w:val="single" w:color="auto" w:sz="4" w:space="0"/>
            </w:tcBorders>
            <w:shd w:val="clear" w:color="auto" w:fill="auto"/>
            <w:noWrap/>
            <w:vAlign w:val="center"/>
          </w:tcPr>
          <w:p w14:paraId="41D9A2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72" w:type="dxa"/>
            <w:gridSpan w:val="2"/>
            <w:tcBorders>
              <w:top w:val="nil"/>
              <w:left w:val="nil"/>
              <w:bottom w:val="single" w:color="auto" w:sz="4" w:space="0"/>
              <w:right w:val="single" w:color="auto" w:sz="4" w:space="0"/>
            </w:tcBorders>
            <w:shd w:val="clear" w:color="auto" w:fill="auto"/>
            <w:noWrap/>
            <w:vAlign w:val="center"/>
          </w:tcPr>
          <w:p w14:paraId="063738A0">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0.59</w:t>
            </w:r>
          </w:p>
        </w:tc>
        <w:tc>
          <w:tcPr>
            <w:tcW w:w="867" w:type="dxa"/>
            <w:tcBorders>
              <w:top w:val="nil"/>
              <w:left w:val="nil"/>
              <w:bottom w:val="single" w:color="auto" w:sz="4" w:space="0"/>
              <w:right w:val="single" w:color="auto" w:sz="4" w:space="0"/>
            </w:tcBorders>
            <w:shd w:val="clear" w:color="auto" w:fill="auto"/>
            <w:noWrap/>
            <w:vAlign w:val="center"/>
          </w:tcPr>
          <w:p w14:paraId="3A25E1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76" w:type="dxa"/>
            <w:gridSpan w:val="5"/>
            <w:tcBorders>
              <w:top w:val="nil"/>
              <w:left w:val="nil"/>
              <w:bottom w:val="single" w:color="auto" w:sz="4" w:space="0"/>
              <w:right w:val="single" w:color="auto" w:sz="4" w:space="0"/>
            </w:tcBorders>
            <w:shd w:val="clear" w:color="auto" w:fill="auto"/>
            <w:noWrap/>
            <w:vAlign w:val="center"/>
          </w:tcPr>
          <w:p w14:paraId="4CD39D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167798C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F59DB20">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86AC7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511" w:type="dxa"/>
            <w:gridSpan w:val="5"/>
            <w:tcBorders>
              <w:top w:val="nil"/>
              <w:left w:val="nil"/>
              <w:bottom w:val="single" w:color="auto" w:sz="4" w:space="0"/>
              <w:right w:val="single" w:color="auto" w:sz="4" w:space="0"/>
            </w:tcBorders>
            <w:shd w:val="clear" w:color="auto" w:fill="auto"/>
            <w:noWrap/>
            <w:vAlign w:val="center"/>
          </w:tcPr>
          <w:p w14:paraId="72B8EF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430A10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9.53</w:t>
            </w:r>
          </w:p>
        </w:tc>
        <w:tc>
          <w:tcPr>
            <w:tcW w:w="1048" w:type="dxa"/>
            <w:tcBorders>
              <w:top w:val="nil"/>
              <w:left w:val="nil"/>
              <w:bottom w:val="single" w:color="auto" w:sz="4" w:space="0"/>
              <w:right w:val="single" w:color="auto" w:sz="4" w:space="0"/>
            </w:tcBorders>
            <w:shd w:val="clear" w:color="auto" w:fill="auto"/>
            <w:noWrap/>
            <w:vAlign w:val="center"/>
          </w:tcPr>
          <w:p w14:paraId="29536C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24" w:type="dxa"/>
            <w:gridSpan w:val="3"/>
            <w:tcBorders>
              <w:top w:val="nil"/>
              <w:left w:val="nil"/>
              <w:bottom w:val="single" w:color="auto" w:sz="4" w:space="0"/>
              <w:right w:val="single" w:color="auto" w:sz="4" w:space="0"/>
            </w:tcBorders>
            <w:shd w:val="clear" w:color="auto" w:fill="auto"/>
            <w:noWrap/>
            <w:vAlign w:val="center"/>
          </w:tcPr>
          <w:p w14:paraId="48073F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72" w:type="dxa"/>
            <w:gridSpan w:val="2"/>
            <w:tcBorders>
              <w:top w:val="nil"/>
              <w:left w:val="nil"/>
              <w:bottom w:val="single" w:color="auto" w:sz="4" w:space="0"/>
              <w:right w:val="single" w:color="auto" w:sz="4" w:space="0"/>
            </w:tcBorders>
            <w:shd w:val="clear" w:color="auto" w:fill="auto"/>
            <w:noWrap/>
            <w:vAlign w:val="center"/>
          </w:tcPr>
          <w:p w14:paraId="08E05B52">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2.74</w:t>
            </w:r>
          </w:p>
        </w:tc>
        <w:tc>
          <w:tcPr>
            <w:tcW w:w="867" w:type="dxa"/>
            <w:tcBorders>
              <w:top w:val="nil"/>
              <w:left w:val="nil"/>
              <w:bottom w:val="single" w:color="auto" w:sz="4" w:space="0"/>
              <w:right w:val="single" w:color="auto" w:sz="4" w:space="0"/>
            </w:tcBorders>
            <w:shd w:val="clear" w:color="auto" w:fill="auto"/>
            <w:noWrap/>
            <w:vAlign w:val="center"/>
          </w:tcPr>
          <w:p w14:paraId="619D08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76" w:type="dxa"/>
            <w:gridSpan w:val="5"/>
            <w:tcBorders>
              <w:top w:val="nil"/>
              <w:left w:val="nil"/>
              <w:bottom w:val="single" w:color="auto" w:sz="4" w:space="0"/>
              <w:right w:val="single" w:color="auto" w:sz="4" w:space="0"/>
            </w:tcBorders>
            <w:shd w:val="clear" w:color="auto" w:fill="auto"/>
            <w:noWrap/>
            <w:vAlign w:val="center"/>
          </w:tcPr>
          <w:p w14:paraId="6CEADA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35FA9B1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FF273E9">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CB1D7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511" w:type="dxa"/>
            <w:gridSpan w:val="5"/>
            <w:tcBorders>
              <w:top w:val="nil"/>
              <w:left w:val="nil"/>
              <w:bottom w:val="single" w:color="auto" w:sz="4" w:space="0"/>
              <w:right w:val="single" w:color="auto" w:sz="4" w:space="0"/>
            </w:tcBorders>
            <w:shd w:val="clear" w:color="auto" w:fill="auto"/>
            <w:noWrap/>
            <w:vAlign w:val="center"/>
          </w:tcPr>
          <w:p w14:paraId="5C703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3B6C45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794B2A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24" w:type="dxa"/>
            <w:gridSpan w:val="3"/>
            <w:tcBorders>
              <w:top w:val="nil"/>
              <w:left w:val="nil"/>
              <w:bottom w:val="single" w:color="auto" w:sz="4" w:space="0"/>
              <w:right w:val="single" w:color="auto" w:sz="4" w:space="0"/>
            </w:tcBorders>
            <w:shd w:val="clear" w:color="auto" w:fill="auto"/>
            <w:noWrap/>
            <w:vAlign w:val="center"/>
          </w:tcPr>
          <w:p w14:paraId="2B4AF1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72" w:type="dxa"/>
            <w:gridSpan w:val="2"/>
            <w:tcBorders>
              <w:top w:val="nil"/>
              <w:left w:val="nil"/>
              <w:bottom w:val="single" w:color="auto" w:sz="4" w:space="0"/>
              <w:right w:val="single" w:color="auto" w:sz="4" w:space="0"/>
            </w:tcBorders>
            <w:shd w:val="clear" w:color="auto" w:fill="auto"/>
            <w:noWrap/>
            <w:vAlign w:val="center"/>
          </w:tcPr>
          <w:p w14:paraId="70211ABD">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67" w:type="dxa"/>
            <w:tcBorders>
              <w:top w:val="nil"/>
              <w:left w:val="nil"/>
              <w:bottom w:val="single" w:color="auto" w:sz="4" w:space="0"/>
              <w:right w:val="single" w:color="auto" w:sz="4" w:space="0"/>
            </w:tcBorders>
            <w:shd w:val="clear" w:color="auto" w:fill="auto"/>
            <w:noWrap/>
            <w:vAlign w:val="center"/>
          </w:tcPr>
          <w:p w14:paraId="74092C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76" w:type="dxa"/>
            <w:gridSpan w:val="5"/>
            <w:tcBorders>
              <w:top w:val="nil"/>
              <w:left w:val="nil"/>
              <w:bottom w:val="single" w:color="auto" w:sz="4" w:space="0"/>
              <w:right w:val="single" w:color="auto" w:sz="4" w:space="0"/>
            </w:tcBorders>
            <w:shd w:val="clear" w:color="auto" w:fill="auto"/>
            <w:noWrap/>
            <w:vAlign w:val="center"/>
          </w:tcPr>
          <w:p w14:paraId="25E892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8" w:type="dxa"/>
            <w:gridSpan w:val="2"/>
            <w:tcBorders>
              <w:top w:val="nil"/>
              <w:left w:val="nil"/>
              <w:bottom w:val="single" w:color="auto" w:sz="4" w:space="0"/>
              <w:right w:val="single" w:color="auto" w:sz="4" w:space="0"/>
            </w:tcBorders>
            <w:shd w:val="clear" w:color="auto" w:fill="auto"/>
            <w:noWrap/>
            <w:vAlign w:val="center"/>
          </w:tcPr>
          <w:p w14:paraId="3F1A660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A4F7457">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B6311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511" w:type="dxa"/>
            <w:gridSpan w:val="5"/>
            <w:tcBorders>
              <w:top w:val="nil"/>
              <w:left w:val="nil"/>
              <w:bottom w:val="single" w:color="auto" w:sz="4" w:space="0"/>
              <w:right w:val="single" w:color="auto" w:sz="4" w:space="0"/>
            </w:tcBorders>
            <w:shd w:val="clear" w:color="auto" w:fill="auto"/>
            <w:noWrap/>
            <w:vAlign w:val="center"/>
          </w:tcPr>
          <w:p w14:paraId="7A2C3C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519D0C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5.22</w:t>
            </w:r>
          </w:p>
        </w:tc>
        <w:tc>
          <w:tcPr>
            <w:tcW w:w="1048" w:type="dxa"/>
            <w:tcBorders>
              <w:top w:val="nil"/>
              <w:left w:val="nil"/>
              <w:bottom w:val="single" w:color="auto" w:sz="4" w:space="0"/>
              <w:right w:val="single" w:color="auto" w:sz="4" w:space="0"/>
            </w:tcBorders>
            <w:shd w:val="clear" w:color="auto" w:fill="auto"/>
            <w:noWrap/>
            <w:vAlign w:val="center"/>
          </w:tcPr>
          <w:p w14:paraId="00B1C6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24" w:type="dxa"/>
            <w:gridSpan w:val="3"/>
            <w:tcBorders>
              <w:top w:val="nil"/>
              <w:left w:val="nil"/>
              <w:bottom w:val="single" w:color="auto" w:sz="4" w:space="0"/>
              <w:right w:val="single" w:color="auto" w:sz="4" w:space="0"/>
            </w:tcBorders>
            <w:shd w:val="clear" w:color="auto" w:fill="auto"/>
            <w:noWrap/>
            <w:vAlign w:val="center"/>
          </w:tcPr>
          <w:p w14:paraId="764AD5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72" w:type="dxa"/>
            <w:gridSpan w:val="2"/>
            <w:tcBorders>
              <w:top w:val="nil"/>
              <w:left w:val="nil"/>
              <w:bottom w:val="single" w:color="auto" w:sz="4" w:space="0"/>
              <w:right w:val="single" w:color="auto" w:sz="4" w:space="0"/>
            </w:tcBorders>
            <w:shd w:val="clear" w:color="auto" w:fill="auto"/>
            <w:noWrap/>
            <w:vAlign w:val="center"/>
          </w:tcPr>
          <w:p w14:paraId="45565809">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0</w:t>
            </w:r>
          </w:p>
        </w:tc>
        <w:tc>
          <w:tcPr>
            <w:tcW w:w="867" w:type="dxa"/>
            <w:tcBorders>
              <w:top w:val="nil"/>
              <w:left w:val="nil"/>
              <w:bottom w:val="single" w:color="auto" w:sz="4" w:space="0"/>
              <w:right w:val="single" w:color="auto" w:sz="4" w:space="0"/>
            </w:tcBorders>
            <w:shd w:val="clear" w:color="auto" w:fill="auto"/>
            <w:noWrap/>
            <w:vAlign w:val="center"/>
          </w:tcPr>
          <w:p w14:paraId="6B98E0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76" w:type="dxa"/>
            <w:gridSpan w:val="5"/>
            <w:tcBorders>
              <w:top w:val="nil"/>
              <w:left w:val="nil"/>
              <w:bottom w:val="single" w:color="auto" w:sz="4" w:space="0"/>
              <w:right w:val="single" w:color="auto" w:sz="4" w:space="0"/>
            </w:tcBorders>
            <w:shd w:val="clear" w:color="auto" w:fill="auto"/>
            <w:noWrap/>
            <w:vAlign w:val="center"/>
          </w:tcPr>
          <w:p w14:paraId="14DC94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8" w:type="dxa"/>
            <w:gridSpan w:val="2"/>
            <w:tcBorders>
              <w:top w:val="nil"/>
              <w:left w:val="nil"/>
              <w:bottom w:val="single" w:color="auto" w:sz="4" w:space="0"/>
              <w:right w:val="single" w:color="auto" w:sz="4" w:space="0"/>
            </w:tcBorders>
            <w:shd w:val="clear" w:color="auto" w:fill="auto"/>
            <w:noWrap/>
            <w:vAlign w:val="center"/>
          </w:tcPr>
          <w:p w14:paraId="42F9341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F86019A">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A384C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511" w:type="dxa"/>
            <w:gridSpan w:val="5"/>
            <w:tcBorders>
              <w:top w:val="nil"/>
              <w:left w:val="nil"/>
              <w:bottom w:val="single" w:color="auto" w:sz="4" w:space="0"/>
              <w:right w:val="single" w:color="auto" w:sz="4" w:space="0"/>
            </w:tcBorders>
            <w:shd w:val="clear" w:color="auto" w:fill="auto"/>
            <w:noWrap/>
            <w:vAlign w:val="center"/>
          </w:tcPr>
          <w:p w14:paraId="449171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09BF10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568301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24" w:type="dxa"/>
            <w:gridSpan w:val="3"/>
            <w:tcBorders>
              <w:top w:val="nil"/>
              <w:left w:val="nil"/>
              <w:bottom w:val="single" w:color="auto" w:sz="4" w:space="0"/>
              <w:right w:val="single" w:color="auto" w:sz="4" w:space="0"/>
            </w:tcBorders>
            <w:shd w:val="clear" w:color="auto" w:fill="auto"/>
            <w:noWrap/>
            <w:vAlign w:val="center"/>
          </w:tcPr>
          <w:p w14:paraId="2C2938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72" w:type="dxa"/>
            <w:gridSpan w:val="2"/>
            <w:tcBorders>
              <w:top w:val="nil"/>
              <w:left w:val="nil"/>
              <w:bottom w:val="single" w:color="auto" w:sz="4" w:space="0"/>
              <w:right w:val="single" w:color="auto" w:sz="4" w:space="0"/>
            </w:tcBorders>
            <w:shd w:val="clear" w:color="auto" w:fill="auto"/>
            <w:noWrap/>
            <w:vAlign w:val="center"/>
          </w:tcPr>
          <w:p w14:paraId="79C7BC9B">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67" w:type="dxa"/>
            <w:tcBorders>
              <w:top w:val="nil"/>
              <w:left w:val="nil"/>
              <w:bottom w:val="single" w:color="auto" w:sz="4" w:space="0"/>
              <w:right w:val="single" w:color="auto" w:sz="4" w:space="0"/>
            </w:tcBorders>
            <w:shd w:val="clear" w:color="auto" w:fill="auto"/>
            <w:noWrap/>
            <w:vAlign w:val="center"/>
          </w:tcPr>
          <w:p w14:paraId="4C31AC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76" w:type="dxa"/>
            <w:gridSpan w:val="5"/>
            <w:tcBorders>
              <w:top w:val="nil"/>
              <w:left w:val="nil"/>
              <w:bottom w:val="single" w:color="auto" w:sz="4" w:space="0"/>
              <w:right w:val="single" w:color="auto" w:sz="4" w:space="0"/>
            </w:tcBorders>
            <w:shd w:val="clear" w:color="auto" w:fill="auto"/>
            <w:noWrap/>
            <w:vAlign w:val="center"/>
          </w:tcPr>
          <w:p w14:paraId="0B312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8" w:type="dxa"/>
            <w:gridSpan w:val="2"/>
            <w:tcBorders>
              <w:top w:val="nil"/>
              <w:left w:val="nil"/>
              <w:bottom w:val="single" w:color="auto" w:sz="4" w:space="0"/>
              <w:right w:val="single" w:color="auto" w:sz="4" w:space="0"/>
            </w:tcBorders>
            <w:shd w:val="clear" w:color="auto" w:fill="auto"/>
            <w:noWrap/>
            <w:vAlign w:val="center"/>
          </w:tcPr>
          <w:p w14:paraId="0D2D108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743469A">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4AD0A9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511" w:type="dxa"/>
            <w:gridSpan w:val="5"/>
            <w:tcBorders>
              <w:top w:val="nil"/>
              <w:left w:val="nil"/>
              <w:bottom w:val="single" w:color="auto" w:sz="4" w:space="0"/>
              <w:right w:val="single" w:color="auto" w:sz="4" w:space="0"/>
            </w:tcBorders>
            <w:shd w:val="clear" w:color="auto" w:fill="auto"/>
            <w:noWrap/>
            <w:vAlign w:val="center"/>
          </w:tcPr>
          <w:p w14:paraId="4B9B7B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5E7716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4D602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24" w:type="dxa"/>
            <w:gridSpan w:val="3"/>
            <w:tcBorders>
              <w:top w:val="nil"/>
              <w:left w:val="nil"/>
              <w:bottom w:val="single" w:color="auto" w:sz="4" w:space="0"/>
              <w:right w:val="single" w:color="auto" w:sz="4" w:space="0"/>
            </w:tcBorders>
            <w:shd w:val="clear" w:color="auto" w:fill="auto"/>
            <w:noWrap/>
            <w:vAlign w:val="center"/>
          </w:tcPr>
          <w:p w14:paraId="41F972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72" w:type="dxa"/>
            <w:gridSpan w:val="2"/>
            <w:tcBorders>
              <w:top w:val="nil"/>
              <w:left w:val="nil"/>
              <w:bottom w:val="single" w:color="auto" w:sz="4" w:space="0"/>
              <w:right w:val="single" w:color="auto" w:sz="4" w:space="0"/>
            </w:tcBorders>
            <w:shd w:val="clear" w:color="auto" w:fill="auto"/>
            <w:noWrap/>
            <w:vAlign w:val="center"/>
          </w:tcPr>
          <w:p w14:paraId="2FF320EC">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867" w:type="dxa"/>
            <w:tcBorders>
              <w:top w:val="nil"/>
              <w:left w:val="nil"/>
              <w:bottom w:val="single" w:color="auto" w:sz="4" w:space="0"/>
              <w:right w:val="single" w:color="auto" w:sz="4" w:space="0"/>
            </w:tcBorders>
            <w:shd w:val="clear" w:color="auto" w:fill="auto"/>
            <w:noWrap/>
            <w:vAlign w:val="center"/>
          </w:tcPr>
          <w:p w14:paraId="249BE3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76" w:type="dxa"/>
            <w:gridSpan w:val="5"/>
            <w:tcBorders>
              <w:top w:val="nil"/>
              <w:left w:val="nil"/>
              <w:bottom w:val="single" w:color="auto" w:sz="4" w:space="0"/>
              <w:right w:val="single" w:color="auto" w:sz="4" w:space="0"/>
            </w:tcBorders>
            <w:shd w:val="clear" w:color="auto" w:fill="auto"/>
            <w:noWrap/>
            <w:vAlign w:val="center"/>
          </w:tcPr>
          <w:p w14:paraId="674FEF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8" w:type="dxa"/>
            <w:gridSpan w:val="2"/>
            <w:tcBorders>
              <w:top w:val="nil"/>
              <w:left w:val="nil"/>
              <w:bottom w:val="single" w:color="auto" w:sz="4" w:space="0"/>
              <w:right w:val="single" w:color="auto" w:sz="4" w:space="0"/>
            </w:tcBorders>
            <w:shd w:val="clear" w:color="auto" w:fill="auto"/>
            <w:noWrap/>
            <w:vAlign w:val="center"/>
          </w:tcPr>
          <w:p w14:paraId="2028A77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A1F4921">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A6953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511" w:type="dxa"/>
            <w:gridSpan w:val="5"/>
            <w:tcBorders>
              <w:top w:val="nil"/>
              <w:left w:val="nil"/>
              <w:bottom w:val="single" w:color="auto" w:sz="4" w:space="0"/>
              <w:right w:val="single" w:color="auto" w:sz="4" w:space="0"/>
            </w:tcBorders>
            <w:shd w:val="clear" w:color="auto" w:fill="auto"/>
            <w:noWrap/>
            <w:vAlign w:val="center"/>
          </w:tcPr>
          <w:p w14:paraId="0A09F4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74" w:type="dxa"/>
            <w:gridSpan w:val="3"/>
            <w:tcBorders>
              <w:top w:val="nil"/>
              <w:left w:val="nil"/>
              <w:bottom w:val="single" w:color="auto" w:sz="4" w:space="0"/>
              <w:right w:val="single" w:color="auto" w:sz="4" w:space="0"/>
            </w:tcBorders>
            <w:shd w:val="clear" w:color="auto" w:fill="auto"/>
            <w:noWrap/>
            <w:vAlign w:val="center"/>
          </w:tcPr>
          <w:p w14:paraId="7BE0530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5.21</w:t>
            </w:r>
          </w:p>
        </w:tc>
        <w:tc>
          <w:tcPr>
            <w:tcW w:w="1048" w:type="dxa"/>
            <w:tcBorders>
              <w:top w:val="nil"/>
              <w:left w:val="nil"/>
              <w:bottom w:val="single" w:color="auto" w:sz="4" w:space="0"/>
              <w:right w:val="single" w:color="auto" w:sz="4" w:space="0"/>
            </w:tcBorders>
            <w:shd w:val="clear" w:color="auto" w:fill="auto"/>
            <w:noWrap/>
            <w:vAlign w:val="center"/>
          </w:tcPr>
          <w:p w14:paraId="693340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24" w:type="dxa"/>
            <w:gridSpan w:val="3"/>
            <w:tcBorders>
              <w:top w:val="nil"/>
              <w:left w:val="nil"/>
              <w:bottom w:val="single" w:color="auto" w:sz="4" w:space="0"/>
              <w:right w:val="single" w:color="auto" w:sz="4" w:space="0"/>
            </w:tcBorders>
            <w:shd w:val="clear" w:color="auto" w:fill="auto"/>
            <w:noWrap/>
            <w:vAlign w:val="center"/>
          </w:tcPr>
          <w:p w14:paraId="014562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72" w:type="dxa"/>
            <w:gridSpan w:val="2"/>
            <w:tcBorders>
              <w:top w:val="nil"/>
              <w:left w:val="nil"/>
              <w:bottom w:val="single" w:color="auto" w:sz="4" w:space="0"/>
              <w:right w:val="single" w:color="auto" w:sz="4" w:space="0"/>
            </w:tcBorders>
            <w:shd w:val="clear" w:color="auto" w:fill="auto"/>
            <w:noWrap/>
            <w:vAlign w:val="center"/>
          </w:tcPr>
          <w:p w14:paraId="54E995C0">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0</w:t>
            </w:r>
          </w:p>
        </w:tc>
        <w:tc>
          <w:tcPr>
            <w:tcW w:w="867" w:type="dxa"/>
            <w:tcBorders>
              <w:top w:val="nil"/>
              <w:left w:val="nil"/>
              <w:bottom w:val="single" w:color="auto" w:sz="4" w:space="0"/>
              <w:right w:val="single" w:color="auto" w:sz="4" w:space="0"/>
            </w:tcBorders>
            <w:shd w:val="clear" w:color="auto" w:fill="auto"/>
            <w:noWrap/>
            <w:vAlign w:val="center"/>
          </w:tcPr>
          <w:p w14:paraId="50B9E4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76" w:type="dxa"/>
            <w:gridSpan w:val="5"/>
            <w:tcBorders>
              <w:top w:val="nil"/>
              <w:left w:val="nil"/>
              <w:bottom w:val="single" w:color="auto" w:sz="4" w:space="0"/>
              <w:right w:val="single" w:color="auto" w:sz="4" w:space="0"/>
            </w:tcBorders>
            <w:shd w:val="clear" w:color="auto" w:fill="auto"/>
            <w:noWrap/>
            <w:vAlign w:val="center"/>
          </w:tcPr>
          <w:p w14:paraId="62A540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8" w:type="dxa"/>
            <w:gridSpan w:val="2"/>
            <w:tcBorders>
              <w:top w:val="nil"/>
              <w:left w:val="nil"/>
              <w:bottom w:val="single" w:color="auto" w:sz="4" w:space="0"/>
              <w:right w:val="single" w:color="auto" w:sz="4" w:space="0"/>
            </w:tcBorders>
            <w:shd w:val="clear" w:color="auto" w:fill="auto"/>
            <w:noWrap/>
            <w:vAlign w:val="center"/>
          </w:tcPr>
          <w:p w14:paraId="667A8E9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307E55C">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A218E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511" w:type="dxa"/>
            <w:gridSpan w:val="5"/>
            <w:tcBorders>
              <w:top w:val="nil"/>
              <w:left w:val="nil"/>
              <w:bottom w:val="single" w:color="auto" w:sz="4" w:space="0"/>
              <w:right w:val="single" w:color="auto" w:sz="4" w:space="0"/>
            </w:tcBorders>
            <w:shd w:val="clear" w:color="auto" w:fill="auto"/>
            <w:noWrap/>
            <w:vAlign w:val="center"/>
          </w:tcPr>
          <w:p w14:paraId="5EFC5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74" w:type="dxa"/>
            <w:gridSpan w:val="3"/>
            <w:tcBorders>
              <w:top w:val="nil"/>
              <w:left w:val="nil"/>
              <w:bottom w:val="single" w:color="auto" w:sz="4" w:space="0"/>
              <w:right w:val="single" w:color="auto" w:sz="4" w:space="0"/>
            </w:tcBorders>
            <w:shd w:val="clear" w:color="auto" w:fill="auto"/>
            <w:noWrap/>
            <w:vAlign w:val="center"/>
          </w:tcPr>
          <w:p w14:paraId="27BAFD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793B6B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24" w:type="dxa"/>
            <w:gridSpan w:val="3"/>
            <w:tcBorders>
              <w:top w:val="nil"/>
              <w:left w:val="nil"/>
              <w:bottom w:val="single" w:color="auto" w:sz="4" w:space="0"/>
              <w:right w:val="single" w:color="auto" w:sz="4" w:space="0"/>
            </w:tcBorders>
            <w:shd w:val="clear" w:color="auto" w:fill="auto"/>
            <w:noWrap/>
            <w:vAlign w:val="center"/>
          </w:tcPr>
          <w:p w14:paraId="286124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72" w:type="dxa"/>
            <w:gridSpan w:val="2"/>
            <w:tcBorders>
              <w:top w:val="nil"/>
              <w:left w:val="nil"/>
              <w:bottom w:val="single" w:color="auto" w:sz="4" w:space="0"/>
              <w:right w:val="single" w:color="auto" w:sz="4" w:space="0"/>
            </w:tcBorders>
            <w:shd w:val="clear" w:color="auto" w:fill="auto"/>
            <w:noWrap/>
            <w:vAlign w:val="center"/>
          </w:tcPr>
          <w:p w14:paraId="1D7F65CD">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67" w:type="dxa"/>
            <w:tcBorders>
              <w:top w:val="nil"/>
              <w:left w:val="nil"/>
              <w:bottom w:val="single" w:color="auto" w:sz="4" w:space="0"/>
              <w:right w:val="single" w:color="auto" w:sz="4" w:space="0"/>
            </w:tcBorders>
            <w:shd w:val="clear" w:color="auto" w:fill="auto"/>
            <w:noWrap/>
            <w:vAlign w:val="center"/>
          </w:tcPr>
          <w:p w14:paraId="4ED8F1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76" w:type="dxa"/>
            <w:gridSpan w:val="5"/>
            <w:tcBorders>
              <w:top w:val="nil"/>
              <w:left w:val="nil"/>
              <w:bottom w:val="single" w:color="auto" w:sz="4" w:space="0"/>
              <w:right w:val="single" w:color="auto" w:sz="4" w:space="0"/>
            </w:tcBorders>
            <w:shd w:val="clear" w:color="auto" w:fill="auto"/>
            <w:noWrap/>
            <w:vAlign w:val="center"/>
          </w:tcPr>
          <w:p w14:paraId="28CD3D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8" w:type="dxa"/>
            <w:gridSpan w:val="2"/>
            <w:tcBorders>
              <w:top w:val="nil"/>
              <w:left w:val="nil"/>
              <w:bottom w:val="single" w:color="auto" w:sz="4" w:space="0"/>
              <w:right w:val="single" w:color="auto" w:sz="4" w:space="0"/>
            </w:tcBorders>
            <w:shd w:val="clear" w:color="auto" w:fill="auto"/>
            <w:noWrap/>
            <w:vAlign w:val="center"/>
          </w:tcPr>
          <w:p w14:paraId="4C726B2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C6B89F3">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9F1A9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511" w:type="dxa"/>
            <w:gridSpan w:val="5"/>
            <w:tcBorders>
              <w:top w:val="nil"/>
              <w:left w:val="nil"/>
              <w:bottom w:val="single" w:color="auto" w:sz="4" w:space="0"/>
              <w:right w:val="single" w:color="auto" w:sz="4" w:space="0"/>
            </w:tcBorders>
            <w:shd w:val="clear" w:color="auto" w:fill="auto"/>
            <w:noWrap/>
            <w:vAlign w:val="center"/>
          </w:tcPr>
          <w:p w14:paraId="67BD9F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74" w:type="dxa"/>
            <w:gridSpan w:val="3"/>
            <w:tcBorders>
              <w:top w:val="nil"/>
              <w:left w:val="nil"/>
              <w:bottom w:val="single" w:color="auto" w:sz="4" w:space="0"/>
              <w:right w:val="single" w:color="auto" w:sz="4" w:space="0"/>
            </w:tcBorders>
            <w:shd w:val="clear" w:color="auto" w:fill="auto"/>
            <w:noWrap/>
            <w:vAlign w:val="center"/>
          </w:tcPr>
          <w:p w14:paraId="3BC010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7E6BB0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24" w:type="dxa"/>
            <w:gridSpan w:val="3"/>
            <w:tcBorders>
              <w:top w:val="nil"/>
              <w:left w:val="nil"/>
              <w:bottom w:val="single" w:color="auto" w:sz="4" w:space="0"/>
              <w:right w:val="single" w:color="auto" w:sz="4" w:space="0"/>
            </w:tcBorders>
            <w:shd w:val="clear" w:color="auto" w:fill="auto"/>
            <w:noWrap/>
            <w:vAlign w:val="center"/>
          </w:tcPr>
          <w:p w14:paraId="349BE0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72" w:type="dxa"/>
            <w:gridSpan w:val="2"/>
            <w:tcBorders>
              <w:top w:val="nil"/>
              <w:left w:val="nil"/>
              <w:bottom w:val="single" w:color="auto" w:sz="4" w:space="0"/>
              <w:right w:val="single" w:color="auto" w:sz="4" w:space="0"/>
            </w:tcBorders>
            <w:shd w:val="clear" w:color="auto" w:fill="auto"/>
            <w:noWrap/>
            <w:vAlign w:val="center"/>
          </w:tcPr>
          <w:p w14:paraId="30790CC8">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67" w:type="dxa"/>
            <w:tcBorders>
              <w:top w:val="nil"/>
              <w:left w:val="nil"/>
              <w:bottom w:val="single" w:color="auto" w:sz="4" w:space="0"/>
              <w:right w:val="single" w:color="auto" w:sz="4" w:space="0"/>
            </w:tcBorders>
            <w:shd w:val="clear" w:color="auto" w:fill="auto"/>
            <w:noWrap/>
            <w:vAlign w:val="center"/>
          </w:tcPr>
          <w:p w14:paraId="1F91A4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76" w:type="dxa"/>
            <w:gridSpan w:val="5"/>
            <w:tcBorders>
              <w:top w:val="nil"/>
              <w:left w:val="nil"/>
              <w:bottom w:val="single" w:color="auto" w:sz="4" w:space="0"/>
              <w:right w:val="single" w:color="auto" w:sz="4" w:space="0"/>
            </w:tcBorders>
            <w:shd w:val="clear" w:color="auto" w:fill="auto"/>
            <w:noWrap/>
            <w:vAlign w:val="center"/>
          </w:tcPr>
          <w:p w14:paraId="39A1F3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8" w:type="dxa"/>
            <w:gridSpan w:val="2"/>
            <w:tcBorders>
              <w:top w:val="nil"/>
              <w:left w:val="nil"/>
              <w:bottom w:val="single" w:color="auto" w:sz="4" w:space="0"/>
              <w:right w:val="single" w:color="auto" w:sz="4" w:space="0"/>
            </w:tcBorders>
            <w:shd w:val="clear" w:color="auto" w:fill="auto"/>
            <w:noWrap/>
            <w:vAlign w:val="center"/>
          </w:tcPr>
          <w:p w14:paraId="0557C12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F3FF553">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25B54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511" w:type="dxa"/>
            <w:gridSpan w:val="5"/>
            <w:tcBorders>
              <w:top w:val="nil"/>
              <w:left w:val="nil"/>
              <w:bottom w:val="single" w:color="auto" w:sz="4" w:space="0"/>
              <w:right w:val="single" w:color="auto" w:sz="4" w:space="0"/>
            </w:tcBorders>
            <w:shd w:val="clear" w:color="auto" w:fill="auto"/>
            <w:noWrap/>
            <w:vAlign w:val="center"/>
          </w:tcPr>
          <w:p w14:paraId="6EF86B62">
            <w:pPr>
              <w:widowControl/>
              <w:jc w:val="left"/>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对个人和家庭的补助</w:t>
            </w:r>
          </w:p>
        </w:tc>
        <w:tc>
          <w:tcPr>
            <w:tcW w:w="974" w:type="dxa"/>
            <w:gridSpan w:val="3"/>
            <w:tcBorders>
              <w:top w:val="nil"/>
              <w:left w:val="nil"/>
              <w:bottom w:val="single" w:color="auto" w:sz="4" w:space="0"/>
              <w:right w:val="single" w:color="auto" w:sz="4" w:space="0"/>
            </w:tcBorders>
            <w:shd w:val="clear" w:color="auto" w:fill="auto"/>
            <w:noWrap/>
            <w:vAlign w:val="center"/>
          </w:tcPr>
          <w:p w14:paraId="3205223C">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32.55</w:t>
            </w:r>
          </w:p>
        </w:tc>
        <w:tc>
          <w:tcPr>
            <w:tcW w:w="1048" w:type="dxa"/>
            <w:tcBorders>
              <w:top w:val="nil"/>
              <w:left w:val="nil"/>
              <w:bottom w:val="single" w:color="auto" w:sz="4" w:space="0"/>
              <w:right w:val="single" w:color="auto" w:sz="4" w:space="0"/>
            </w:tcBorders>
            <w:shd w:val="clear" w:color="auto" w:fill="auto"/>
            <w:noWrap/>
            <w:vAlign w:val="center"/>
          </w:tcPr>
          <w:p w14:paraId="741627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24" w:type="dxa"/>
            <w:gridSpan w:val="3"/>
            <w:tcBorders>
              <w:top w:val="nil"/>
              <w:left w:val="nil"/>
              <w:bottom w:val="single" w:color="auto" w:sz="4" w:space="0"/>
              <w:right w:val="single" w:color="auto" w:sz="4" w:space="0"/>
            </w:tcBorders>
            <w:shd w:val="clear" w:color="auto" w:fill="auto"/>
            <w:noWrap/>
            <w:vAlign w:val="center"/>
          </w:tcPr>
          <w:p w14:paraId="19FD9A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72" w:type="dxa"/>
            <w:gridSpan w:val="2"/>
            <w:tcBorders>
              <w:top w:val="nil"/>
              <w:left w:val="nil"/>
              <w:bottom w:val="single" w:color="auto" w:sz="4" w:space="0"/>
              <w:right w:val="single" w:color="auto" w:sz="4" w:space="0"/>
            </w:tcBorders>
            <w:shd w:val="clear" w:color="auto" w:fill="auto"/>
            <w:noWrap/>
            <w:vAlign w:val="center"/>
          </w:tcPr>
          <w:p w14:paraId="7C51A4C7">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67" w:type="dxa"/>
            <w:tcBorders>
              <w:top w:val="nil"/>
              <w:left w:val="nil"/>
              <w:bottom w:val="single" w:color="auto" w:sz="4" w:space="0"/>
              <w:right w:val="single" w:color="auto" w:sz="4" w:space="0"/>
            </w:tcBorders>
            <w:shd w:val="clear" w:color="auto" w:fill="auto"/>
            <w:noWrap/>
            <w:vAlign w:val="center"/>
          </w:tcPr>
          <w:p w14:paraId="3305AD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76" w:type="dxa"/>
            <w:gridSpan w:val="5"/>
            <w:tcBorders>
              <w:top w:val="nil"/>
              <w:left w:val="nil"/>
              <w:bottom w:val="single" w:color="auto" w:sz="4" w:space="0"/>
              <w:right w:val="single" w:color="auto" w:sz="4" w:space="0"/>
            </w:tcBorders>
            <w:shd w:val="clear" w:color="auto" w:fill="auto"/>
            <w:noWrap/>
            <w:vAlign w:val="center"/>
          </w:tcPr>
          <w:p w14:paraId="063526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8" w:type="dxa"/>
            <w:gridSpan w:val="2"/>
            <w:tcBorders>
              <w:top w:val="nil"/>
              <w:left w:val="nil"/>
              <w:bottom w:val="single" w:color="auto" w:sz="4" w:space="0"/>
              <w:right w:val="single" w:color="auto" w:sz="4" w:space="0"/>
            </w:tcBorders>
            <w:shd w:val="clear" w:color="auto" w:fill="auto"/>
            <w:noWrap/>
            <w:vAlign w:val="center"/>
          </w:tcPr>
          <w:p w14:paraId="531D394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6A520F1">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7D388D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511" w:type="dxa"/>
            <w:gridSpan w:val="5"/>
            <w:tcBorders>
              <w:top w:val="nil"/>
              <w:left w:val="nil"/>
              <w:bottom w:val="single" w:color="auto" w:sz="4" w:space="0"/>
              <w:right w:val="single" w:color="auto" w:sz="4" w:space="0"/>
            </w:tcBorders>
            <w:shd w:val="clear" w:color="auto" w:fill="auto"/>
            <w:noWrap/>
            <w:vAlign w:val="center"/>
          </w:tcPr>
          <w:p w14:paraId="22D4D5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74" w:type="dxa"/>
            <w:gridSpan w:val="3"/>
            <w:tcBorders>
              <w:top w:val="nil"/>
              <w:left w:val="nil"/>
              <w:bottom w:val="single" w:color="auto" w:sz="4" w:space="0"/>
              <w:right w:val="single" w:color="auto" w:sz="4" w:space="0"/>
            </w:tcBorders>
            <w:shd w:val="clear" w:color="auto" w:fill="auto"/>
            <w:noWrap/>
            <w:vAlign w:val="center"/>
          </w:tcPr>
          <w:p w14:paraId="127F72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576760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24" w:type="dxa"/>
            <w:gridSpan w:val="3"/>
            <w:tcBorders>
              <w:top w:val="nil"/>
              <w:left w:val="nil"/>
              <w:bottom w:val="single" w:color="auto" w:sz="4" w:space="0"/>
              <w:right w:val="single" w:color="auto" w:sz="4" w:space="0"/>
            </w:tcBorders>
            <w:shd w:val="clear" w:color="auto" w:fill="auto"/>
            <w:noWrap/>
            <w:vAlign w:val="center"/>
          </w:tcPr>
          <w:p w14:paraId="0E6E83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72" w:type="dxa"/>
            <w:gridSpan w:val="2"/>
            <w:tcBorders>
              <w:top w:val="nil"/>
              <w:left w:val="nil"/>
              <w:bottom w:val="single" w:color="auto" w:sz="4" w:space="0"/>
              <w:right w:val="single" w:color="auto" w:sz="4" w:space="0"/>
            </w:tcBorders>
            <w:shd w:val="clear" w:color="auto" w:fill="auto"/>
            <w:noWrap/>
            <w:vAlign w:val="center"/>
          </w:tcPr>
          <w:p w14:paraId="409D9514">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0</w:t>
            </w:r>
          </w:p>
        </w:tc>
        <w:tc>
          <w:tcPr>
            <w:tcW w:w="867" w:type="dxa"/>
            <w:tcBorders>
              <w:top w:val="nil"/>
              <w:left w:val="nil"/>
              <w:bottom w:val="single" w:color="auto" w:sz="4" w:space="0"/>
              <w:right w:val="single" w:color="auto" w:sz="4" w:space="0"/>
            </w:tcBorders>
            <w:shd w:val="clear" w:color="auto" w:fill="auto"/>
            <w:noWrap/>
            <w:vAlign w:val="center"/>
          </w:tcPr>
          <w:p w14:paraId="258CFC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76" w:type="dxa"/>
            <w:gridSpan w:val="5"/>
            <w:tcBorders>
              <w:top w:val="nil"/>
              <w:left w:val="nil"/>
              <w:bottom w:val="single" w:color="auto" w:sz="4" w:space="0"/>
              <w:right w:val="single" w:color="auto" w:sz="4" w:space="0"/>
            </w:tcBorders>
            <w:shd w:val="clear" w:color="auto" w:fill="auto"/>
            <w:noWrap/>
            <w:vAlign w:val="center"/>
          </w:tcPr>
          <w:p w14:paraId="791242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0D196E8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25CDA75">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61AC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511" w:type="dxa"/>
            <w:gridSpan w:val="5"/>
            <w:tcBorders>
              <w:top w:val="nil"/>
              <w:left w:val="nil"/>
              <w:bottom w:val="single" w:color="auto" w:sz="4" w:space="0"/>
              <w:right w:val="single" w:color="auto" w:sz="4" w:space="0"/>
            </w:tcBorders>
            <w:shd w:val="clear" w:color="auto" w:fill="auto"/>
            <w:noWrap/>
            <w:vAlign w:val="center"/>
          </w:tcPr>
          <w:p w14:paraId="6D5BCC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74" w:type="dxa"/>
            <w:gridSpan w:val="3"/>
            <w:tcBorders>
              <w:top w:val="nil"/>
              <w:left w:val="nil"/>
              <w:bottom w:val="single" w:color="auto" w:sz="4" w:space="0"/>
              <w:right w:val="single" w:color="auto" w:sz="4" w:space="0"/>
            </w:tcBorders>
            <w:shd w:val="clear" w:color="auto" w:fill="auto"/>
            <w:noWrap/>
            <w:vAlign w:val="center"/>
          </w:tcPr>
          <w:p w14:paraId="2AF141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2FE13B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24" w:type="dxa"/>
            <w:gridSpan w:val="3"/>
            <w:tcBorders>
              <w:top w:val="nil"/>
              <w:left w:val="nil"/>
              <w:bottom w:val="single" w:color="auto" w:sz="4" w:space="0"/>
              <w:right w:val="single" w:color="auto" w:sz="4" w:space="0"/>
            </w:tcBorders>
            <w:shd w:val="clear" w:color="auto" w:fill="auto"/>
            <w:noWrap/>
            <w:vAlign w:val="center"/>
          </w:tcPr>
          <w:p w14:paraId="09CFB6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72" w:type="dxa"/>
            <w:gridSpan w:val="2"/>
            <w:tcBorders>
              <w:top w:val="nil"/>
              <w:left w:val="nil"/>
              <w:bottom w:val="single" w:color="auto" w:sz="4" w:space="0"/>
              <w:right w:val="single" w:color="auto" w:sz="4" w:space="0"/>
            </w:tcBorders>
            <w:shd w:val="clear" w:color="auto" w:fill="auto"/>
            <w:noWrap/>
            <w:vAlign w:val="center"/>
          </w:tcPr>
          <w:p w14:paraId="035147B7">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4.98</w:t>
            </w:r>
          </w:p>
        </w:tc>
        <w:tc>
          <w:tcPr>
            <w:tcW w:w="867" w:type="dxa"/>
            <w:tcBorders>
              <w:top w:val="nil"/>
              <w:left w:val="nil"/>
              <w:bottom w:val="single" w:color="auto" w:sz="4" w:space="0"/>
              <w:right w:val="single" w:color="auto" w:sz="4" w:space="0"/>
            </w:tcBorders>
            <w:shd w:val="clear" w:color="auto" w:fill="auto"/>
            <w:noWrap/>
            <w:vAlign w:val="center"/>
          </w:tcPr>
          <w:p w14:paraId="26C9D7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76" w:type="dxa"/>
            <w:gridSpan w:val="5"/>
            <w:tcBorders>
              <w:top w:val="nil"/>
              <w:left w:val="nil"/>
              <w:bottom w:val="single" w:color="auto" w:sz="4" w:space="0"/>
              <w:right w:val="single" w:color="auto" w:sz="4" w:space="0"/>
            </w:tcBorders>
            <w:shd w:val="clear" w:color="auto" w:fill="auto"/>
            <w:noWrap/>
            <w:vAlign w:val="center"/>
          </w:tcPr>
          <w:p w14:paraId="5A1575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430244C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A3E4DB8">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013FE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511" w:type="dxa"/>
            <w:gridSpan w:val="5"/>
            <w:tcBorders>
              <w:top w:val="nil"/>
              <w:left w:val="nil"/>
              <w:bottom w:val="single" w:color="auto" w:sz="4" w:space="0"/>
              <w:right w:val="single" w:color="auto" w:sz="4" w:space="0"/>
            </w:tcBorders>
            <w:shd w:val="clear" w:color="auto" w:fill="auto"/>
            <w:noWrap/>
            <w:vAlign w:val="center"/>
          </w:tcPr>
          <w:p w14:paraId="437907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74" w:type="dxa"/>
            <w:gridSpan w:val="3"/>
            <w:tcBorders>
              <w:top w:val="nil"/>
              <w:left w:val="nil"/>
              <w:bottom w:val="single" w:color="auto" w:sz="4" w:space="0"/>
              <w:right w:val="single" w:color="auto" w:sz="4" w:space="0"/>
            </w:tcBorders>
            <w:shd w:val="clear" w:color="auto" w:fill="auto"/>
            <w:noWrap/>
            <w:vAlign w:val="center"/>
          </w:tcPr>
          <w:p w14:paraId="7E0C8D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62AAC4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24" w:type="dxa"/>
            <w:gridSpan w:val="3"/>
            <w:tcBorders>
              <w:top w:val="nil"/>
              <w:left w:val="nil"/>
              <w:bottom w:val="single" w:color="auto" w:sz="4" w:space="0"/>
              <w:right w:val="single" w:color="auto" w:sz="4" w:space="0"/>
            </w:tcBorders>
            <w:shd w:val="clear" w:color="auto" w:fill="auto"/>
            <w:noWrap/>
            <w:vAlign w:val="center"/>
          </w:tcPr>
          <w:p w14:paraId="28ED2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72" w:type="dxa"/>
            <w:gridSpan w:val="2"/>
            <w:tcBorders>
              <w:top w:val="nil"/>
              <w:left w:val="nil"/>
              <w:bottom w:val="single" w:color="auto" w:sz="4" w:space="0"/>
              <w:right w:val="single" w:color="auto" w:sz="4" w:space="0"/>
            </w:tcBorders>
            <w:shd w:val="clear" w:color="auto" w:fill="auto"/>
            <w:noWrap/>
            <w:vAlign w:val="center"/>
          </w:tcPr>
          <w:p w14:paraId="556EF861">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5664E8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76" w:type="dxa"/>
            <w:gridSpan w:val="5"/>
            <w:tcBorders>
              <w:top w:val="nil"/>
              <w:left w:val="nil"/>
              <w:bottom w:val="single" w:color="auto" w:sz="4" w:space="0"/>
              <w:right w:val="single" w:color="auto" w:sz="4" w:space="0"/>
            </w:tcBorders>
            <w:shd w:val="clear" w:color="auto" w:fill="auto"/>
            <w:noWrap/>
            <w:vAlign w:val="center"/>
          </w:tcPr>
          <w:p w14:paraId="6F8921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00A71B0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E3C36EF">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9DD93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511" w:type="dxa"/>
            <w:gridSpan w:val="5"/>
            <w:tcBorders>
              <w:top w:val="nil"/>
              <w:left w:val="nil"/>
              <w:bottom w:val="single" w:color="auto" w:sz="4" w:space="0"/>
              <w:right w:val="single" w:color="auto" w:sz="4" w:space="0"/>
            </w:tcBorders>
            <w:shd w:val="clear" w:color="auto" w:fill="auto"/>
            <w:noWrap/>
            <w:vAlign w:val="center"/>
          </w:tcPr>
          <w:p w14:paraId="6F19B8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74" w:type="dxa"/>
            <w:gridSpan w:val="3"/>
            <w:tcBorders>
              <w:top w:val="nil"/>
              <w:left w:val="nil"/>
              <w:bottom w:val="single" w:color="auto" w:sz="4" w:space="0"/>
              <w:right w:val="single" w:color="auto" w:sz="4" w:space="0"/>
            </w:tcBorders>
            <w:shd w:val="clear" w:color="auto" w:fill="auto"/>
            <w:noWrap/>
            <w:vAlign w:val="center"/>
          </w:tcPr>
          <w:p w14:paraId="08E38C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73DB6A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24" w:type="dxa"/>
            <w:gridSpan w:val="3"/>
            <w:tcBorders>
              <w:top w:val="nil"/>
              <w:left w:val="nil"/>
              <w:bottom w:val="single" w:color="auto" w:sz="4" w:space="0"/>
              <w:right w:val="single" w:color="auto" w:sz="4" w:space="0"/>
            </w:tcBorders>
            <w:shd w:val="clear" w:color="auto" w:fill="auto"/>
            <w:noWrap/>
            <w:vAlign w:val="center"/>
          </w:tcPr>
          <w:p w14:paraId="77305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72" w:type="dxa"/>
            <w:gridSpan w:val="2"/>
            <w:tcBorders>
              <w:top w:val="nil"/>
              <w:left w:val="nil"/>
              <w:bottom w:val="single" w:color="auto" w:sz="4" w:space="0"/>
              <w:right w:val="single" w:color="auto" w:sz="4" w:space="0"/>
            </w:tcBorders>
            <w:shd w:val="clear" w:color="auto" w:fill="auto"/>
            <w:noWrap/>
            <w:vAlign w:val="center"/>
          </w:tcPr>
          <w:p w14:paraId="4560183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29B6E9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76" w:type="dxa"/>
            <w:gridSpan w:val="5"/>
            <w:tcBorders>
              <w:top w:val="nil"/>
              <w:left w:val="nil"/>
              <w:bottom w:val="single" w:color="auto" w:sz="4" w:space="0"/>
              <w:right w:val="single" w:color="auto" w:sz="4" w:space="0"/>
            </w:tcBorders>
            <w:shd w:val="clear" w:color="auto" w:fill="auto"/>
            <w:noWrap/>
            <w:vAlign w:val="center"/>
          </w:tcPr>
          <w:p w14:paraId="6DF36D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29740EF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98DF70F">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509F3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511" w:type="dxa"/>
            <w:gridSpan w:val="5"/>
            <w:tcBorders>
              <w:top w:val="nil"/>
              <w:left w:val="nil"/>
              <w:bottom w:val="single" w:color="auto" w:sz="4" w:space="0"/>
              <w:right w:val="single" w:color="auto" w:sz="4" w:space="0"/>
            </w:tcBorders>
            <w:shd w:val="clear" w:color="auto" w:fill="auto"/>
            <w:noWrap/>
            <w:vAlign w:val="center"/>
          </w:tcPr>
          <w:p w14:paraId="4CE5AB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74" w:type="dxa"/>
            <w:gridSpan w:val="3"/>
            <w:tcBorders>
              <w:top w:val="nil"/>
              <w:left w:val="nil"/>
              <w:bottom w:val="single" w:color="auto" w:sz="4" w:space="0"/>
              <w:right w:val="single" w:color="auto" w:sz="4" w:space="0"/>
            </w:tcBorders>
            <w:shd w:val="clear" w:color="auto" w:fill="auto"/>
            <w:noWrap/>
            <w:vAlign w:val="center"/>
          </w:tcPr>
          <w:p w14:paraId="2315D04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32.55</w:t>
            </w:r>
          </w:p>
        </w:tc>
        <w:tc>
          <w:tcPr>
            <w:tcW w:w="1048" w:type="dxa"/>
            <w:tcBorders>
              <w:top w:val="nil"/>
              <w:left w:val="nil"/>
              <w:bottom w:val="single" w:color="auto" w:sz="4" w:space="0"/>
              <w:right w:val="single" w:color="auto" w:sz="4" w:space="0"/>
            </w:tcBorders>
            <w:shd w:val="clear" w:color="auto" w:fill="auto"/>
            <w:noWrap/>
            <w:vAlign w:val="center"/>
          </w:tcPr>
          <w:p w14:paraId="6B78C5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24" w:type="dxa"/>
            <w:gridSpan w:val="3"/>
            <w:tcBorders>
              <w:top w:val="nil"/>
              <w:left w:val="nil"/>
              <w:bottom w:val="single" w:color="auto" w:sz="4" w:space="0"/>
              <w:right w:val="single" w:color="auto" w:sz="4" w:space="0"/>
            </w:tcBorders>
            <w:shd w:val="clear" w:color="auto" w:fill="auto"/>
            <w:noWrap/>
            <w:vAlign w:val="center"/>
          </w:tcPr>
          <w:p w14:paraId="4EE209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72" w:type="dxa"/>
            <w:gridSpan w:val="2"/>
            <w:tcBorders>
              <w:top w:val="nil"/>
              <w:left w:val="nil"/>
              <w:bottom w:val="single" w:color="auto" w:sz="4" w:space="0"/>
              <w:right w:val="single" w:color="auto" w:sz="4" w:space="0"/>
            </w:tcBorders>
            <w:shd w:val="clear" w:color="auto" w:fill="auto"/>
            <w:noWrap/>
            <w:vAlign w:val="center"/>
          </w:tcPr>
          <w:p w14:paraId="3969270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0CF7E7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76" w:type="dxa"/>
            <w:gridSpan w:val="5"/>
            <w:tcBorders>
              <w:top w:val="nil"/>
              <w:left w:val="nil"/>
              <w:bottom w:val="single" w:color="auto" w:sz="4" w:space="0"/>
              <w:right w:val="single" w:color="auto" w:sz="4" w:space="0"/>
            </w:tcBorders>
            <w:shd w:val="clear" w:color="auto" w:fill="auto"/>
            <w:noWrap/>
            <w:vAlign w:val="center"/>
          </w:tcPr>
          <w:p w14:paraId="436CBB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5538FAD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0F4597E">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9604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511" w:type="dxa"/>
            <w:gridSpan w:val="5"/>
            <w:tcBorders>
              <w:top w:val="nil"/>
              <w:left w:val="nil"/>
              <w:bottom w:val="single" w:color="auto" w:sz="4" w:space="0"/>
              <w:right w:val="single" w:color="auto" w:sz="4" w:space="0"/>
            </w:tcBorders>
            <w:shd w:val="clear" w:color="auto" w:fill="auto"/>
            <w:noWrap/>
            <w:vAlign w:val="center"/>
          </w:tcPr>
          <w:p w14:paraId="1E38C5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74" w:type="dxa"/>
            <w:gridSpan w:val="3"/>
            <w:tcBorders>
              <w:top w:val="nil"/>
              <w:left w:val="nil"/>
              <w:bottom w:val="single" w:color="auto" w:sz="4" w:space="0"/>
              <w:right w:val="single" w:color="auto" w:sz="4" w:space="0"/>
            </w:tcBorders>
            <w:shd w:val="clear" w:color="auto" w:fill="auto"/>
            <w:noWrap/>
            <w:vAlign w:val="center"/>
          </w:tcPr>
          <w:p w14:paraId="0BAC77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15B9E5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24" w:type="dxa"/>
            <w:gridSpan w:val="3"/>
            <w:tcBorders>
              <w:top w:val="nil"/>
              <w:left w:val="nil"/>
              <w:bottom w:val="single" w:color="auto" w:sz="4" w:space="0"/>
              <w:right w:val="single" w:color="auto" w:sz="4" w:space="0"/>
            </w:tcBorders>
            <w:shd w:val="clear" w:color="auto" w:fill="auto"/>
            <w:noWrap/>
            <w:vAlign w:val="center"/>
          </w:tcPr>
          <w:p w14:paraId="5323E1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72" w:type="dxa"/>
            <w:gridSpan w:val="2"/>
            <w:tcBorders>
              <w:top w:val="nil"/>
              <w:left w:val="nil"/>
              <w:bottom w:val="single" w:color="auto" w:sz="4" w:space="0"/>
              <w:right w:val="single" w:color="auto" w:sz="4" w:space="0"/>
            </w:tcBorders>
            <w:shd w:val="clear" w:color="auto" w:fill="auto"/>
            <w:noWrap/>
            <w:vAlign w:val="center"/>
          </w:tcPr>
          <w:p w14:paraId="7FE5C5D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3BB51F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76" w:type="dxa"/>
            <w:gridSpan w:val="5"/>
            <w:tcBorders>
              <w:top w:val="nil"/>
              <w:left w:val="nil"/>
              <w:bottom w:val="single" w:color="auto" w:sz="4" w:space="0"/>
              <w:right w:val="single" w:color="auto" w:sz="4" w:space="0"/>
            </w:tcBorders>
            <w:shd w:val="clear" w:color="auto" w:fill="auto"/>
            <w:noWrap/>
            <w:vAlign w:val="center"/>
          </w:tcPr>
          <w:p w14:paraId="561A635A">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3747121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65D3112">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7F16A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511" w:type="dxa"/>
            <w:gridSpan w:val="5"/>
            <w:tcBorders>
              <w:top w:val="nil"/>
              <w:left w:val="nil"/>
              <w:bottom w:val="single" w:color="auto" w:sz="4" w:space="0"/>
              <w:right w:val="single" w:color="auto" w:sz="4" w:space="0"/>
            </w:tcBorders>
            <w:shd w:val="clear" w:color="auto" w:fill="auto"/>
            <w:noWrap/>
            <w:vAlign w:val="center"/>
          </w:tcPr>
          <w:p w14:paraId="3C942B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74" w:type="dxa"/>
            <w:gridSpan w:val="3"/>
            <w:tcBorders>
              <w:top w:val="nil"/>
              <w:left w:val="nil"/>
              <w:bottom w:val="single" w:color="auto" w:sz="4" w:space="0"/>
              <w:right w:val="single" w:color="auto" w:sz="4" w:space="0"/>
            </w:tcBorders>
            <w:shd w:val="clear" w:color="auto" w:fill="auto"/>
            <w:noWrap/>
            <w:vAlign w:val="center"/>
          </w:tcPr>
          <w:p w14:paraId="33AED2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07B9BF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24" w:type="dxa"/>
            <w:gridSpan w:val="3"/>
            <w:tcBorders>
              <w:top w:val="nil"/>
              <w:left w:val="nil"/>
              <w:bottom w:val="single" w:color="auto" w:sz="4" w:space="0"/>
              <w:right w:val="single" w:color="auto" w:sz="4" w:space="0"/>
            </w:tcBorders>
            <w:shd w:val="clear" w:color="auto" w:fill="auto"/>
            <w:noWrap/>
            <w:vAlign w:val="center"/>
          </w:tcPr>
          <w:p w14:paraId="4B95FB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72" w:type="dxa"/>
            <w:gridSpan w:val="2"/>
            <w:tcBorders>
              <w:top w:val="nil"/>
              <w:left w:val="nil"/>
              <w:bottom w:val="single" w:color="auto" w:sz="4" w:space="0"/>
              <w:right w:val="single" w:color="auto" w:sz="4" w:space="0"/>
            </w:tcBorders>
            <w:shd w:val="clear" w:color="auto" w:fill="auto"/>
            <w:noWrap/>
            <w:vAlign w:val="center"/>
          </w:tcPr>
          <w:p w14:paraId="798FEE2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48AD768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76" w:type="dxa"/>
            <w:gridSpan w:val="5"/>
            <w:tcBorders>
              <w:top w:val="nil"/>
              <w:left w:val="nil"/>
              <w:bottom w:val="single" w:color="auto" w:sz="4" w:space="0"/>
              <w:right w:val="single" w:color="auto" w:sz="4" w:space="0"/>
            </w:tcBorders>
            <w:shd w:val="clear" w:color="auto" w:fill="auto"/>
            <w:noWrap/>
            <w:vAlign w:val="center"/>
          </w:tcPr>
          <w:p w14:paraId="15FA8F0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3E185DA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7256BE6">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FABE4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511" w:type="dxa"/>
            <w:gridSpan w:val="5"/>
            <w:tcBorders>
              <w:top w:val="nil"/>
              <w:left w:val="nil"/>
              <w:bottom w:val="single" w:color="auto" w:sz="4" w:space="0"/>
              <w:right w:val="single" w:color="auto" w:sz="4" w:space="0"/>
            </w:tcBorders>
            <w:shd w:val="clear" w:color="auto" w:fill="auto"/>
            <w:noWrap/>
            <w:vAlign w:val="center"/>
          </w:tcPr>
          <w:p w14:paraId="798D4D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74" w:type="dxa"/>
            <w:gridSpan w:val="3"/>
            <w:tcBorders>
              <w:top w:val="nil"/>
              <w:left w:val="nil"/>
              <w:bottom w:val="single" w:color="auto" w:sz="4" w:space="0"/>
              <w:right w:val="single" w:color="auto" w:sz="4" w:space="0"/>
            </w:tcBorders>
            <w:shd w:val="clear" w:color="auto" w:fill="auto"/>
            <w:noWrap/>
            <w:vAlign w:val="center"/>
          </w:tcPr>
          <w:p w14:paraId="47A612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18EDF2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24" w:type="dxa"/>
            <w:gridSpan w:val="3"/>
            <w:tcBorders>
              <w:top w:val="nil"/>
              <w:left w:val="nil"/>
              <w:bottom w:val="single" w:color="auto" w:sz="4" w:space="0"/>
              <w:right w:val="single" w:color="auto" w:sz="4" w:space="0"/>
            </w:tcBorders>
            <w:shd w:val="clear" w:color="auto" w:fill="auto"/>
            <w:noWrap/>
            <w:vAlign w:val="center"/>
          </w:tcPr>
          <w:p w14:paraId="34E117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72" w:type="dxa"/>
            <w:gridSpan w:val="2"/>
            <w:tcBorders>
              <w:top w:val="nil"/>
              <w:left w:val="nil"/>
              <w:bottom w:val="single" w:color="auto" w:sz="4" w:space="0"/>
              <w:right w:val="single" w:color="auto" w:sz="4" w:space="0"/>
            </w:tcBorders>
            <w:shd w:val="clear" w:color="auto" w:fill="auto"/>
            <w:noWrap/>
            <w:vAlign w:val="center"/>
          </w:tcPr>
          <w:p w14:paraId="50449C2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76984DC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76" w:type="dxa"/>
            <w:gridSpan w:val="5"/>
            <w:tcBorders>
              <w:top w:val="nil"/>
              <w:left w:val="nil"/>
              <w:bottom w:val="single" w:color="auto" w:sz="4" w:space="0"/>
              <w:right w:val="single" w:color="auto" w:sz="4" w:space="0"/>
            </w:tcBorders>
            <w:shd w:val="clear" w:color="auto" w:fill="auto"/>
            <w:noWrap/>
            <w:vAlign w:val="center"/>
          </w:tcPr>
          <w:p w14:paraId="6C7468C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08" w:type="dxa"/>
            <w:gridSpan w:val="2"/>
            <w:tcBorders>
              <w:top w:val="nil"/>
              <w:left w:val="nil"/>
              <w:bottom w:val="single" w:color="auto" w:sz="4" w:space="0"/>
              <w:right w:val="single" w:color="auto" w:sz="4" w:space="0"/>
            </w:tcBorders>
            <w:shd w:val="clear" w:color="auto" w:fill="auto"/>
            <w:noWrap/>
            <w:vAlign w:val="center"/>
          </w:tcPr>
          <w:p w14:paraId="695634D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4F3B10E">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271A7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511" w:type="dxa"/>
            <w:gridSpan w:val="5"/>
            <w:tcBorders>
              <w:top w:val="nil"/>
              <w:left w:val="nil"/>
              <w:bottom w:val="single" w:color="auto" w:sz="4" w:space="0"/>
              <w:right w:val="single" w:color="auto" w:sz="4" w:space="0"/>
            </w:tcBorders>
            <w:shd w:val="clear" w:color="auto" w:fill="auto"/>
            <w:noWrap/>
            <w:vAlign w:val="center"/>
          </w:tcPr>
          <w:p w14:paraId="281E13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74" w:type="dxa"/>
            <w:gridSpan w:val="3"/>
            <w:tcBorders>
              <w:top w:val="nil"/>
              <w:left w:val="nil"/>
              <w:bottom w:val="single" w:color="auto" w:sz="4" w:space="0"/>
              <w:right w:val="single" w:color="auto" w:sz="4" w:space="0"/>
            </w:tcBorders>
            <w:shd w:val="clear" w:color="auto" w:fill="auto"/>
            <w:noWrap/>
            <w:vAlign w:val="center"/>
          </w:tcPr>
          <w:p w14:paraId="1D025D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4372D6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24" w:type="dxa"/>
            <w:gridSpan w:val="3"/>
            <w:tcBorders>
              <w:top w:val="nil"/>
              <w:left w:val="nil"/>
              <w:bottom w:val="single" w:color="auto" w:sz="4" w:space="0"/>
              <w:right w:val="single" w:color="auto" w:sz="4" w:space="0"/>
            </w:tcBorders>
            <w:shd w:val="clear" w:color="auto" w:fill="auto"/>
            <w:noWrap/>
            <w:vAlign w:val="center"/>
          </w:tcPr>
          <w:p w14:paraId="3A0A1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72" w:type="dxa"/>
            <w:gridSpan w:val="2"/>
            <w:tcBorders>
              <w:top w:val="nil"/>
              <w:left w:val="nil"/>
              <w:bottom w:val="single" w:color="auto" w:sz="4" w:space="0"/>
              <w:right w:val="single" w:color="auto" w:sz="4" w:space="0"/>
            </w:tcBorders>
            <w:shd w:val="clear" w:color="auto" w:fill="auto"/>
            <w:noWrap/>
            <w:vAlign w:val="center"/>
          </w:tcPr>
          <w:p w14:paraId="3A59C7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7.35</w:t>
            </w:r>
          </w:p>
        </w:tc>
        <w:tc>
          <w:tcPr>
            <w:tcW w:w="867" w:type="dxa"/>
            <w:tcBorders>
              <w:top w:val="nil"/>
              <w:left w:val="nil"/>
              <w:bottom w:val="single" w:color="auto" w:sz="4" w:space="0"/>
              <w:right w:val="single" w:color="auto" w:sz="4" w:space="0"/>
            </w:tcBorders>
            <w:shd w:val="clear" w:color="auto" w:fill="auto"/>
            <w:noWrap/>
            <w:vAlign w:val="center"/>
          </w:tcPr>
          <w:p w14:paraId="4AB4BFD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76" w:type="dxa"/>
            <w:gridSpan w:val="5"/>
            <w:tcBorders>
              <w:top w:val="nil"/>
              <w:left w:val="nil"/>
              <w:bottom w:val="single" w:color="auto" w:sz="4" w:space="0"/>
              <w:right w:val="single" w:color="auto" w:sz="4" w:space="0"/>
            </w:tcBorders>
            <w:shd w:val="clear" w:color="auto" w:fill="auto"/>
            <w:noWrap/>
            <w:vAlign w:val="center"/>
          </w:tcPr>
          <w:p w14:paraId="1F80B35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058642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2A0D95A">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0"/>
            </w:tblGrid>
            <w:tr w14:paraId="4CA4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77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FBE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38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75760AA">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0"/>
            </w:tblGrid>
            <w:tr w14:paraId="6609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D7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B51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C8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AEF8FD7">
            <w:pPr>
              <w:widowControl/>
              <w:jc w:val="left"/>
              <w:rPr>
                <w:rFonts w:ascii="宋体" w:hAnsi="宋体" w:eastAsia="宋体" w:cs="宋体"/>
                <w:color w:val="000000"/>
                <w:kern w:val="0"/>
                <w:szCs w:val="20"/>
              </w:rPr>
            </w:pPr>
          </w:p>
        </w:tc>
        <w:tc>
          <w:tcPr>
            <w:tcW w:w="908" w:type="dxa"/>
            <w:gridSpan w:val="2"/>
            <w:tcBorders>
              <w:top w:val="nil"/>
              <w:left w:val="nil"/>
              <w:bottom w:val="single" w:color="auto" w:sz="4" w:space="0"/>
              <w:right w:val="single" w:color="auto" w:sz="4" w:space="0"/>
            </w:tcBorders>
            <w:shd w:val="clear" w:color="auto" w:fill="auto"/>
            <w:noWrap/>
            <w:vAlign w:val="center"/>
          </w:tcPr>
          <w:p w14:paraId="4A06623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B15A710">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FD094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511" w:type="dxa"/>
            <w:gridSpan w:val="5"/>
            <w:tcBorders>
              <w:top w:val="nil"/>
              <w:left w:val="nil"/>
              <w:bottom w:val="single" w:color="auto" w:sz="4" w:space="0"/>
              <w:right w:val="single" w:color="auto" w:sz="4" w:space="0"/>
            </w:tcBorders>
            <w:shd w:val="clear" w:color="auto" w:fill="auto"/>
            <w:noWrap/>
            <w:vAlign w:val="center"/>
          </w:tcPr>
          <w:p w14:paraId="794DFF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74" w:type="dxa"/>
            <w:gridSpan w:val="3"/>
            <w:tcBorders>
              <w:top w:val="nil"/>
              <w:left w:val="nil"/>
              <w:bottom w:val="single" w:color="auto" w:sz="4" w:space="0"/>
              <w:right w:val="single" w:color="auto" w:sz="4" w:space="0"/>
            </w:tcBorders>
            <w:shd w:val="clear" w:color="auto" w:fill="auto"/>
            <w:noWrap/>
            <w:vAlign w:val="center"/>
          </w:tcPr>
          <w:p w14:paraId="02F7E6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35FBD1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24" w:type="dxa"/>
            <w:gridSpan w:val="3"/>
            <w:tcBorders>
              <w:top w:val="nil"/>
              <w:left w:val="nil"/>
              <w:bottom w:val="single" w:color="auto" w:sz="4" w:space="0"/>
              <w:right w:val="single" w:color="auto" w:sz="4" w:space="0"/>
            </w:tcBorders>
            <w:shd w:val="clear" w:color="auto" w:fill="auto"/>
            <w:noWrap/>
            <w:vAlign w:val="center"/>
          </w:tcPr>
          <w:p w14:paraId="57D74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72" w:type="dxa"/>
            <w:gridSpan w:val="2"/>
            <w:tcBorders>
              <w:top w:val="nil"/>
              <w:left w:val="nil"/>
              <w:bottom w:val="single" w:color="auto" w:sz="4" w:space="0"/>
              <w:right w:val="single" w:color="auto" w:sz="4" w:space="0"/>
            </w:tcBorders>
            <w:shd w:val="clear" w:color="auto" w:fill="auto"/>
            <w:noWrap/>
            <w:vAlign w:val="center"/>
          </w:tcPr>
          <w:p w14:paraId="02C2303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05D5C00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76" w:type="dxa"/>
            <w:gridSpan w:val="5"/>
            <w:tcBorders>
              <w:top w:val="nil"/>
              <w:left w:val="nil"/>
              <w:bottom w:val="single" w:color="auto" w:sz="4" w:space="0"/>
              <w:right w:val="single" w:color="auto" w:sz="4" w:space="0"/>
            </w:tcBorders>
            <w:shd w:val="clear" w:color="auto" w:fill="auto"/>
            <w:noWrap/>
            <w:vAlign w:val="center"/>
          </w:tcPr>
          <w:p w14:paraId="6D14811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08" w:type="dxa"/>
            <w:gridSpan w:val="2"/>
            <w:tcBorders>
              <w:top w:val="nil"/>
              <w:left w:val="nil"/>
              <w:bottom w:val="single" w:color="auto" w:sz="4" w:space="0"/>
              <w:right w:val="single" w:color="auto" w:sz="4" w:space="0"/>
            </w:tcBorders>
            <w:shd w:val="clear" w:color="auto" w:fill="auto"/>
            <w:noWrap/>
            <w:vAlign w:val="center"/>
          </w:tcPr>
          <w:p w14:paraId="0853F8A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7EC586DA">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78DB45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511" w:type="dxa"/>
            <w:gridSpan w:val="5"/>
            <w:tcBorders>
              <w:top w:val="nil"/>
              <w:left w:val="nil"/>
              <w:bottom w:val="single" w:color="auto" w:sz="4" w:space="0"/>
              <w:right w:val="single" w:color="auto" w:sz="4" w:space="0"/>
            </w:tcBorders>
            <w:shd w:val="clear" w:color="auto" w:fill="auto"/>
            <w:noWrap/>
            <w:vAlign w:val="center"/>
          </w:tcPr>
          <w:p w14:paraId="128153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74" w:type="dxa"/>
            <w:gridSpan w:val="3"/>
            <w:tcBorders>
              <w:top w:val="nil"/>
              <w:left w:val="nil"/>
              <w:bottom w:val="single" w:color="auto" w:sz="4" w:space="0"/>
              <w:right w:val="single" w:color="auto" w:sz="4" w:space="0"/>
            </w:tcBorders>
            <w:shd w:val="clear" w:color="auto" w:fill="auto"/>
            <w:noWrap/>
            <w:vAlign w:val="center"/>
          </w:tcPr>
          <w:p w14:paraId="0CF1BD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400566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24" w:type="dxa"/>
            <w:gridSpan w:val="3"/>
            <w:tcBorders>
              <w:top w:val="nil"/>
              <w:left w:val="nil"/>
              <w:bottom w:val="single" w:color="auto" w:sz="4" w:space="0"/>
              <w:right w:val="single" w:color="auto" w:sz="4" w:space="0"/>
            </w:tcBorders>
            <w:shd w:val="clear" w:color="auto" w:fill="auto"/>
            <w:noWrap/>
            <w:vAlign w:val="center"/>
          </w:tcPr>
          <w:p w14:paraId="7BE8B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72" w:type="dxa"/>
            <w:gridSpan w:val="2"/>
            <w:tcBorders>
              <w:top w:val="nil"/>
              <w:left w:val="nil"/>
              <w:bottom w:val="single" w:color="auto" w:sz="4" w:space="0"/>
              <w:right w:val="single" w:color="auto" w:sz="4" w:space="0"/>
            </w:tcBorders>
            <w:shd w:val="clear" w:color="auto" w:fill="auto"/>
            <w:noWrap/>
            <w:vAlign w:val="center"/>
          </w:tcPr>
          <w:p w14:paraId="2532788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2.94</w:t>
            </w:r>
          </w:p>
        </w:tc>
        <w:tc>
          <w:tcPr>
            <w:tcW w:w="867" w:type="dxa"/>
            <w:tcBorders>
              <w:top w:val="nil"/>
              <w:left w:val="nil"/>
              <w:bottom w:val="single" w:color="auto" w:sz="4" w:space="0"/>
              <w:right w:val="single" w:color="auto" w:sz="4" w:space="0"/>
            </w:tcBorders>
            <w:shd w:val="clear" w:color="auto" w:fill="auto"/>
            <w:noWrap/>
            <w:vAlign w:val="center"/>
          </w:tcPr>
          <w:p w14:paraId="1D32436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76" w:type="dxa"/>
            <w:gridSpan w:val="5"/>
            <w:tcBorders>
              <w:top w:val="nil"/>
              <w:left w:val="nil"/>
              <w:bottom w:val="single" w:color="auto" w:sz="4" w:space="0"/>
              <w:right w:val="single" w:color="auto" w:sz="4" w:space="0"/>
            </w:tcBorders>
            <w:shd w:val="clear" w:color="auto" w:fill="auto"/>
            <w:noWrap/>
            <w:vAlign w:val="center"/>
          </w:tcPr>
          <w:p w14:paraId="140F3A3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0E2BC27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B360F93">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57FBA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511" w:type="dxa"/>
            <w:gridSpan w:val="5"/>
            <w:tcBorders>
              <w:top w:val="nil"/>
              <w:left w:val="nil"/>
              <w:bottom w:val="single" w:color="auto" w:sz="4" w:space="0"/>
              <w:right w:val="single" w:color="auto" w:sz="4" w:space="0"/>
            </w:tcBorders>
            <w:shd w:val="clear" w:color="auto" w:fill="auto"/>
            <w:noWrap/>
            <w:vAlign w:val="center"/>
          </w:tcPr>
          <w:p w14:paraId="261114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74" w:type="dxa"/>
            <w:gridSpan w:val="3"/>
            <w:tcBorders>
              <w:top w:val="nil"/>
              <w:left w:val="nil"/>
              <w:bottom w:val="single" w:color="auto" w:sz="4" w:space="0"/>
              <w:right w:val="single" w:color="auto" w:sz="4" w:space="0"/>
            </w:tcBorders>
            <w:shd w:val="clear" w:color="auto" w:fill="auto"/>
            <w:noWrap/>
            <w:vAlign w:val="center"/>
          </w:tcPr>
          <w:p w14:paraId="3CB298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231423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24" w:type="dxa"/>
            <w:gridSpan w:val="3"/>
            <w:tcBorders>
              <w:top w:val="nil"/>
              <w:left w:val="nil"/>
              <w:bottom w:val="single" w:color="auto" w:sz="4" w:space="0"/>
              <w:right w:val="single" w:color="auto" w:sz="4" w:space="0"/>
            </w:tcBorders>
            <w:shd w:val="clear" w:color="auto" w:fill="auto"/>
            <w:noWrap/>
            <w:vAlign w:val="center"/>
          </w:tcPr>
          <w:p w14:paraId="0D6EAC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72" w:type="dxa"/>
            <w:gridSpan w:val="2"/>
            <w:tcBorders>
              <w:top w:val="nil"/>
              <w:left w:val="nil"/>
              <w:bottom w:val="single" w:color="auto" w:sz="4" w:space="0"/>
              <w:right w:val="single" w:color="auto" w:sz="4" w:space="0"/>
            </w:tcBorders>
            <w:shd w:val="clear" w:color="auto" w:fill="auto"/>
            <w:noWrap/>
            <w:vAlign w:val="center"/>
          </w:tcPr>
          <w:p w14:paraId="41D1712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5688DBB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6" w:type="dxa"/>
            <w:gridSpan w:val="5"/>
            <w:tcBorders>
              <w:top w:val="nil"/>
              <w:left w:val="nil"/>
              <w:bottom w:val="single" w:color="auto" w:sz="4" w:space="0"/>
              <w:right w:val="single" w:color="auto" w:sz="4" w:space="0"/>
            </w:tcBorders>
            <w:shd w:val="clear" w:color="auto" w:fill="auto"/>
            <w:noWrap/>
            <w:vAlign w:val="center"/>
          </w:tcPr>
          <w:p w14:paraId="763C65B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8" w:type="dxa"/>
            <w:gridSpan w:val="2"/>
            <w:tcBorders>
              <w:top w:val="nil"/>
              <w:left w:val="nil"/>
              <w:bottom w:val="single" w:color="auto" w:sz="4" w:space="0"/>
              <w:right w:val="single" w:color="auto" w:sz="4" w:space="0"/>
            </w:tcBorders>
            <w:shd w:val="clear" w:color="auto" w:fill="auto"/>
            <w:noWrap/>
            <w:vAlign w:val="center"/>
          </w:tcPr>
          <w:p w14:paraId="3FFFA0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1DA476">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1D165F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511" w:type="dxa"/>
            <w:gridSpan w:val="5"/>
            <w:tcBorders>
              <w:top w:val="nil"/>
              <w:left w:val="nil"/>
              <w:bottom w:val="single" w:color="auto" w:sz="4" w:space="0"/>
              <w:right w:val="single" w:color="auto" w:sz="4" w:space="0"/>
            </w:tcBorders>
            <w:shd w:val="clear" w:color="auto" w:fill="auto"/>
            <w:noWrap/>
            <w:vAlign w:val="center"/>
          </w:tcPr>
          <w:p w14:paraId="71B0F9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4" w:type="dxa"/>
            <w:gridSpan w:val="3"/>
            <w:tcBorders>
              <w:top w:val="nil"/>
              <w:left w:val="nil"/>
              <w:bottom w:val="single" w:color="auto" w:sz="4" w:space="0"/>
              <w:right w:val="single" w:color="auto" w:sz="4" w:space="0"/>
            </w:tcBorders>
            <w:shd w:val="clear" w:color="auto" w:fill="auto"/>
            <w:noWrap/>
            <w:vAlign w:val="center"/>
          </w:tcPr>
          <w:p w14:paraId="2C892C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048" w:type="dxa"/>
            <w:tcBorders>
              <w:top w:val="nil"/>
              <w:left w:val="nil"/>
              <w:bottom w:val="single" w:color="auto" w:sz="4" w:space="0"/>
              <w:right w:val="single" w:color="auto" w:sz="4" w:space="0"/>
            </w:tcBorders>
            <w:shd w:val="clear" w:color="auto" w:fill="auto"/>
            <w:noWrap/>
            <w:vAlign w:val="center"/>
          </w:tcPr>
          <w:p w14:paraId="003A71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24" w:type="dxa"/>
            <w:gridSpan w:val="3"/>
            <w:tcBorders>
              <w:top w:val="nil"/>
              <w:left w:val="nil"/>
              <w:bottom w:val="single" w:color="auto" w:sz="4" w:space="0"/>
              <w:right w:val="single" w:color="auto" w:sz="4" w:space="0"/>
            </w:tcBorders>
            <w:shd w:val="clear" w:color="auto" w:fill="auto"/>
            <w:noWrap/>
            <w:vAlign w:val="center"/>
          </w:tcPr>
          <w:p w14:paraId="7A529B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72" w:type="dxa"/>
            <w:gridSpan w:val="2"/>
            <w:tcBorders>
              <w:top w:val="nil"/>
              <w:left w:val="nil"/>
              <w:bottom w:val="single" w:color="auto" w:sz="4" w:space="0"/>
              <w:right w:val="single" w:color="auto" w:sz="4" w:space="0"/>
            </w:tcBorders>
            <w:shd w:val="clear" w:color="auto" w:fill="auto"/>
            <w:noWrap/>
            <w:vAlign w:val="center"/>
          </w:tcPr>
          <w:p w14:paraId="64F08FC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273EB95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6" w:type="dxa"/>
            <w:gridSpan w:val="5"/>
            <w:tcBorders>
              <w:top w:val="nil"/>
              <w:left w:val="nil"/>
              <w:bottom w:val="single" w:color="auto" w:sz="4" w:space="0"/>
              <w:right w:val="single" w:color="auto" w:sz="4" w:space="0"/>
            </w:tcBorders>
            <w:shd w:val="clear" w:color="auto" w:fill="auto"/>
            <w:noWrap/>
            <w:vAlign w:val="center"/>
          </w:tcPr>
          <w:p w14:paraId="6C3229D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8" w:type="dxa"/>
            <w:gridSpan w:val="2"/>
            <w:tcBorders>
              <w:top w:val="nil"/>
              <w:left w:val="nil"/>
              <w:bottom w:val="single" w:color="auto" w:sz="4" w:space="0"/>
              <w:right w:val="single" w:color="auto" w:sz="4" w:space="0"/>
            </w:tcBorders>
            <w:shd w:val="clear" w:color="auto" w:fill="auto"/>
            <w:noWrap/>
            <w:vAlign w:val="center"/>
          </w:tcPr>
          <w:p w14:paraId="14CDC9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87F961">
        <w:tblPrEx>
          <w:tblCellMar>
            <w:top w:w="0" w:type="dxa"/>
            <w:left w:w="108" w:type="dxa"/>
            <w:bottom w:w="0" w:type="dxa"/>
            <w:right w:w="108" w:type="dxa"/>
          </w:tblCellMar>
        </w:tblPrEx>
        <w:trPr>
          <w:trHeight w:val="284" w:hRule="exact"/>
          <w:jc w:val="center"/>
        </w:trPr>
        <w:tc>
          <w:tcPr>
            <w:tcW w:w="43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541AB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74" w:type="dxa"/>
            <w:gridSpan w:val="3"/>
            <w:tcBorders>
              <w:top w:val="nil"/>
              <w:left w:val="nil"/>
              <w:bottom w:val="single" w:color="auto" w:sz="4" w:space="0"/>
              <w:right w:val="single" w:color="auto" w:sz="4" w:space="0"/>
            </w:tcBorders>
            <w:shd w:val="clear" w:color="auto" w:fill="auto"/>
            <w:noWrap/>
            <w:vAlign w:val="center"/>
          </w:tcPr>
          <w:p w14:paraId="349D28C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127.65</w:t>
            </w:r>
          </w:p>
        </w:tc>
        <w:tc>
          <w:tcPr>
            <w:tcW w:w="9387" w:type="dxa"/>
            <w:gridSpan w:val="12"/>
            <w:tcBorders>
              <w:top w:val="single" w:color="auto" w:sz="4" w:space="0"/>
              <w:left w:val="nil"/>
              <w:bottom w:val="single" w:color="auto" w:sz="4" w:space="0"/>
              <w:right w:val="single" w:color="auto" w:sz="4" w:space="0"/>
            </w:tcBorders>
            <w:shd w:val="clear" w:color="auto" w:fill="auto"/>
            <w:noWrap/>
            <w:vAlign w:val="center"/>
          </w:tcPr>
          <w:p w14:paraId="047048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8" w:type="dxa"/>
            <w:gridSpan w:val="2"/>
            <w:tcBorders>
              <w:top w:val="nil"/>
              <w:left w:val="nil"/>
              <w:bottom w:val="single" w:color="auto" w:sz="4" w:space="0"/>
              <w:right w:val="single" w:color="auto" w:sz="4" w:space="0"/>
            </w:tcBorders>
            <w:shd w:val="clear" w:color="auto" w:fill="auto"/>
            <w:noWrap/>
            <w:vAlign w:val="center"/>
          </w:tcPr>
          <w:p w14:paraId="3AFCE66D">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23.16</w:t>
            </w:r>
          </w:p>
        </w:tc>
      </w:tr>
      <w:tr w14:paraId="100CEB2D">
        <w:tblPrEx>
          <w:tblCellMar>
            <w:top w:w="0" w:type="dxa"/>
            <w:left w:w="108" w:type="dxa"/>
            <w:bottom w:w="0" w:type="dxa"/>
            <w:right w:w="108" w:type="dxa"/>
          </w:tblCellMar>
        </w:tblPrEx>
        <w:trPr>
          <w:trHeight w:val="284" w:hRule="exact"/>
          <w:jc w:val="center"/>
        </w:trPr>
        <w:tc>
          <w:tcPr>
            <w:tcW w:w="15614" w:type="dxa"/>
            <w:gridSpan w:val="23"/>
            <w:tcBorders>
              <w:top w:val="nil"/>
              <w:left w:val="nil"/>
              <w:bottom w:val="nil"/>
              <w:right w:val="nil"/>
            </w:tcBorders>
            <w:shd w:val="clear" w:color="auto" w:fill="auto"/>
            <w:noWrap/>
            <w:vAlign w:val="center"/>
          </w:tcPr>
          <w:p w14:paraId="68C1C6F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532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690" w:hRule="atLeast"/>
          <w:jc w:val="center"/>
        </w:trPr>
        <w:tc>
          <w:tcPr>
            <w:tcW w:w="15473" w:type="dxa"/>
            <w:gridSpan w:val="22"/>
            <w:tcBorders>
              <w:top w:val="nil"/>
              <w:left w:val="nil"/>
              <w:bottom w:val="nil"/>
              <w:right w:val="nil"/>
            </w:tcBorders>
            <w:shd w:val="clear" w:color="auto" w:fill="FFFFFF"/>
            <w:vAlign w:val="center"/>
          </w:tcPr>
          <w:p w14:paraId="1DB7451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705667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111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345" w:hRule="atLeast"/>
          <w:jc w:val="center"/>
        </w:trPr>
        <w:tc>
          <w:tcPr>
            <w:tcW w:w="985" w:type="dxa"/>
            <w:gridSpan w:val="2"/>
            <w:tcBorders>
              <w:top w:val="nil"/>
              <w:left w:val="nil"/>
              <w:bottom w:val="nil"/>
              <w:right w:val="nil"/>
            </w:tcBorders>
            <w:shd w:val="clear" w:color="auto" w:fill="FFFFFF"/>
            <w:vAlign w:val="center"/>
          </w:tcPr>
          <w:p w14:paraId="79951267">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74B3901F">
            <w:pPr>
              <w:jc w:val="center"/>
              <w:rPr>
                <w:rFonts w:hint="eastAsia" w:ascii="宋体" w:hAnsi="宋体" w:eastAsia="宋体" w:cs="宋体"/>
                <w:i w:val="0"/>
                <w:color w:val="000000"/>
                <w:sz w:val="20"/>
                <w:szCs w:val="20"/>
                <w:u w:val="none"/>
              </w:rPr>
            </w:pPr>
          </w:p>
        </w:tc>
        <w:tc>
          <w:tcPr>
            <w:tcW w:w="1376" w:type="dxa"/>
            <w:tcBorders>
              <w:top w:val="nil"/>
              <w:left w:val="nil"/>
              <w:bottom w:val="nil"/>
              <w:right w:val="nil"/>
            </w:tcBorders>
            <w:shd w:val="clear" w:color="auto" w:fill="FFFFFF"/>
            <w:vAlign w:val="center"/>
          </w:tcPr>
          <w:p w14:paraId="3EB0FAB7">
            <w:pPr>
              <w:jc w:val="cente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3C8348CB">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30215778">
            <w:pPr>
              <w:rPr>
                <w:rFonts w:hint="eastAsia" w:ascii="宋体" w:hAnsi="宋体" w:eastAsia="宋体" w:cs="宋体"/>
                <w:i w:val="0"/>
                <w:color w:val="000000"/>
                <w:sz w:val="20"/>
                <w:szCs w:val="20"/>
                <w:u w:val="none"/>
              </w:rPr>
            </w:pPr>
          </w:p>
        </w:tc>
        <w:tc>
          <w:tcPr>
            <w:tcW w:w="2077" w:type="dxa"/>
            <w:gridSpan w:val="3"/>
            <w:tcBorders>
              <w:top w:val="nil"/>
              <w:left w:val="nil"/>
              <w:bottom w:val="nil"/>
              <w:right w:val="nil"/>
            </w:tcBorders>
            <w:shd w:val="clear" w:color="auto" w:fill="FFFFFF"/>
            <w:vAlign w:val="center"/>
          </w:tcPr>
          <w:p w14:paraId="310E1B47">
            <w:pPr>
              <w:rPr>
                <w:rFonts w:hint="eastAsia" w:ascii="宋体" w:hAnsi="宋体" w:eastAsia="宋体" w:cs="宋体"/>
                <w:i w:val="0"/>
                <w:color w:val="000000"/>
                <w:sz w:val="20"/>
                <w:szCs w:val="20"/>
                <w:u w:val="none"/>
              </w:rPr>
            </w:pPr>
          </w:p>
        </w:tc>
        <w:tc>
          <w:tcPr>
            <w:tcW w:w="2112" w:type="dxa"/>
            <w:gridSpan w:val="3"/>
            <w:tcBorders>
              <w:top w:val="nil"/>
              <w:left w:val="nil"/>
              <w:bottom w:val="nil"/>
              <w:right w:val="nil"/>
            </w:tcBorders>
            <w:shd w:val="clear" w:color="auto" w:fill="FFFFFF"/>
            <w:vAlign w:val="center"/>
          </w:tcPr>
          <w:p w14:paraId="4A66B99D">
            <w:pPr>
              <w:rPr>
                <w:rFonts w:hint="eastAsia" w:ascii="宋体" w:hAnsi="宋体" w:eastAsia="宋体" w:cs="宋体"/>
                <w:i w:val="0"/>
                <w:color w:val="000000"/>
                <w:sz w:val="20"/>
                <w:szCs w:val="20"/>
                <w:u w:val="none"/>
              </w:rPr>
            </w:pPr>
          </w:p>
        </w:tc>
        <w:tc>
          <w:tcPr>
            <w:tcW w:w="2263" w:type="dxa"/>
            <w:gridSpan w:val="2"/>
            <w:tcBorders>
              <w:top w:val="nil"/>
              <w:left w:val="nil"/>
              <w:bottom w:val="nil"/>
              <w:right w:val="nil"/>
            </w:tcBorders>
            <w:shd w:val="clear" w:color="auto" w:fill="FFFFFF"/>
            <w:vAlign w:val="center"/>
          </w:tcPr>
          <w:p w14:paraId="527ED4F1">
            <w:pPr>
              <w:rPr>
                <w:rFonts w:hint="eastAsia" w:ascii="宋体" w:hAnsi="宋体" w:eastAsia="宋体" w:cs="宋体"/>
                <w:i w:val="0"/>
                <w:color w:val="000000"/>
                <w:sz w:val="20"/>
                <w:szCs w:val="20"/>
                <w:u w:val="none"/>
              </w:rPr>
            </w:pPr>
          </w:p>
        </w:tc>
        <w:tc>
          <w:tcPr>
            <w:tcW w:w="2196" w:type="dxa"/>
            <w:gridSpan w:val="3"/>
            <w:tcBorders>
              <w:top w:val="nil"/>
              <w:left w:val="nil"/>
              <w:bottom w:val="nil"/>
              <w:right w:val="nil"/>
            </w:tcBorders>
            <w:shd w:val="clear" w:color="auto" w:fill="FFFFFF"/>
            <w:noWrap/>
            <w:vAlign w:val="center"/>
          </w:tcPr>
          <w:p w14:paraId="71B96C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795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690" w:hRule="atLeast"/>
          <w:jc w:val="center"/>
        </w:trPr>
        <w:tc>
          <w:tcPr>
            <w:tcW w:w="2601" w:type="dxa"/>
            <w:gridSpan w:val="5"/>
            <w:tcBorders>
              <w:top w:val="nil"/>
              <w:left w:val="nil"/>
              <w:bottom w:val="nil"/>
              <w:right w:val="nil"/>
            </w:tcBorders>
            <w:shd w:val="clear" w:color="auto" w:fill="FFFFFF"/>
            <w:noWrap/>
            <w:vAlign w:val="center"/>
          </w:tcPr>
          <w:p w14:paraId="14252685">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sz w:val="20"/>
                <w:szCs w:val="20"/>
                <w:u w:val="none"/>
                <w:lang w:val="en-US" w:eastAsia="zh-CN"/>
              </w:rPr>
              <w:t>道县总工会</w:t>
            </w:r>
          </w:p>
        </w:tc>
        <w:tc>
          <w:tcPr>
            <w:tcW w:w="2105" w:type="dxa"/>
            <w:gridSpan w:val="2"/>
            <w:tcBorders>
              <w:top w:val="nil"/>
              <w:left w:val="nil"/>
              <w:bottom w:val="nil"/>
              <w:right w:val="nil"/>
            </w:tcBorders>
            <w:shd w:val="clear" w:color="auto" w:fill="FFFFFF"/>
            <w:vAlign w:val="center"/>
          </w:tcPr>
          <w:p w14:paraId="73EA105C">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75F1899C">
            <w:pPr>
              <w:rPr>
                <w:rFonts w:hint="eastAsia" w:ascii="宋体" w:hAnsi="宋体" w:eastAsia="宋体" w:cs="宋体"/>
                <w:i w:val="0"/>
                <w:color w:val="000000"/>
                <w:sz w:val="20"/>
                <w:szCs w:val="20"/>
                <w:u w:val="none"/>
              </w:rPr>
            </w:pPr>
          </w:p>
        </w:tc>
        <w:tc>
          <w:tcPr>
            <w:tcW w:w="2077" w:type="dxa"/>
            <w:gridSpan w:val="3"/>
            <w:tcBorders>
              <w:top w:val="nil"/>
              <w:left w:val="nil"/>
              <w:bottom w:val="nil"/>
              <w:right w:val="nil"/>
            </w:tcBorders>
            <w:shd w:val="clear" w:color="auto" w:fill="FFFFFF"/>
            <w:vAlign w:val="center"/>
          </w:tcPr>
          <w:p w14:paraId="74FC325E">
            <w:pPr>
              <w:rPr>
                <w:rFonts w:hint="eastAsia" w:ascii="宋体" w:hAnsi="宋体" w:eastAsia="宋体" w:cs="宋体"/>
                <w:i w:val="0"/>
                <w:color w:val="000000"/>
                <w:sz w:val="20"/>
                <w:szCs w:val="20"/>
                <w:u w:val="none"/>
              </w:rPr>
            </w:pPr>
          </w:p>
        </w:tc>
        <w:tc>
          <w:tcPr>
            <w:tcW w:w="2112" w:type="dxa"/>
            <w:gridSpan w:val="3"/>
            <w:tcBorders>
              <w:top w:val="nil"/>
              <w:left w:val="nil"/>
              <w:bottom w:val="nil"/>
              <w:right w:val="nil"/>
            </w:tcBorders>
            <w:shd w:val="clear" w:color="auto" w:fill="FFFFFF"/>
            <w:vAlign w:val="center"/>
          </w:tcPr>
          <w:p w14:paraId="61B00C32">
            <w:pPr>
              <w:rPr>
                <w:rFonts w:hint="eastAsia" w:ascii="宋体" w:hAnsi="宋体" w:eastAsia="宋体" w:cs="宋体"/>
                <w:i w:val="0"/>
                <w:color w:val="000000"/>
                <w:sz w:val="20"/>
                <w:szCs w:val="20"/>
                <w:u w:val="none"/>
              </w:rPr>
            </w:pPr>
          </w:p>
        </w:tc>
        <w:tc>
          <w:tcPr>
            <w:tcW w:w="2263" w:type="dxa"/>
            <w:gridSpan w:val="2"/>
            <w:tcBorders>
              <w:top w:val="nil"/>
              <w:left w:val="nil"/>
              <w:bottom w:val="nil"/>
              <w:right w:val="nil"/>
            </w:tcBorders>
            <w:shd w:val="clear" w:color="auto" w:fill="FFFFFF"/>
            <w:vAlign w:val="center"/>
          </w:tcPr>
          <w:p w14:paraId="78B2A291">
            <w:pPr>
              <w:rPr>
                <w:rFonts w:hint="eastAsia" w:ascii="宋体" w:hAnsi="宋体" w:eastAsia="宋体" w:cs="宋体"/>
                <w:i w:val="0"/>
                <w:color w:val="000000"/>
                <w:sz w:val="20"/>
                <w:szCs w:val="20"/>
                <w:u w:val="none"/>
              </w:rPr>
            </w:pPr>
          </w:p>
        </w:tc>
        <w:tc>
          <w:tcPr>
            <w:tcW w:w="2196" w:type="dxa"/>
            <w:gridSpan w:val="3"/>
            <w:tcBorders>
              <w:top w:val="nil"/>
              <w:left w:val="nil"/>
              <w:bottom w:val="nil"/>
              <w:right w:val="nil"/>
            </w:tcBorders>
            <w:shd w:val="clear" w:color="auto" w:fill="FFFFFF"/>
            <w:noWrap/>
            <w:vAlign w:val="center"/>
          </w:tcPr>
          <w:p w14:paraId="7D5339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F3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459" w:hRule="atLeast"/>
          <w:jc w:val="center"/>
        </w:trPr>
        <w:tc>
          <w:tcPr>
            <w:tcW w:w="26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2236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D9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C4E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58E7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C90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862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609" w:hRule="atLeast"/>
          <w:jc w:val="center"/>
        </w:trPr>
        <w:tc>
          <w:tcPr>
            <w:tcW w:w="12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9B0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617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87A1">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5DE2">
            <w:pPr>
              <w:jc w:val="center"/>
              <w:rPr>
                <w:rFonts w:hint="eastAsia" w:ascii="宋体" w:hAnsi="宋体" w:eastAsia="宋体" w:cs="宋体"/>
                <w:i w:val="0"/>
                <w:color w:val="000000"/>
                <w:sz w:val="24"/>
                <w:szCs w:val="24"/>
                <w:u w:val="none"/>
              </w:rPr>
            </w:pPr>
          </w:p>
        </w:tc>
        <w:tc>
          <w:tcPr>
            <w:tcW w:w="2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B1F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0B6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2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30C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9DF8A">
            <w:pPr>
              <w:jc w:val="center"/>
              <w:rPr>
                <w:rFonts w:hint="eastAsia" w:ascii="宋体" w:hAnsi="宋体" w:eastAsia="宋体" w:cs="宋体"/>
                <w:i w:val="0"/>
                <w:color w:val="000000"/>
                <w:sz w:val="24"/>
                <w:szCs w:val="24"/>
                <w:u w:val="none"/>
              </w:rPr>
            </w:pPr>
          </w:p>
        </w:tc>
      </w:tr>
      <w:tr w14:paraId="31A9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409" w:hRule="atLeast"/>
          <w:jc w:val="center"/>
        </w:trPr>
        <w:tc>
          <w:tcPr>
            <w:tcW w:w="12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E68B1">
            <w:pPr>
              <w:jc w:val="center"/>
              <w:rPr>
                <w:rFonts w:hint="eastAsia" w:ascii="宋体" w:hAnsi="宋体" w:eastAsia="宋体" w:cs="宋体"/>
                <w:i w:val="0"/>
                <w:color w:val="000000"/>
                <w:sz w:val="24"/>
                <w:szCs w:val="24"/>
                <w:u w:val="none"/>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BC65D">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FF2B">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C38DC">
            <w:pPr>
              <w:jc w:val="center"/>
              <w:rPr>
                <w:rFonts w:hint="eastAsia" w:ascii="宋体" w:hAnsi="宋体" w:eastAsia="宋体" w:cs="宋体"/>
                <w:i w:val="0"/>
                <w:color w:val="000000"/>
                <w:sz w:val="24"/>
                <w:szCs w:val="24"/>
                <w:u w:val="none"/>
              </w:rPr>
            </w:pPr>
          </w:p>
        </w:tc>
        <w:tc>
          <w:tcPr>
            <w:tcW w:w="2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E4ED">
            <w:pPr>
              <w:jc w:val="center"/>
              <w:rPr>
                <w:rFonts w:hint="eastAsia" w:ascii="宋体" w:hAnsi="宋体" w:eastAsia="宋体" w:cs="宋体"/>
                <w:i w:val="0"/>
                <w:color w:val="000000"/>
                <w:sz w:val="24"/>
                <w:szCs w:val="24"/>
                <w:u w:val="none"/>
              </w:rPr>
            </w:pPr>
          </w:p>
        </w:tc>
        <w:tc>
          <w:tcPr>
            <w:tcW w:w="2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FB931">
            <w:pPr>
              <w:jc w:val="center"/>
              <w:rPr>
                <w:rFonts w:hint="eastAsia" w:ascii="宋体" w:hAnsi="宋体" w:eastAsia="宋体" w:cs="宋体"/>
                <w:i w:val="0"/>
                <w:color w:val="000000"/>
                <w:sz w:val="24"/>
                <w:szCs w:val="24"/>
                <w:u w:val="none"/>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09CA1">
            <w:pPr>
              <w:jc w:val="center"/>
              <w:rPr>
                <w:rFonts w:hint="eastAsia" w:ascii="宋体" w:hAnsi="宋体" w:eastAsia="宋体" w:cs="宋体"/>
                <w:i w:val="0"/>
                <w:color w:val="000000"/>
                <w:sz w:val="24"/>
                <w:szCs w:val="24"/>
                <w:u w:val="none"/>
              </w:rPr>
            </w:pPr>
          </w:p>
        </w:tc>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706B7">
            <w:pPr>
              <w:jc w:val="center"/>
              <w:rPr>
                <w:rFonts w:hint="eastAsia" w:ascii="宋体" w:hAnsi="宋体" w:eastAsia="宋体" w:cs="宋体"/>
                <w:i w:val="0"/>
                <w:color w:val="000000"/>
                <w:sz w:val="24"/>
                <w:szCs w:val="24"/>
                <w:u w:val="none"/>
              </w:rPr>
            </w:pPr>
          </w:p>
        </w:tc>
      </w:tr>
      <w:tr w14:paraId="73E4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D24C3">
            <w:pPr>
              <w:jc w:val="center"/>
              <w:rPr>
                <w:rFonts w:hint="eastAsia" w:ascii="宋体" w:hAnsi="宋体" w:eastAsia="宋体" w:cs="宋体"/>
                <w:i w:val="0"/>
                <w:color w:val="000000"/>
                <w:sz w:val="24"/>
                <w:szCs w:val="24"/>
                <w:u w:val="none"/>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4536">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A182">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D48DB">
            <w:pPr>
              <w:jc w:val="center"/>
              <w:rPr>
                <w:rFonts w:hint="eastAsia" w:ascii="宋体" w:hAnsi="宋体" w:eastAsia="宋体" w:cs="宋体"/>
                <w:i w:val="0"/>
                <w:color w:val="000000"/>
                <w:sz w:val="24"/>
                <w:szCs w:val="24"/>
                <w:u w:val="none"/>
              </w:rPr>
            </w:pPr>
          </w:p>
        </w:tc>
        <w:tc>
          <w:tcPr>
            <w:tcW w:w="2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2621B">
            <w:pPr>
              <w:jc w:val="center"/>
              <w:rPr>
                <w:rFonts w:hint="eastAsia" w:ascii="宋体" w:hAnsi="宋体" w:eastAsia="宋体" w:cs="宋体"/>
                <w:i w:val="0"/>
                <w:color w:val="000000"/>
                <w:sz w:val="24"/>
                <w:szCs w:val="24"/>
                <w:u w:val="none"/>
              </w:rPr>
            </w:pPr>
          </w:p>
        </w:tc>
        <w:tc>
          <w:tcPr>
            <w:tcW w:w="2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6A1ED">
            <w:pPr>
              <w:jc w:val="center"/>
              <w:rPr>
                <w:rFonts w:hint="eastAsia" w:ascii="宋体" w:hAnsi="宋体" w:eastAsia="宋体" w:cs="宋体"/>
                <w:i w:val="0"/>
                <w:color w:val="000000"/>
                <w:sz w:val="24"/>
                <w:szCs w:val="24"/>
                <w:u w:val="none"/>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1D5E">
            <w:pPr>
              <w:jc w:val="center"/>
              <w:rPr>
                <w:rFonts w:hint="eastAsia" w:ascii="宋体" w:hAnsi="宋体" w:eastAsia="宋体" w:cs="宋体"/>
                <w:i w:val="0"/>
                <w:color w:val="000000"/>
                <w:sz w:val="24"/>
                <w:szCs w:val="24"/>
                <w:u w:val="none"/>
              </w:rPr>
            </w:pPr>
          </w:p>
        </w:tc>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5B8C1">
            <w:pPr>
              <w:jc w:val="center"/>
              <w:rPr>
                <w:rFonts w:hint="eastAsia" w:ascii="宋体" w:hAnsi="宋体" w:eastAsia="宋体" w:cs="宋体"/>
                <w:i w:val="0"/>
                <w:color w:val="000000"/>
                <w:sz w:val="24"/>
                <w:szCs w:val="24"/>
                <w:u w:val="none"/>
              </w:rPr>
            </w:pPr>
          </w:p>
        </w:tc>
      </w:tr>
      <w:tr w14:paraId="0F7F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26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CE2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321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3307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35C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126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A2D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E82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6BB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26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C2A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35434">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544743">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C7CA2">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8240B">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CD22B">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06734">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604A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7A6508">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9D56">
            <w:pPr>
              <w:rPr>
                <w:rFonts w:hint="eastAsia" w:ascii="宋体" w:hAnsi="宋体" w:eastAsia="宋体" w:cs="宋体"/>
                <w:i w:val="0"/>
                <w:color w:val="000000"/>
                <w:sz w:val="20"/>
                <w:szCs w:val="20"/>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EEC72">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2268D6">
            <w:pPr>
              <w:rPr>
                <w:rFonts w:hint="eastAsia" w:ascii="宋体" w:hAnsi="宋体" w:eastAsia="宋体" w:cs="宋体"/>
                <w:i w:val="0"/>
                <w:color w:val="000000"/>
                <w:sz w:val="24"/>
                <w:szCs w:val="24"/>
                <w:u w:val="none"/>
                <w:lang w:val="en-US" w:eastAsia="zh-CN"/>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ABC7A">
            <w:pPr>
              <w:rPr>
                <w:rFonts w:hint="eastAsia" w:ascii="宋体" w:hAnsi="宋体" w:eastAsia="宋体" w:cs="宋体"/>
                <w:i w:val="0"/>
                <w:color w:val="000000"/>
                <w:sz w:val="24"/>
                <w:szCs w:val="24"/>
                <w:u w:val="none"/>
                <w:lang w:val="en-US" w:eastAsia="zh-CN"/>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6B6C9">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ABDBF">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33EB3">
            <w:pPr>
              <w:rPr>
                <w:rFonts w:hint="eastAsia" w:ascii="宋体" w:hAnsi="宋体" w:eastAsia="宋体" w:cs="宋体"/>
                <w:i w:val="0"/>
                <w:color w:val="000000"/>
                <w:sz w:val="24"/>
                <w:szCs w:val="24"/>
                <w:u w:val="none"/>
              </w:rPr>
            </w:pPr>
          </w:p>
        </w:tc>
      </w:tr>
      <w:tr w14:paraId="649E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3688C">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5CEA">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E2422">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09DBC">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F7779">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01AE1">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698BA">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2671F">
            <w:pPr>
              <w:rPr>
                <w:rFonts w:hint="eastAsia" w:ascii="宋体" w:hAnsi="宋体" w:eastAsia="宋体" w:cs="宋体"/>
                <w:i w:val="0"/>
                <w:color w:val="000000"/>
                <w:sz w:val="24"/>
                <w:szCs w:val="24"/>
                <w:u w:val="none"/>
              </w:rPr>
            </w:pPr>
          </w:p>
        </w:tc>
      </w:tr>
      <w:tr w14:paraId="7D50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88267">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7AF8">
            <w:pPr>
              <w:rPr>
                <w:rFonts w:hint="eastAsia" w:ascii="宋体" w:hAnsi="宋体" w:eastAsia="宋体" w:cs="宋体"/>
                <w:i w:val="0"/>
                <w:color w:val="000000"/>
                <w:sz w:val="20"/>
                <w:szCs w:val="20"/>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72236">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59E49">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9AC86">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973CE">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B60A8">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6FEEC">
            <w:pPr>
              <w:rPr>
                <w:rFonts w:hint="eastAsia" w:ascii="宋体" w:hAnsi="宋体" w:eastAsia="宋体" w:cs="宋体"/>
                <w:i w:val="0"/>
                <w:color w:val="000000"/>
                <w:sz w:val="24"/>
                <w:szCs w:val="24"/>
                <w:u w:val="none"/>
              </w:rPr>
            </w:pPr>
          </w:p>
        </w:tc>
      </w:tr>
      <w:tr w14:paraId="4B1A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D5E030">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CDD2">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B5584">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BC2B5">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25DA3">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7C033">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2816D">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57D1A">
            <w:pPr>
              <w:rPr>
                <w:rFonts w:hint="eastAsia" w:ascii="宋体" w:hAnsi="宋体" w:eastAsia="宋体" w:cs="宋体"/>
                <w:i w:val="0"/>
                <w:color w:val="000000"/>
                <w:sz w:val="24"/>
                <w:szCs w:val="24"/>
                <w:u w:val="none"/>
              </w:rPr>
            </w:pPr>
          </w:p>
        </w:tc>
      </w:tr>
      <w:tr w14:paraId="4D60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F7D2E6">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0DF4">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B3886">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BF4FC4">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081CB">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A5D07">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F6E40">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67ED4">
            <w:pPr>
              <w:rPr>
                <w:rFonts w:hint="eastAsia" w:ascii="宋体" w:hAnsi="宋体" w:eastAsia="宋体" w:cs="宋体"/>
                <w:i w:val="0"/>
                <w:color w:val="000000"/>
                <w:sz w:val="24"/>
                <w:szCs w:val="24"/>
                <w:u w:val="none"/>
              </w:rPr>
            </w:pPr>
          </w:p>
        </w:tc>
      </w:tr>
      <w:tr w14:paraId="2CBF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98E28">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8B6E">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39048">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A422D">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56000">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5B5F0">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F5432">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95BE0">
            <w:pPr>
              <w:rPr>
                <w:rFonts w:hint="eastAsia" w:ascii="宋体" w:hAnsi="宋体" w:eastAsia="宋体" w:cs="宋体"/>
                <w:i w:val="0"/>
                <w:color w:val="000000"/>
                <w:sz w:val="24"/>
                <w:szCs w:val="24"/>
                <w:u w:val="none"/>
              </w:rPr>
            </w:pPr>
          </w:p>
        </w:tc>
      </w:tr>
      <w:tr w14:paraId="3017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725" w:hRule="atLeast"/>
          <w:jc w:val="center"/>
        </w:trPr>
        <w:tc>
          <w:tcPr>
            <w:tcW w:w="15473" w:type="dxa"/>
            <w:gridSpan w:val="22"/>
            <w:tcBorders>
              <w:top w:val="nil"/>
              <w:left w:val="nil"/>
              <w:bottom w:val="nil"/>
              <w:right w:val="nil"/>
            </w:tcBorders>
            <w:shd w:val="clear" w:color="auto" w:fill="auto"/>
            <w:vAlign w:val="center"/>
          </w:tcPr>
          <w:p w14:paraId="5000659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919D20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9913B8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36F81574">
      <w:pPr>
        <w:widowControl/>
        <w:jc w:val="center"/>
        <w:rPr>
          <w:rFonts w:hint="eastAsia" w:ascii="Times New Roman" w:hAnsi="Times New Roman" w:eastAsia="方正小标宋_GBK" w:cs="Times New Roman"/>
          <w:color w:val="000000"/>
          <w:kern w:val="0"/>
          <w:sz w:val="36"/>
          <w:szCs w:val="36"/>
        </w:rPr>
      </w:pPr>
    </w:p>
    <w:p w14:paraId="0B73C07D">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09E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0ADADC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BB7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3A12116">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77E5E2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B31D13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FCCC2E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F0A52A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B1A80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A86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1EFC4D3B">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部门：道县总工会</w:t>
            </w:r>
          </w:p>
        </w:tc>
        <w:tc>
          <w:tcPr>
            <w:tcW w:w="3315" w:type="dxa"/>
            <w:tcBorders>
              <w:top w:val="nil"/>
              <w:left w:val="nil"/>
              <w:bottom w:val="nil"/>
              <w:right w:val="nil"/>
            </w:tcBorders>
            <w:shd w:val="clear" w:color="auto" w:fill="FFFFFF"/>
            <w:vAlign w:val="center"/>
          </w:tcPr>
          <w:p w14:paraId="2735017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CB3CE8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854C3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335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039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A97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DD4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82E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A94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31D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7CE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D3B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7D8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085E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2337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3F32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CD2C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F1277">
            <w:pPr>
              <w:jc w:val="center"/>
              <w:rPr>
                <w:rFonts w:hint="eastAsia" w:ascii="宋体" w:hAnsi="宋体" w:eastAsia="宋体" w:cs="宋体"/>
                <w:i w:val="0"/>
                <w:color w:val="000000"/>
                <w:sz w:val="24"/>
                <w:szCs w:val="24"/>
                <w:u w:val="none"/>
              </w:rPr>
            </w:pPr>
          </w:p>
        </w:tc>
      </w:tr>
      <w:tr w14:paraId="4FBD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C01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68C0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DD2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DD4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EACFF">
            <w:pPr>
              <w:jc w:val="center"/>
              <w:rPr>
                <w:rFonts w:hint="eastAsia" w:ascii="宋体" w:hAnsi="宋体" w:eastAsia="宋体" w:cs="宋体"/>
                <w:i w:val="0"/>
                <w:color w:val="000000"/>
                <w:sz w:val="24"/>
                <w:szCs w:val="24"/>
                <w:u w:val="none"/>
              </w:rPr>
            </w:pPr>
          </w:p>
        </w:tc>
      </w:tr>
      <w:tr w14:paraId="009C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DD6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90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D4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D4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A5D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BA2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8B11">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B492">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9536">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35C7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7DAB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E7B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810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868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18B">
            <w:pPr>
              <w:rPr>
                <w:rFonts w:hint="eastAsia" w:ascii="宋体" w:hAnsi="宋体" w:eastAsia="宋体" w:cs="宋体"/>
                <w:i w:val="0"/>
                <w:color w:val="000000"/>
                <w:sz w:val="24"/>
                <w:szCs w:val="24"/>
                <w:u w:val="none"/>
              </w:rPr>
            </w:pPr>
          </w:p>
        </w:tc>
      </w:tr>
      <w:tr w14:paraId="6352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7C03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D3F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5D8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2B3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EB97">
            <w:pPr>
              <w:rPr>
                <w:rFonts w:hint="eastAsia" w:ascii="宋体" w:hAnsi="宋体" w:eastAsia="宋体" w:cs="宋体"/>
                <w:i w:val="0"/>
                <w:color w:val="000000"/>
                <w:sz w:val="24"/>
                <w:szCs w:val="24"/>
                <w:u w:val="none"/>
              </w:rPr>
            </w:pPr>
          </w:p>
        </w:tc>
      </w:tr>
      <w:tr w14:paraId="06A8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D24D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93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F47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3BB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170D">
            <w:pPr>
              <w:rPr>
                <w:rFonts w:hint="eastAsia" w:ascii="宋体" w:hAnsi="宋体" w:eastAsia="宋体" w:cs="宋体"/>
                <w:i w:val="0"/>
                <w:color w:val="000000"/>
                <w:sz w:val="24"/>
                <w:szCs w:val="24"/>
                <w:u w:val="none"/>
              </w:rPr>
            </w:pPr>
          </w:p>
        </w:tc>
      </w:tr>
      <w:tr w14:paraId="48AB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D619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CF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630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75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5D3">
            <w:pPr>
              <w:rPr>
                <w:rFonts w:hint="eastAsia" w:ascii="宋体" w:hAnsi="宋体" w:eastAsia="宋体" w:cs="宋体"/>
                <w:i w:val="0"/>
                <w:color w:val="000000"/>
                <w:sz w:val="24"/>
                <w:szCs w:val="24"/>
                <w:u w:val="none"/>
              </w:rPr>
            </w:pPr>
          </w:p>
        </w:tc>
      </w:tr>
      <w:tr w14:paraId="74DF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E43A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882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39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7CE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B992">
            <w:pPr>
              <w:rPr>
                <w:rFonts w:hint="eastAsia" w:ascii="宋体" w:hAnsi="宋体" w:eastAsia="宋体" w:cs="宋体"/>
                <w:i w:val="0"/>
                <w:color w:val="000000"/>
                <w:sz w:val="24"/>
                <w:szCs w:val="24"/>
                <w:u w:val="none"/>
              </w:rPr>
            </w:pPr>
          </w:p>
        </w:tc>
      </w:tr>
      <w:tr w14:paraId="2ACC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2209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34A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D45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97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097A">
            <w:pPr>
              <w:rPr>
                <w:rFonts w:hint="eastAsia" w:ascii="宋体" w:hAnsi="宋体" w:eastAsia="宋体" w:cs="宋体"/>
                <w:i w:val="0"/>
                <w:color w:val="000000"/>
                <w:sz w:val="24"/>
                <w:szCs w:val="24"/>
                <w:u w:val="none"/>
              </w:rPr>
            </w:pPr>
          </w:p>
        </w:tc>
      </w:tr>
      <w:tr w14:paraId="4A9D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F4E2A0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DA5D42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E36C6A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055C381C">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55D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C6831B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CABB0F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9C5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20AE28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05416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B9BD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280FC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82C3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A80F2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8634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7A525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8E0B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4A5D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2095F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C01E9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476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14:paraId="459F961F">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部门：道县总工会</w:t>
            </w:r>
          </w:p>
        </w:tc>
        <w:tc>
          <w:tcPr>
            <w:tcW w:w="1261" w:type="dxa"/>
            <w:tcBorders>
              <w:top w:val="nil"/>
              <w:left w:val="nil"/>
              <w:bottom w:val="nil"/>
              <w:right w:val="nil"/>
            </w:tcBorders>
            <w:shd w:val="clear" w:color="auto" w:fill="FFFFFF"/>
            <w:vAlign w:val="center"/>
          </w:tcPr>
          <w:p w14:paraId="5AB7A9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C11DE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94F98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2A93F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A7C3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D8A7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F26F0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730CC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97225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E41F6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43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6066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FB7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79B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A0E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1EB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B93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A17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4AF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7B5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1B9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82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B2B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523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8E8F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D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1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53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F81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A6C3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8FFD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E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9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F6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3732">
            <w:pPr>
              <w:jc w:val="center"/>
              <w:rPr>
                <w:rFonts w:hint="eastAsia" w:ascii="宋体" w:hAnsi="宋体" w:eastAsia="宋体" w:cs="宋体"/>
                <w:i w:val="0"/>
                <w:color w:val="000000"/>
                <w:sz w:val="22"/>
                <w:szCs w:val="22"/>
                <w:u w:val="none"/>
              </w:rPr>
            </w:pPr>
          </w:p>
        </w:tc>
      </w:tr>
      <w:tr w14:paraId="3451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E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3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36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12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83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4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49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2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3A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54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85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4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43F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465">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5EFB">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818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4B28">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FDF2">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162E">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A7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C7F">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E26">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658">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D756">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886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4.98</w:t>
            </w:r>
          </w:p>
        </w:tc>
      </w:tr>
      <w:tr w14:paraId="0951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07169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70D6B6C">
      <w:pPr>
        <w:autoSpaceDE w:val="0"/>
        <w:autoSpaceDN w:val="0"/>
        <w:adjustRightInd w:val="0"/>
        <w:ind w:left="315" w:leftChars="150"/>
        <w:jc w:val="left"/>
        <w:rPr>
          <w:rFonts w:ascii="宋体" w:eastAsia="宋体" w:cs="宋体"/>
          <w:kern w:val="0"/>
          <w:sz w:val="24"/>
          <w:szCs w:val="24"/>
        </w:rPr>
      </w:pPr>
    </w:p>
    <w:p w14:paraId="17C96BB7">
      <w:pPr>
        <w:autoSpaceDE w:val="0"/>
        <w:autoSpaceDN w:val="0"/>
        <w:adjustRightInd w:val="0"/>
        <w:ind w:left="315" w:leftChars="150"/>
        <w:jc w:val="left"/>
        <w:rPr>
          <w:rFonts w:ascii="宋体" w:eastAsia="宋体" w:cs="宋体"/>
          <w:kern w:val="0"/>
          <w:sz w:val="24"/>
          <w:szCs w:val="24"/>
        </w:rPr>
      </w:pPr>
    </w:p>
    <w:p w14:paraId="0EBB09B3">
      <w:pPr>
        <w:autoSpaceDE w:val="0"/>
        <w:autoSpaceDN w:val="0"/>
        <w:adjustRightInd w:val="0"/>
        <w:ind w:left="315" w:leftChars="150"/>
        <w:jc w:val="left"/>
        <w:rPr>
          <w:rFonts w:ascii="宋体" w:eastAsia="宋体" w:cs="宋体"/>
          <w:kern w:val="0"/>
          <w:sz w:val="24"/>
          <w:szCs w:val="24"/>
        </w:rPr>
      </w:pPr>
    </w:p>
    <w:p w14:paraId="0142449B">
      <w:pPr>
        <w:autoSpaceDE w:val="0"/>
        <w:autoSpaceDN w:val="0"/>
        <w:adjustRightInd w:val="0"/>
        <w:ind w:left="315" w:leftChars="150"/>
        <w:jc w:val="left"/>
        <w:rPr>
          <w:rFonts w:ascii="宋体" w:eastAsia="宋体" w:cs="宋体"/>
          <w:kern w:val="0"/>
          <w:sz w:val="24"/>
          <w:szCs w:val="24"/>
        </w:rPr>
      </w:pPr>
    </w:p>
    <w:p w14:paraId="31025DB6">
      <w:pPr>
        <w:autoSpaceDE w:val="0"/>
        <w:autoSpaceDN w:val="0"/>
        <w:adjustRightInd w:val="0"/>
        <w:ind w:left="315" w:leftChars="150"/>
        <w:jc w:val="left"/>
        <w:rPr>
          <w:rFonts w:ascii="宋体" w:eastAsia="宋体" w:cs="宋体"/>
          <w:kern w:val="0"/>
          <w:sz w:val="24"/>
          <w:szCs w:val="24"/>
        </w:rPr>
      </w:pPr>
    </w:p>
    <w:p w14:paraId="2D391E72">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42EDF2B">
      <w:pPr>
        <w:pStyle w:val="14"/>
        <w:rPr>
          <w:sz w:val="72"/>
          <w:szCs w:val="72"/>
        </w:rPr>
      </w:pPr>
    </w:p>
    <w:p w14:paraId="2F952C07">
      <w:pPr>
        <w:pStyle w:val="14"/>
        <w:rPr>
          <w:sz w:val="72"/>
          <w:szCs w:val="72"/>
        </w:rPr>
      </w:pPr>
    </w:p>
    <w:p w14:paraId="3B671052">
      <w:pPr>
        <w:pStyle w:val="14"/>
        <w:rPr>
          <w:sz w:val="72"/>
          <w:szCs w:val="72"/>
        </w:rPr>
      </w:pPr>
    </w:p>
    <w:p w14:paraId="7B6EDD97">
      <w:pPr>
        <w:pStyle w:val="14"/>
        <w:rPr>
          <w:sz w:val="72"/>
          <w:szCs w:val="72"/>
        </w:rPr>
      </w:pPr>
    </w:p>
    <w:p w14:paraId="57254E0C">
      <w:pPr>
        <w:pStyle w:val="14"/>
        <w:jc w:val="center"/>
        <w:rPr>
          <w:sz w:val="72"/>
          <w:szCs w:val="72"/>
        </w:rPr>
      </w:pPr>
    </w:p>
    <w:p w14:paraId="6CB3C403">
      <w:pPr>
        <w:pStyle w:val="14"/>
        <w:jc w:val="center"/>
        <w:rPr>
          <w:rFonts w:hint="eastAsia" w:ascii="方正小标宋_GBK" w:hAnsi="方正小标宋_GBK" w:eastAsia="方正小标宋_GBK" w:cs="方正小标宋_GBK"/>
          <w:sz w:val="72"/>
          <w:szCs w:val="72"/>
        </w:rPr>
      </w:pPr>
    </w:p>
    <w:p w14:paraId="4423BBE0">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527D3C8">
      <w:pPr>
        <w:pStyle w:val="14"/>
        <w:jc w:val="center"/>
        <w:rPr>
          <w:rFonts w:hint="eastAsia" w:ascii="方正小标宋_GBK" w:hAnsi="方正小标宋_GBK" w:eastAsia="方正小标宋_GBK" w:cs="方正小标宋_GBK"/>
          <w:sz w:val="70"/>
          <w:szCs w:val="70"/>
        </w:rPr>
      </w:pPr>
    </w:p>
    <w:p w14:paraId="388E17ED">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14:paraId="092EE7E9">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93CA40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A6F13D9">
      <w:pPr>
        <w:spacing w:line="570" w:lineRule="atLeas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2024年度收、支总计127.65万元。与上年相比，减少26.13万元，减少16.99%。减少的主要原因，单位人员减少1个，压减三公经费开支。</w:t>
      </w:r>
    </w:p>
    <w:p w14:paraId="5357E62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DD61FC9">
      <w:pPr>
        <w:spacing w:line="570" w:lineRule="atLeas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color w:val="000000"/>
          <w:sz w:val="32"/>
          <w:szCs w:val="32"/>
          <w:shd w:val="clear" w:color="auto" w:fill="FFFFFF"/>
          <w:lang w:val="en-US" w:eastAsia="zh-CN"/>
        </w:rPr>
        <w:t>2024年度收入合计127.65万元，其中：财政拨款收入127.65万元，占100%；上级补助收入0万元，占0%；事业收入0万元，占0%；经营收入0万元，占0%；附属单位上缴收入0万元，占0%；其他收入0万元，占0%。</w:t>
      </w:r>
    </w:p>
    <w:p w14:paraId="45D1AFE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97D7FB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2024年度支出合计127.65万元，其中：基本支出127.65万元，占100%；项目支出0万元，占0%；上缴上级支出0万元，占0%；经营支出0万元，占0%；对附属单位补助支出0万元，占0%。</w:t>
      </w:r>
    </w:p>
    <w:p w14:paraId="5FECFA6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A1BFA76">
      <w:pPr>
        <w:snapToGrid w:val="0"/>
        <w:spacing w:line="52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2024年度财政拨款收、支总计127.65万元，与上年相比，减少26.13万元，减少16.99%。减少的主要原因，单位人员减少1个，压减三公经费开支。</w:t>
      </w:r>
    </w:p>
    <w:p w14:paraId="703E3D4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2DE17B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64FFCC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2024年度财政拨款支出127.65万元，占本年支出合计的100%，与上年相比，财政拨款支出减少26.13万元，减少16.99%。减少的主要原因，单位人员减少1个，压减三公经费开支。</w:t>
      </w:r>
    </w:p>
    <w:p w14:paraId="0FD1C8C9">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861421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2024年度财政拨款支出</w:t>
      </w:r>
      <w:r>
        <w:rPr>
          <w:rFonts w:hint="eastAsia" w:ascii="Times New Roman" w:hAnsi="Times New Roman" w:eastAsia="仿宋_GB2312"/>
          <w:sz w:val="32"/>
          <w:szCs w:val="32"/>
          <w:lang w:val="en-US" w:eastAsia="zh-CN"/>
        </w:rPr>
        <w:t>127.65万元，主要用于以下方面：一般公共服务（类）支出</w:t>
      </w:r>
      <w:r>
        <w:rPr>
          <w:rFonts w:hint="eastAsia" w:ascii="Times New Roman" w:hAnsi="Times New Roman" w:eastAsia="仿宋_GB2312"/>
          <w:sz w:val="32"/>
          <w:szCs w:val="32"/>
          <w:lang w:val="en-US" w:eastAsia="zh-CN"/>
        </w:rPr>
        <w:t>107.69万元，占</w:t>
      </w:r>
      <w:r>
        <w:rPr>
          <w:rFonts w:hint="eastAsia" w:ascii="Times New Roman" w:hAnsi="Times New Roman" w:eastAsia="仿宋_GB2312"/>
          <w:sz w:val="32"/>
          <w:szCs w:val="32"/>
          <w:lang w:val="en-US" w:eastAsia="zh-CN"/>
        </w:rPr>
        <w:t>84.36%；社会保障和就业（类）支出</w:t>
      </w:r>
      <w:r>
        <w:rPr>
          <w:rFonts w:hint="eastAsia" w:ascii="Times New Roman" w:hAnsi="Times New Roman" w:eastAsia="仿宋_GB2312"/>
          <w:sz w:val="32"/>
          <w:szCs w:val="32"/>
          <w:lang w:val="en-US" w:eastAsia="zh-CN"/>
        </w:rPr>
        <w:t>9.53万元，占</w:t>
      </w:r>
      <w:r>
        <w:rPr>
          <w:rFonts w:hint="eastAsia" w:ascii="Times New Roman" w:hAnsi="Times New Roman" w:eastAsia="仿宋_GB2312"/>
          <w:sz w:val="32"/>
          <w:szCs w:val="32"/>
          <w:lang w:val="en-US" w:eastAsia="zh-CN"/>
        </w:rPr>
        <w:t>7.47%;卫生健康（类）支出</w:t>
      </w:r>
      <w:bookmarkStart w:id="10" w:name="OLE_LINK9"/>
      <w:r>
        <w:rPr>
          <w:rFonts w:hint="eastAsia" w:ascii="Times New Roman" w:hAnsi="Times New Roman" w:eastAsia="仿宋_GB2312"/>
          <w:sz w:val="32"/>
          <w:szCs w:val="32"/>
          <w:lang w:val="en-US" w:eastAsia="zh-CN"/>
        </w:rPr>
        <w:t>5.22</w:t>
      </w:r>
      <w:r>
        <w:rPr>
          <w:rFonts w:hint="eastAsia" w:ascii="Times New Roman" w:hAnsi="Times New Roman" w:eastAsia="仿宋_GB2312"/>
          <w:sz w:val="32"/>
          <w:szCs w:val="32"/>
          <w:lang w:val="en-US" w:eastAsia="zh-CN"/>
        </w:rPr>
        <w:t>万元，占比4.09</w:t>
      </w:r>
      <w:r>
        <w:rPr>
          <w:rFonts w:hint="default" w:ascii="Times New Roman" w:hAnsi="Times New Roman" w:eastAsia="仿宋_GB2312"/>
          <w:sz w:val="32"/>
          <w:szCs w:val="32"/>
          <w:lang w:val="en-US" w:eastAsia="zh-CN"/>
        </w:rPr>
        <w:t>%</w:t>
      </w:r>
      <w:bookmarkEnd w:id="10"/>
      <w:r>
        <w:rPr>
          <w:rFonts w:hint="eastAsia" w:ascii="Times New Roman" w:hAnsi="Times New Roman" w:eastAsia="仿宋_GB2312"/>
          <w:sz w:val="32"/>
          <w:szCs w:val="32"/>
          <w:lang w:val="en-US" w:eastAsia="zh-CN"/>
        </w:rPr>
        <w:t>；住房保障（类）支出5.21万元，占比4.08</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w:t>
      </w:r>
    </w:p>
    <w:p w14:paraId="346B156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5931C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2024年度财政拨款支出年初预算数为</w:t>
      </w:r>
      <w:r>
        <w:rPr>
          <w:rFonts w:hint="eastAsia" w:ascii="Times New Roman" w:hAnsi="Times New Roman" w:eastAsia="仿宋_GB2312"/>
          <w:sz w:val="32"/>
          <w:szCs w:val="32"/>
          <w:lang w:val="en-US" w:eastAsia="zh-CN"/>
        </w:rPr>
        <w:t>130.84万元，支出决算数为</w:t>
      </w:r>
      <w:r>
        <w:rPr>
          <w:rFonts w:hint="eastAsia" w:ascii="Times New Roman" w:hAnsi="Times New Roman" w:eastAsia="仿宋_GB2312"/>
          <w:sz w:val="32"/>
          <w:szCs w:val="32"/>
          <w:lang w:val="en-US" w:eastAsia="zh-CN"/>
        </w:rPr>
        <w:t>127.65万元，完成年初预算的</w:t>
      </w:r>
      <w:r>
        <w:rPr>
          <w:rFonts w:hint="eastAsia" w:ascii="Times New Roman" w:hAnsi="Times New Roman" w:eastAsia="仿宋_GB2312"/>
          <w:sz w:val="32"/>
          <w:szCs w:val="32"/>
          <w:lang w:val="en-US" w:eastAsia="zh-CN"/>
        </w:rPr>
        <w:t>97.56%，其中：</w:t>
      </w:r>
    </w:p>
    <w:p w14:paraId="66A9C8F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1、一般公共服务</w:t>
      </w:r>
      <w:r>
        <w:rPr>
          <w:rFonts w:hint="eastAsia" w:ascii="Times New Roman" w:hAnsi="Times New Roman" w:eastAsia="仿宋_GB2312"/>
          <w:sz w:val="32"/>
          <w:szCs w:val="32"/>
          <w:lang w:val="en-US" w:eastAsia="zh-CN"/>
        </w:rPr>
        <w:t>支出（类）</w:t>
      </w:r>
      <w:r>
        <w:rPr>
          <w:rFonts w:hint="eastAsia" w:ascii="Times New Roman" w:hAnsi="Times New Roman" w:eastAsia="仿宋_GB2312"/>
          <w:sz w:val="32"/>
          <w:szCs w:val="32"/>
          <w:lang w:val="en-US" w:eastAsia="zh-CN"/>
        </w:rPr>
        <w:t>群团事务（款）</w:t>
      </w:r>
      <w:r>
        <w:rPr>
          <w:rFonts w:hint="eastAsia" w:ascii="Times New Roman" w:hAnsi="Times New Roman" w:eastAsia="仿宋_GB2312"/>
          <w:sz w:val="32"/>
          <w:szCs w:val="32"/>
          <w:lang w:val="en-US" w:eastAsia="zh-CN"/>
        </w:rPr>
        <w:t>行政运行（项）。</w:t>
      </w:r>
    </w:p>
    <w:p w14:paraId="1408554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113.86万元，支出决算为</w:t>
      </w:r>
      <w:r>
        <w:rPr>
          <w:rFonts w:hint="eastAsia" w:ascii="Times New Roman" w:hAnsi="Times New Roman" w:eastAsia="仿宋_GB2312"/>
          <w:sz w:val="32"/>
          <w:szCs w:val="32"/>
          <w:lang w:val="en-US" w:eastAsia="zh-CN"/>
        </w:rPr>
        <w:t>107.69万元，完成年初预算的</w:t>
      </w:r>
      <w:r>
        <w:rPr>
          <w:rFonts w:hint="eastAsia" w:ascii="Times New Roman" w:hAnsi="Times New Roman" w:eastAsia="仿宋_GB2312"/>
          <w:sz w:val="32"/>
          <w:szCs w:val="32"/>
          <w:lang w:val="en-US" w:eastAsia="zh-CN"/>
        </w:rPr>
        <w:t>94.57%，决算数小于年初预算数的主要原因是：</w:t>
      </w:r>
      <w:r>
        <w:rPr>
          <w:rFonts w:hint="eastAsia" w:ascii="Times New Roman" w:hAnsi="Times New Roman" w:eastAsia="仿宋_GB2312"/>
          <w:sz w:val="32"/>
          <w:szCs w:val="32"/>
          <w:lang w:val="en-US" w:eastAsia="zh-CN"/>
        </w:rPr>
        <w:t>严控三公经费的支出。</w:t>
      </w:r>
    </w:p>
    <w:p w14:paraId="0562A4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bookmarkStart w:id="11" w:name="OLE_LINK10"/>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val="en-US" w:eastAsia="zh-CN"/>
        </w:rPr>
        <w:t>社会保障和就业支出（类）</w:t>
      </w:r>
      <w:r>
        <w:rPr>
          <w:rFonts w:hint="eastAsia" w:ascii="Times New Roman" w:hAnsi="Times New Roman" w:eastAsia="仿宋_GB2312"/>
          <w:sz w:val="32"/>
          <w:szCs w:val="32"/>
          <w:lang w:val="en-US" w:eastAsia="zh-CN"/>
        </w:rPr>
        <w:t>行政事业单位养老支出（款）</w:t>
      </w:r>
      <w:r>
        <w:rPr>
          <w:rFonts w:hint="eastAsia" w:ascii="Times New Roman" w:hAnsi="Times New Roman" w:eastAsia="仿宋_GB2312"/>
          <w:sz w:val="32"/>
          <w:szCs w:val="32"/>
          <w:lang w:val="en-US" w:eastAsia="zh-CN"/>
        </w:rPr>
        <w:t>机关事业单位基本养老保险缴纳（项）。</w:t>
      </w:r>
    </w:p>
    <w:p w14:paraId="1DECFBC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7.51万元，支出决算为</w:t>
      </w:r>
      <w:r>
        <w:rPr>
          <w:rFonts w:hint="eastAsia" w:ascii="Times New Roman" w:hAnsi="Times New Roman" w:eastAsia="仿宋_GB2312"/>
          <w:sz w:val="32"/>
          <w:szCs w:val="32"/>
          <w:lang w:val="en-US" w:eastAsia="zh-CN"/>
        </w:rPr>
        <w:t>9.53万元，完成年初预算的</w:t>
      </w:r>
      <w:r>
        <w:rPr>
          <w:rFonts w:hint="eastAsia" w:ascii="Times New Roman" w:hAnsi="Times New Roman" w:eastAsia="仿宋_GB2312"/>
          <w:sz w:val="32"/>
          <w:szCs w:val="32"/>
          <w:lang w:val="en-US" w:eastAsia="zh-CN"/>
        </w:rPr>
        <w:t>126.89%，决算数大于年初预算数的主要原因是：</w:t>
      </w:r>
      <w:bookmarkEnd w:id="11"/>
      <w:bookmarkStart w:id="12" w:name="OLE_LINK11"/>
      <w:r>
        <w:rPr>
          <w:rFonts w:hint="eastAsia" w:ascii="Times New Roman" w:hAnsi="Times New Roman" w:eastAsia="仿宋_GB2312"/>
          <w:sz w:val="32"/>
          <w:szCs w:val="32"/>
          <w:lang w:val="en-US" w:eastAsia="zh-CN"/>
        </w:rPr>
        <w:t>2024年度缴纳养老保险费用增加了2.02万元。</w:t>
      </w:r>
    </w:p>
    <w:bookmarkEnd w:id="12"/>
    <w:p w14:paraId="70E53F9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val="en-US" w:eastAsia="zh-CN"/>
        </w:rPr>
        <w:t>卫生健康支出（类）</w:t>
      </w:r>
      <w:r>
        <w:rPr>
          <w:rFonts w:hint="eastAsia" w:ascii="Times New Roman" w:hAnsi="Times New Roman" w:eastAsia="仿宋_GB2312"/>
          <w:sz w:val="32"/>
          <w:szCs w:val="32"/>
          <w:lang w:val="en-US" w:eastAsia="zh-CN"/>
        </w:rPr>
        <w:t>行政事业单位医疗（款）</w:t>
      </w:r>
      <w:r>
        <w:rPr>
          <w:rFonts w:hint="eastAsia" w:ascii="Times New Roman" w:hAnsi="Times New Roman" w:eastAsia="仿宋_GB2312"/>
          <w:sz w:val="32"/>
          <w:szCs w:val="32"/>
          <w:lang w:val="en-US" w:eastAsia="zh-CN"/>
        </w:rPr>
        <w:t>行政单位医疗（项）。</w:t>
      </w:r>
    </w:p>
    <w:p w14:paraId="6294303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4.08万元，支出决算为</w:t>
      </w:r>
      <w:r>
        <w:rPr>
          <w:rFonts w:hint="eastAsia" w:ascii="Times New Roman" w:hAnsi="Times New Roman" w:eastAsia="仿宋_GB2312"/>
          <w:sz w:val="32"/>
          <w:szCs w:val="32"/>
          <w:lang w:val="en-US" w:eastAsia="zh-CN"/>
        </w:rPr>
        <w:t>5.22万元，完成年初预算的</w:t>
      </w:r>
      <w:r>
        <w:rPr>
          <w:rFonts w:hint="eastAsia" w:ascii="Times New Roman" w:hAnsi="Times New Roman" w:eastAsia="仿宋_GB2312"/>
          <w:sz w:val="32"/>
          <w:szCs w:val="32"/>
          <w:lang w:val="en-US" w:eastAsia="zh-CN"/>
        </w:rPr>
        <w:t>127.94%，决算数大于年初预算数的主要原因是：</w:t>
      </w:r>
      <w:r>
        <w:rPr>
          <w:rFonts w:hint="eastAsia" w:ascii="Times New Roman" w:hAnsi="Times New Roman" w:eastAsia="仿宋_GB2312"/>
          <w:sz w:val="32"/>
          <w:szCs w:val="32"/>
          <w:lang w:val="en-US" w:eastAsia="zh-CN"/>
        </w:rPr>
        <w:t>2024年度缴纳医疗保险费用增加了1.14万元。</w:t>
      </w:r>
    </w:p>
    <w:p w14:paraId="48FF6FC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4、住房保障支出（类）</w:t>
      </w:r>
      <w:r>
        <w:rPr>
          <w:rFonts w:hint="eastAsia" w:ascii="Times New Roman" w:hAnsi="Times New Roman" w:eastAsia="仿宋_GB2312"/>
          <w:sz w:val="32"/>
          <w:szCs w:val="32"/>
          <w:lang w:val="en-US" w:eastAsia="zh-CN"/>
        </w:rPr>
        <w:t>住房改革支出（款）</w:t>
      </w:r>
      <w:r>
        <w:rPr>
          <w:rFonts w:hint="eastAsia" w:ascii="Times New Roman" w:hAnsi="Times New Roman" w:eastAsia="仿宋_GB2312"/>
          <w:sz w:val="32"/>
          <w:szCs w:val="32"/>
          <w:lang w:val="en-US" w:eastAsia="zh-CN"/>
        </w:rPr>
        <w:t>住房公积金（项）。</w:t>
      </w:r>
    </w:p>
    <w:p w14:paraId="3FD1847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5.39万元，支出决算为</w:t>
      </w:r>
      <w:r>
        <w:rPr>
          <w:rFonts w:hint="eastAsia" w:ascii="Times New Roman" w:hAnsi="Times New Roman" w:eastAsia="仿宋_GB2312"/>
          <w:sz w:val="32"/>
          <w:szCs w:val="32"/>
          <w:lang w:val="en-US" w:eastAsia="zh-CN"/>
        </w:rPr>
        <w:t>5.22万元，完成年初预算的</w:t>
      </w:r>
      <w:r>
        <w:rPr>
          <w:rFonts w:hint="eastAsia" w:ascii="Times New Roman" w:hAnsi="Times New Roman" w:eastAsia="仿宋_GB2312"/>
          <w:sz w:val="32"/>
          <w:szCs w:val="32"/>
          <w:lang w:val="en-US" w:eastAsia="zh-CN"/>
        </w:rPr>
        <w:t>96.85%，决算数小于年初预算数的主要原因是：</w:t>
      </w:r>
      <w:r>
        <w:rPr>
          <w:rFonts w:hint="eastAsia" w:ascii="Times New Roman" w:hAnsi="Times New Roman" w:eastAsia="仿宋_GB2312"/>
          <w:sz w:val="32"/>
          <w:szCs w:val="32"/>
          <w:lang w:val="en-US" w:eastAsia="zh-CN"/>
        </w:rPr>
        <w:t>严控住房公积金支出。</w:t>
      </w:r>
    </w:p>
    <w:p w14:paraId="3C60CF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9324D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2024年度财政拨款基本支出</w:t>
      </w:r>
      <w:r>
        <w:rPr>
          <w:rFonts w:hint="eastAsia" w:ascii="Times New Roman" w:hAnsi="Times New Roman" w:eastAsia="仿宋_GB2312"/>
          <w:sz w:val="32"/>
          <w:szCs w:val="32"/>
          <w:lang w:val="en-US" w:eastAsia="zh-CN"/>
        </w:rPr>
        <w:t>127.65万元，其中：</w:t>
      </w:r>
    </w:p>
    <w:p w14:paraId="4A2211A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人员经费104.49万元，</w:t>
      </w:r>
      <w:r>
        <w:rPr>
          <w:rFonts w:hint="eastAsia" w:ascii="Times New Roman" w:hAnsi="Times New Roman" w:eastAsia="仿宋_GB2312"/>
          <w:sz w:val="32"/>
          <w:szCs w:val="32"/>
          <w:lang w:val="en-US" w:eastAsia="zh-CN"/>
        </w:rPr>
        <w:t>占基本支出的81.86%,主要包括工资福利支出71.94万元，基本工资29.50万元，津贴补贴1.52万元，奖金19.55万元，绩效工资1.41万元，社会保障缴费9.53万元，行政单位医疗5.22万元，住房公积金5.21元；对家庭和个人的补助32.55万元。</w:t>
      </w:r>
    </w:p>
    <w:p w14:paraId="06E0245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公用经费23.16万元，</w:t>
      </w:r>
      <w:r>
        <w:rPr>
          <w:rFonts w:hint="eastAsia" w:ascii="Times New Roman" w:hAnsi="Times New Roman" w:eastAsia="仿宋_GB2312"/>
          <w:sz w:val="32"/>
          <w:szCs w:val="32"/>
          <w:lang w:val="en-US" w:eastAsia="zh-CN"/>
        </w:rPr>
        <w:t>占基本支出的</w:t>
      </w:r>
      <w:r>
        <w:rPr>
          <w:rFonts w:hint="eastAsia" w:ascii="Times New Roman" w:hAnsi="Times New Roman" w:eastAsia="仿宋_GB2312"/>
          <w:sz w:val="32"/>
          <w:szCs w:val="32"/>
          <w:lang w:val="en-US" w:eastAsia="zh-CN"/>
        </w:rPr>
        <w:t>18.14%，主要包括</w:t>
      </w:r>
      <w:r>
        <w:rPr>
          <w:rFonts w:hint="default" w:ascii="Times New Roman" w:hAnsi="Times New Roman" w:eastAsia="仿宋_GB2312"/>
          <w:sz w:val="32"/>
          <w:szCs w:val="32"/>
          <w:lang w:val="en-US" w:eastAsia="zh-CN"/>
        </w:rPr>
        <w:t>商品和服务支出</w:t>
      </w:r>
      <w:r>
        <w:rPr>
          <w:rFonts w:hint="eastAsia" w:ascii="Times New Roman" w:hAnsi="Times New Roman" w:eastAsia="仿宋_GB2312"/>
          <w:sz w:val="32"/>
          <w:szCs w:val="32"/>
          <w:lang w:val="en-US" w:eastAsia="zh-CN"/>
        </w:rPr>
        <w:t>商品和服务支出23.16万元，包括办公费2万元，印刷费0.79万元，水费0.59万元，电费2.74万元，手续费0.11万元，差旅费1.66万元，公务接待费4.98万元，工会经费7.35万元，其他交通费2.94万元。</w:t>
      </w:r>
    </w:p>
    <w:p w14:paraId="0974FAB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16ABED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CE7B40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“三公”经费财政拨款支出预算为5万元，支</w:t>
      </w:r>
      <w:r>
        <w:rPr>
          <w:rFonts w:hint="eastAsia" w:ascii="Times New Roman" w:hAnsi="Times New Roman" w:eastAsia="仿宋_GB2312"/>
          <w:sz w:val="32"/>
          <w:szCs w:val="32"/>
          <w:lang w:val="en-US" w:eastAsia="zh-CN"/>
        </w:rPr>
        <w:t>出决算为4.98万元，完成预算的99.6%，决算数小于预算数的主要原因是</w:t>
      </w:r>
      <w:bookmarkStart w:id="13" w:name="OLE_LINK12"/>
      <w:r>
        <w:rPr>
          <w:rFonts w:hint="eastAsia" w:ascii="Times New Roman" w:hAnsi="Times New Roman" w:eastAsia="仿宋_GB2312"/>
          <w:sz w:val="32"/>
          <w:szCs w:val="32"/>
          <w:lang w:val="en-US" w:eastAsia="zh-CN"/>
        </w:rPr>
        <w:t>严控三公经费支出</w:t>
      </w:r>
      <w:bookmarkEnd w:id="13"/>
      <w:r>
        <w:rPr>
          <w:rFonts w:hint="eastAsia" w:ascii="Times New Roman" w:hAnsi="Times New Roman" w:eastAsia="仿宋_GB2312"/>
          <w:sz w:val="32"/>
          <w:szCs w:val="32"/>
          <w:lang w:val="en-US" w:eastAsia="zh-CN"/>
        </w:rPr>
        <w:t>。其中：</w:t>
      </w:r>
    </w:p>
    <w:p w14:paraId="1163CC0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因公出国（境）费支出预算为0万元，支出决算为0万元，完成预算的0%，决算数等于预算数，与上年相比持平均为0万元。</w:t>
      </w:r>
    </w:p>
    <w:p w14:paraId="2E241F8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公务接待费支出预算为</w:t>
      </w:r>
      <w:r>
        <w:rPr>
          <w:rFonts w:hint="eastAsia" w:ascii="Times New Roman" w:hAnsi="Times New Roman" w:eastAsia="仿宋_GB2312"/>
          <w:sz w:val="32"/>
          <w:szCs w:val="32"/>
          <w:lang w:val="en-US" w:eastAsia="zh-CN"/>
        </w:rPr>
        <w:t>5万元，支出决算为</w:t>
      </w:r>
      <w:r>
        <w:rPr>
          <w:rFonts w:hint="eastAsia" w:ascii="Times New Roman" w:hAnsi="Times New Roman" w:eastAsia="仿宋_GB2312"/>
          <w:sz w:val="32"/>
          <w:szCs w:val="32"/>
          <w:lang w:val="en-US" w:eastAsia="zh-CN"/>
        </w:rPr>
        <w:t>4.98万元，完成预算的</w:t>
      </w:r>
      <w:r>
        <w:rPr>
          <w:rFonts w:hint="eastAsia" w:ascii="Times New Roman" w:hAnsi="Times New Roman" w:eastAsia="仿宋_GB2312"/>
          <w:sz w:val="32"/>
          <w:szCs w:val="32"/>
          <w:lang w:val="en-US" w:eastAsia="zh-CN"/>
        </w:rPr>
        <w:t>99.6%，决算数小于预算数的主要原因是</w:t>
      </w:r>
      <w:r>
        <w:rPr>
          <w:rFonts w:hint="eastAsia" w:ascii="Times New Roman" w:hAnsi="Times New Roman" w:eastAsia="仿宋_GB2312"/>
          <w:sz w:val="32"/>
          <w:szCs w:val="32"/>
          <w:lang w:val="en-US" w:eastAsia="zh-CN"/>
        </w:rPr>
        <w:t>严控三公经费支出。</w:t>
      </w:r>
    </w:p>
    <w:p w14:paraId="27DF0BB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公务用车购置费</w:t>
      </w:r>
      <w:bookmarkStart w:id="14" w:name="OLE_LINK13"/>
      <w:r>
        <w:rPr>
          <w:rFonts w:hint="eastAsia" w:ascii="Times New Roman" w:hAnsi="Times New Roman" w:eastAsia="仿宋_GB2312"/>
          <w:sz w:val="32"/>
          <w:szCs w:val="32"/>
          <w:lang w:val="en-US" w:eastAsia="zh-CN"/>
        </w:rPr>
        <w:t>支出预算为</w:t>
      </w:r>
      <w:r>
        <w:rPr>
          <w:rFonts w:hint="eastAsia" w:ascii="Times New Roman" w:hAnsi="Times New Roman" w:eastAsia="仿宋_GB2312"/>
          <w:sz w:val="32"/>
          <w:szCs w:val="32"/>
          <w:lang w:val="en-US" w:eastAsia="zh-CN"/>
        </w:rPr>
        <w:t>0万元，支出决算为</w:t>
      </w:r>
      <w:r>
        <w:rPr>
          <w:rFonts w:hint="eastAsia" w:ascii="Times New Roman" w:hAnsi="Times New Roman" w:eastAsia="仿宋_GB2312"/>
          <w:sz w:val="32"/>
          <w:szCs w:val="32"/>
          <w:lang w:val="en-US" w:eastAsia="zh-CN"/>
        </w:rPr>
        <w:t>0万元，完成预算的</w:t>
      </w:r>
      <w:r>
        <w:rPr>
          <w:rFonts w:hint="eastAsia" w:ascii="Times New Roman" w:hAnsi="Times New Roman" w:eastAsia="仿宋_GB2312"/>
          <w:sz w:val="32"/>
          <w:szCs w:val="32"/>
          <w:lang w:val="en-US" w:eastAsia="zh-CN"/>
        </w:rPr>
        <w:t>0%，决算数</w:t>
      </w:r>
      <w:r>
        <w:rPr>
          <w:rFonts w:hint="eastAsia" w:ascii="Times New Roman" w:hAnsi="Times New Roman" w:eastAsia="仿宋_GB2312"/>
          <w:sz w:val="32"/>
          <w:szCs w:val="32"/>
          <w:lang w:val="en-US" w:eastAsia="zh-CN"/>
        </w:rPr>
        <w:t>等于预算数的主要原因是</w:t>
      </w:r>
      <w:r>
        <w:rPr>
          <w:rFonts w:hint="eastAsia" w:ascii="Times New Roman" w:hAnsi="Times New Roman" w:eastAsia="仿宋_GB2312"/>
          <w:sz w:val="32"/>
          <w:szCs w:val="32"/>
          <w:lang w:val="en-US" w:eastAsia="zh-CN"/>
        </w:rPr>
        <w:t>已实行公车改革，无相关的支出。</w:t>
      </w:r>
    </w:p>
    <w:bookmarkEnd w:id="14"/>
    <w:p w14:paraId="3671F0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公务用车运行维护费支出预算为</w:t>
      </w:r>
      <w:r>
        <w:rPr>
          <w:rFonts w:hint="eastAsia" w:ascii="Times New Roman" w:hAnsi="Times New Roman" w:eastAsia="仿宋_GB2312"/>
          <w:sz w:val="32"/>
          <w:szCs w:val="32"/>
          <w:lang w:val="en-US" w:eastAsia="zh-CN"/>
        </w:rPr>
        <w:t>0万元，支出决算为</w:t>
      </w:r>
      <w:r>
        <w:rPr>
          <w:rFonts w:hint="eastAsia" w:ascii="Times New Roman" w:hAnsi="Times New Roman" w:eastAsia="仿宋_GB2312"/>
          <w:sz w:val="32"/>
          <w:szCs w:val="32"/>
          <w:lang w:val="en-US" w:eastAsia="zh-CN"/>
        </w:rPr>
        <w:t>0万元，完成预算的</w:t>
      </w:r>
      <w:r>
        <w:rPr>
          <w:rFonts w:hint="eastAsia" w:ascii="Times New Roman" w:hAnsi="Times New Roman" w:eastAsia="仿宋_GB2312"/>
          <w:sz w:val="32"/>
          <w:szCs w:val="32"/>
          <w:lang w:val="en-US" w:eastAsia="zh-CN"/>
        </w:rPr>
        <w:t>0%，决算数</w:t>
      </w:r>
      <w:r>
        <w:rPr>
          <w:rFonts w:hint="eastAsia" w:ascii="Times New Roman" w:hAnsi="Times New Roman" w:eastAsia="仿宋_GB2312"/>
          <w:sz w:val="32"/>
          <w:szCs w:val="32"/>
          <w:lang w:val="en-US" w:eastAsia="zh-CN"/>
        </w:rPr>
        <w:t>等于预算数的主要原因是</w:t>
      </w:r>
      <w:r>
        <w:rPr>
          <w:rFonts w:hint="eastAsia" w:ascii="Times New Roman" w:hAnsi="Times New Roman" w:eastAsia="仿宋_GB2312"/>
          <w:sz w:val="32"/>
          <w:szCs w:val="32"/>
          <w:lang w:val="en-US" w:eastAsia="zh-CN"/>
        </w:rPr>
        <w:t>已实行公车改革，无相关的支出。</w:t>
      </w:r>
    </w:p>
    <w:p w14:paraId="0C63452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F9237F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2024年度“三公”经费财政拨款支出决算中，公务接待费支出决算</w:t>
      </w:r>
      <w:r>
        <w:rPr>
          <w:rFonts w:hint="eastAsia" w:ascii="Times New Roman" w:hAnsi="Times New Roman" w:eastAsia="仿宋_GB2312"/>
          <w:sz w:val="32"/>
          <w:szCs w:val="32"/>
          <w:lang w:val="en-US" w:eastAsia="zh-CN"/>
        </w:rPr>
        <w:t>4.98万元，占</w:t>
      </w:r>
      <w:r>
        <w:rPr>
          <w:rFonts w:hint="eastAsia" w:ascii="Times New Roman" w:hAnsi="Times New Roman" w:eastAsia="仿宋_GB2312"/>
          <w:sz w:val="32"/>
          <w:szCs w:val="32"/>
          <w:lang w:val="en-US" w:eastAsia="zh-CN"/>
        </w:rPr>
        <w:t>100%,因公出国（境）费支出决算</w:t>
      </w:r>
      <w:r>
        <w:rPr>
          <w:rFonts w:hint="eastAsia" w:ascii="Times New Roman" w:hAnsi="Times New Roman" w:eastAsia="仿宋_GB2312"/>
          <w:sz w:val="32"/>
          <w:szCs w:val="32"/>
          <w:lang w:val="en-US" w:eastAsia="zh-CN"/>
        </w:rPr>
        <w:t>0万元，占</w:t>
      </w:r>
      <w:r>
        <w:rPr>
          <w:rFonts w:hint="eastAsia" w:ascii="Times New Roman" w:hAnsi="Times New Roman" w:eastAsia="仿宋_GB2312"/>
          <w:sz w:val="32"/>
          <w:szCs w:val="32"/>
          <w:lang w:val="en-US" w:eastAsia="zh-CN"/>
        </w:rPr>
        <w:t>0%,公务用车购置费及运行维护费支出决算</w:t>
      </w:r>
      <w:r>
        <w:rPr>
          <w:rFonts w:hint="eastAsia" w:ascii="Times New Roman" w:hAnsi="Times New Roman" w:eastAsia="仿宋_GB2312"/>
          <w:sz w:val="32"/>
          <w:szCs w:val="32"/>
          <w:lang w:val="en-US" w:eastAsia="zh-CN"/>
        </w:rPr>
        <w:t>0万元，占</w:t>
      </w:r>
      <w:r>
        <w:rPr>
          <w:rFonts w:hint="eastAsia" w:ascii="Times New Roman" w:hAnsi="Times New Roman" w:eastAsia="仿宋_GB2312"/>
          <w:sz w:val="32"/>
          <w:szCs w:val="32"/>
          <w:lang w:val="en-US" w:eastAsia="zh-CN"/>
        </w:rPr>
        <w:t>0%。其中：</w:t>
      </w:r>
    </w:p>
    <w:p w14:paraId="6979706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1、因公出国（境）费支出决算为</w:t>
      </w:r>
      <w:r>
        <w:rPr>
          <w:rFonts w:hint="eastAsia" w:ascii="Times New Roman" w:hAnsi="Times New Roman" w:eastAsia="仿宋_GB2312"/>
          <w:sz w:val="32"/>
          <w:szCs w:val="32"/>
          <w:lang w:val="en-US" w:eastAsia="zh-CN"/>
        </w:rPr>
        <w:t>0万元，全年安排因公出国（境）团组</w:t>
      </w:r>
      <w:r>
        <w:rPr>
          <w:rFonts w:hint="eastAsia" w:ascii="Times New Roman" w:hAnsi="Times New Roman" w:eastAsia="仿宋_GB2312"/>
          <w:sz w:val="32"/>
          <w:szCs w:val="32"/>
          <w:lang w:val="en-US" w:eastAsia="zh-CN"/>
        </w:rPr>
        <w:t>0个，累计</w:t>
      </w:r>
      <w:r>
        <w:rPr>
          <w:rFonts w:hint="eastAsia" w:ascii="Times New Roman" w:hAnsi="Times New Roman" w:eastAsia="仿宋_GB2312"/>
          <w:sz w:val="32"/>
          <w:szCs w:val="32"/>
          <w:lang w:val="en-US" w:eastAsia="zh-CN"/>
        </w:rPr>
        <w:t>0人次开支内容包括：</w:t>
      </w:r>
      <w:r>
        <w:rPr>
          <w:rFonts w:hint="eastAsia" w:ascii="Times New Roman" w:hAnsi="Times New Roman" w:eastAsia="仿宋_GB2312"/>
          <w:sz w:val="32"/>
          <w:szCs w:val="32"/>
          <w:lang w:val="en-US" w:eastAsia="zh-CN"/>
        </w:rPr>
        <w:t>无。</w:t>
      </w:r>
    </w:p>
    <w:p w14:paraId="02E4670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w:t>
      </w:r>
      <w:r>
        <w:rPr>
          <w:rFonts w:hint="eastAsia" w:ascii="Times New Roman" w:hAnsi="Times New Roman" w:eastAsia="仿宋_GB2312"/>
          <w:sz w:val="32"/>
          <w:szCs w:val="32"/>
          <w:lang w:val="en-US" w:eastAsia="zh-CN"/>
        </w:rPr>
        <w:t>4.98万元，全年共接待来访团组</w:t>
      </w:r>
      <w:r>
        <w:rPr>
          <w:rFonts w:hint="eastAsia" w:ascii="Times New Roman" w:hAnsi="Times New Roman" w:eastAsia="仿宋_GB2312"/>
          <w:sz w:val="32"/>
          <w:szCs w:val="32"/>
          <w:lang w:val="en-US" w:eastAsia="zh-CN"/>
        </w:rPr>
        <w:t>52个、来宾</w:t>
      </w:r>
      <w:r>
        <w:rPr>
          <w:rFonts w:hint="eastAsia" w:ascii="Times New Roman" w:hAnsi="Times New Roman" w:eastAsia="仿宋_GB2312"/>
          <w:sz w:val="32"/>
          <w:szCs w:val="32"/>
          <w:lang w:val="en-US" w:eastAsia="zh-CN"/>
        </w:rPr>
        <w:t>444人次，主要是</w:t>
      </w:r>
      <w:r>
        <w:rPr>
          <w:rFonts w:hint="eastAsia" w:ascii="Times New Roman" w:hAnsi="Times New Roman" w:eastAsia="仿宋_GB2312"/>
          <w:sz w:val="32"/>
          <w:szCs w:val="32"/>
          <w:lang w:val="en-US" w:eastAsia="zh-CN"/>
        </w:rPr>
        <w:t>工会工作交流发生的接待支出。</w:t>
      </w:r>
    </w:p>
    <w:p w14:paraId="4FE8062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w:t>
      </w:r>
      <w:r>
        <w:rPr>
          <w:rFonts w:hint="eastAsia" w:ascii="Times New Roman" w:hAnsi="Times New Roman" w:eastAsia="仿宋_GB2312"/>
          <w:sz w:val="32"/>
          <w:szCs w:val="32"/>
          <w:lang w:val="en-US" w:eastAsia="zh-CN"/>
        </w:rPr>
        <w:t>0万元，其中：公务用车购置费</w:t>
      </w:r>
      <w:r>
        <w:rPr>
          <w:rFonts w:hint="eastAsia" w:ascii="Times New Roman" w:hAnsi="Times New Roman" w:eastAsia="仿宋_GB2312"/>
          <w:sz w:val="32"/>
          <w:szCs w:val="32"/>
          <w:lang w:val="en-US" w:eastAsia="zh-CN"/>
        </w:rPr>
        <w:t>0万元，单位本级或某二级机构更新公务用车</w:t>
      </w:r>
      <w:r>
        <w:rPr>
          <w:rFonts w:hint="eastAsia" w:ascii="Times New Roman" w:hAnsi="Times New Roman" w:eastAsia="仿宋_GB2312"/>
          <w:sz w:val="32"/>
          <w:szCs w:val="32"/>
          <w:lang w:val="en-US" w:eastAsia="zh-CN"/>
        </w:rPr>
        <w:t>0辆。公务用车运行维护费</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lang w:val="en-US" w:eastAsia="zh-CN"/>
        </w:rPr>
        <w:t>无此项支出，截止2024年12月31日，我单位开支财政拨款的公务用车保有量为</w:t>
      </w:r>
      <w:r>
        <w:rPr>
          <w:rFonts w:hint="eastAsia" w:ascii="Times New Roman" w:hAnsi="Times New Roman" w:eastAsia="仿宋_GB2312"/>
          <w:sz w:val="32"/>
          <w:szCs w:val="32"/>
          <w:lang w:val="en-US" w:eastAsia="zh-CN"/>
        </w:rPr>
        <w:t>0辆。</w:t>
      </w:r>
    </w:p>
    <w:p w14:paraId="3739A4B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FBF052A">
      <w:pPr>
        <w:pStyle w:val="14"/>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2024年度政府性基金预算财政拨款收入</w:t>
      </w:r>
      <w:r>
        <w:rPr>
          <w:rFonts w:hint="eastAsia" w:ascii="Times New Roman" w:hAnsi="Times New Roman" w:eastAsia="仿宋_GB2312"/>
          <w:sz w:val="32"/>
          <w:szCs w:val="32"/>
          <w:lang w:val="en-US" w:eastAsia="zh-CN"/>
        </w:rPr>
        <w:t>0万元；年初结转和结余</w:t>
      </w:r>
      <w:r>
        <w:rPr>
          <w:rFonts w:hint="eastAsia" w:ascii="Times New Roman" w:hAnsi="Times New Roman" w:eastAsia="仿宋_GB2312"/>
          <w:sz w:val="32"/>
          <w:szCs w:val="32"/>
          <w:lang w:val="en-US" w:eastAsia="zh-CN"/>
        </w:rPr>
        <w:t>0万元；支出</w:t>
      </w:r>
      <w:r>
        <w:rPr>
          <w:rFonts w:hint="eastAsia" w:ascii="Times New Roman" w:hAnsi="Times New Roman" w:eastAsia="仿宋_GB2312"/>
          <w:sz w:val="32"/>
          <w:szCs w:val="32"/>
          <w:lang w:val="en-US" w:eastAsia="zh-CN"/>
        </w:rPr>
        <w:t>0万元，其中基本支出</w:t>
      </w:r>
      <w:r>
        <w:rPr>
          <w:rFonts w:hint="eastAsia" w:ascii="Times New Roman" w:hAnsi="Times New Roman" w:eastAsia="仿宋_GB2312"/>
          <w:sz w:val="32"/>
          <w:szCs w:val="32"/>
          <w:lang w:val="en-US" w:eastAsia="zh-CN"/>
        </w:rPr>
        <w:t>0万元，项目支出</w:t>
      </w:r>
      <w:r>
        <w:rPr>
          <w:rFonts w:hint="eastAsia" w:ascii="Times New Roman" w:hAnsi="Times New Roman" w:eastAsia="仿宋_GB2312"/>
          <w:sz w:val="32"/>
          <w:szCs w:val="32"/>
          <w:lang w:val="en-US" w:eastAsia="zh-CN"/>
        </w:rPr>
        <w:t>0万元；年末结转和结余</w:t>
      </w:r>
      <w:r>
        <w:rPr>
          <w:rFonts w:hint="eastAsia" w:ascii="Times New Roman" w:hAnsi="Times New Roman" w:eastAsia="仿宋_GB2312"/>
          <w:sz w:val="32"/>
          <w:szCs w:val="32"/>
          <w:lang w:val="en-US" w:eastAsia="zh-CN"/>
        </w:rPr>
        <w:t>0万元。具体情况如下：</w:t>
      </w:r>
      <w:r>
        <w:rPr>
          <w:rFonts w:hint="eastAsia" w:ascii="Times New Roman" w:hAnsi="Times New Roman" w:eastAsia="仿宋_GB2312"/>
          <w:sz w:val="32"/>
          <w:szCs w:val="32"/>
          <w:lang w:val="en-US" w:eastAsia="zh-CN"/>
        </w:rPr>
        <w:t>2024年度本单位无此项支出。</w:t>
      </w:r>
    </w:p>
    <w:p w14:paraId="1FEF68C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6E346D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本部门2024年度机关运行经费支出23.15万元，比上年决算数增加2.51万元，增长12.16%。主要原因是：包括办公及印刷费、邮电费、差旅费、会议费、福利费、日常维修费较上年有所增加。</w:t>
      </w:r>
    </w:p>
    <w:p w14:paraId="0285C37A">
      <w:pPr>
        <w:pStyle w:val="14"/>
        <w:keepNext w:val="0"/>
        <w:keepLines w:val="0"/>
        <w:pageBreakBefore w:val="0"/>
        <w:widowControl w:val="0"/>
        <w:tabs>
          <w:tab w:val="center" w:pos="5233"/>
        </w:tabs>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十、一般性支出情况说明</w:t>
      </w:r>
      <w:r>
        <w:rPr>
          <w:rFonts w:hint="eastAsia" w:hAnsi="黑体" w:cs="黑体"/>
          <w:b w:val="0"/>
          <w:bCs/>
          <w:sz w:val="32"/>
          <w:szCs w:val="32"/>
          <w:lang w:eastAsia="zh-CN"/>
        </w:rPr>
        <w:tab/>
      </w:r>
    </w:p>
    <w:p w14:paraId="694688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2024年本部门开支会议费0万元，；开支培训费0万元。</w:t>
      </w:r>
    </w:p>
    <w:p w14:paraId="47AD54E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十一、关于政府采购支出说明</w:t>
      </w:r>
    </w:p>
    <w:p w14:paraId="0986B7F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2024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0C6A740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1C69FD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lang w:val="en-US" w:eastAsia="zh-CN"/>
        </w:rPr>
        <w:t>截至2024年12月31日，部门（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7875785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4A592E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DFF01D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14B26F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根据预算绩效管理要求，我部门组织对2024年度一般公共预算项目支出全面开展绩效自评，其中，一级项目</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个，二级项目</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个，共涉及资金</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万元，占一般公共预算项目支出总额的</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%。无2024年度政府性基金预算项目支出开展绩效自评，共涉及资金</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万元，无占政府性基金预算项目支出总额。无2024年度国有资本经营预算项目支出开展绩效自评，共涉及资金</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万元，无占国有资本经营预算项目支出总额。</w:t>
      </w:r>
    </w:p>
    <w:p w14:paraId="1610C66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组织对</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个项目开展了部门评价，涉及一般公共预算支出</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万元，政府性基金预算支出</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万元，国有资本经营预算支出</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万元。我单位无项目经费。</w:t>
      </w:r>
    </w:p>
    <w:p w14:paraId="462F3D6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组织对道县总工会等</w:t>
      </w:r>
      <w:r>
        <w:rPr>
          <w:rFonts w:hint="default" w:ascii="Times New Roman" w:hAnsi="Times New Roman" w:eastAsia="仿宋_GB2312"/>
          <w:sz w:val="32"/>
          <w:szCs w:val="32"/>
          <w:lang w:val="en-US" w:eastAsia="zh-CN"/>
        </w:rPr>
        <w:t>1</w:t>
      </w:r>
      <w:r>
        <w:rPr>
          <w:rFonts w:hint="eastAsia" w:ascii="Times New Roman" w:hAnsi="Times New Roman" w:eastAsia="仿宋_GB2312"/>
          <w:sz w:val="32"/>
          <w:szCs w:val="32"/>
          <w:lang w:val="en-US" w:eastAsia="zh-CN"/>
        </w:rPr>
        <w:t>个单位开展整体支出绩效评价，涉及一般公共预算支出127.65万元，政府性基金预算支出</w:t>
      </w:r>
      <w:r>
        <w:rPr>
          <w:rFonts w:hint="default" w:ascii="Times New Roman" w:hAnsi="Times New Roman" w:eastAsia="仿宋_GB2312"/>
          <w:sz w:val="32"/>
          <w:szCs w:val="32"/>
          <w:lang w:val="en-US" w:eastAsia="zh-CN"/>
        </w:rPr>
        <w:t>0</w:t>
      </w:r>
      <w:r>
        <w:rPr>
          <w:rFonts w:hint="eastAsia" w:ascii="Times New Roman" w:hAnsi="Times New Roman" w:eastAsia="仿宋_GB2312"/>
          <w:sz w:val="32"/>
          <w:szCs w:val="32"/>
          <w:lang w:val="en-US" w:eastAsia="zh-CN"/>
        </w:rPr>
        <w:t>万元。从评价情况来看，我会较好地完成了2024年工作任务，2024年实际支出总额未超出年初预算，专项经费实际支出也未超出年初预算，在实现任务目标的同时，保证了各项工作经费及时到位。从支出结构来看，基本支出保证了工作的正常运转，即工资的按时发放，办公经费支出合理安排，按年初设定的目标任务积极完成各项工作。我会厉行节约，坚持把有限的专项经费用在刀刃上，进一步完善财务管理制度，坚持财务开支公开透明，接受全会监督，经得起上级各项审计检查，这些措施较好地保证了财务开支和资金使用的合法合规、安全有效，较好地保证了工会工作的可持续性发展。</w:t>
      </w:r>
    </w:p>
    <w:p w14:paraId="4021576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5161C2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加强领导，改善服务，加强队伍建设，抓好绩效评价管理部门的队伍建设和业务指导，培养部门的绩效管理队伍，建立绩效评价的长期机制。进一步明确工作职责，工作内容，成立有效的工作机制，保障项目的顺利推进。</w:t>
      </w:r>
    </w:p>
    <w:p w14:paraId="48B4D92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14:paraId="3A5605D3">
      <w:pPr>
        <w:pStyle w:val="14"/>
        <w:jc w:val="center"/>
        <w:rPr>
          <w:sz w:val="72"/>
          <w:szCs w:val="72"/>
        </w:rPr>
      </w:pPr>
    </w:p>
    <w:p w14:paraId="3638B423">
      <w:pPr>
        <w:pStyle w:val="14"/>
        <w:jc w:val="center"/>
        <w:rPr>
          <w:sz w:val="72"/>
          <w:szCs w:val="72"/>
        </w:rPr>
      </w:pPr>
    </w:p>
    <w:p w14:paraId="3FD1ECD1">
      <w:pPr>
        <w:pStyle w:val="14"/>
        <w:jc w:val="both"/>
        <w:rPr>
          <w:rFonts w:hint="eastAsia" w:ascii="方正小标宋_GBK" w:hAnsi="方正小标宋_GBK" w:eastAsia="方正小标宋_GBK" w:cs="方正小标宋_GBK"/>
          <w:sz w:val="72"/>
          <w:szCs w:val="72"/>
        </w:rPr>
      </w:pPr>
    </w:p>
    <w:p w14:paraId="13C18F88">
      <w:pPr>
        <w:pStyle w:val="14"/>
        <w:jc w:val="center"/>
        <w:rPr>
          <w:rFonts w:hint="eastAsia" w:ascii="方正小标宋_GBK" w:hAnsi="方正小标宋_GBK" w:eastAsia="方正小标宋_GBK" w:cs="方正小标宋_GBK"/>
          <w:sz w:val="72"/>
          <w:szCs w:val="72"/>
        </w:rPr>
      </w:pPr>
    </w:p>
    <w:p w14:paraId="2C8C3810">
      <w:pPr>
        <w:pStyle w:val="14"/>
        <w:jc w:val="center"/>
        <w:rPr>
          <w:rFonts w:hint="eastAsia" w:ascii="方正小标宋_GBK" w:hAnsi="方正小标宋_GBK" w:eastAsia="方正小标宋_GBK" w:cs="方正小标宋_GBK"/>
          <w:sz w:val="72"/>
          <w:szCs w:val="72"/>
        </w:rPr>
      </w:pPr>
    </w:p>
    <w:p w14:paraId="7E821A0B">
      <w:pPr>
        <w:pStyle w:val="14"/>
        <w:jc w:val="center"/>
        <w:rPr>
          <w:rFonts w:hint="eastAsia" w:ascii="方正小标宋_GBK" w:hAnsi="方正小标宋_GBK" w:eastAsia="方正小标宋_GBK" w:cs="方正小标宋_GBK"/>
          <w:sz w:val="72"/>
          <w:szCs w:val="72"/>
        </w:rPr>
      </w:pPr>
    </w:p>
    <w:p w14:paraId="372786C4">
      <w:pPr>
        <w:pStyle w:val="14"/>
        <w:jc w:val="center"/>
        <w:rPr>
          <w:rFonts w:hint="eastAsia" w:ascii="方正小标宋_GBK" w:hAnsi="方正小标宋_GBK" w:eastAsia="方正小标宋_GBK" w:cs="方正小标宋_GBK"/>
          <w:sz w:val="72"/>
          <w:szCs w:val="72"/>
        </w:rPr>
      </w:pPr>
    </w:p>
    <w:p w14:paraId="61D38537">
      <w:pPr>
        <w:pStyle w:val="14"/>
        <w:jc w:val="center"/>
        <w:rPr>
          <w:rFonts w:hint="eastAsia" w:ascii="方正小标宋_GBK" w:hAnsi="方正小标宋_GBK" w:eastAsia="方正小标宋_GBK" w:cs="方正小标宋_GBK"/>
          <w:sz w:val="72"/>
          <w:szCs w:val="72"/>
        </w:rPr>
      </w:pPr>
    </w:p>
    <w:p w14:paraId="4AD56399">
      <w:pPr>
        <w:pStyle w:val="14"/>
        <w:jc w:val="center"/>
        <w:rPr>
          <w:rFonts w:hint="eastAsia" w:ascii="方正小标宋_GBK" w:hAnsi="方正小标宋_GBK" w:eastAsia="方正小标宋_GBK" w:cs="方正小标宋_GBK"/>
          <w:sz w:val="72"/>
          <w:szCs w:val="72"/>
        </w:rPr>
      </w:pPr>
    </w:p>
    <w:p w14:paraId="50B87F94">
      <w:pPr>
        <w:pStyle w:val="14"/>
        <w:jc w:val="center"/>
        <w:rPr>
          <w:rFonts w:hint="eastAsia" w:ascii="方正小标宋_GBK" w:hAnsi="方正小标宋_GBK" w:eastAsia="方正小标宋_GBK" w:cs="方正小标宋_GBK"/>
          <w:sz w:val="72"/>
          <w:szCs w:val="72"/>
        </w:rPr>
      </w:pPr>
    </w:p>
    <w:p w14:paraId="10F6403D">
      <w:pPr>
        <w:pStyle w:val="14"/>
        <w:jc w:val="center"/>
        <w:rPr>
          <w:rFonts w:hint="eastAsia" w:ascii="方正小标宋_GBK" w:hAnsi="方正小标宋_GBK" w:eastAsia="方正小标宋_GBK" w:cs="方正小标宋_GBK"/>
          <w:sz w:val="72"/>
          <w:szCs w:val="72"/>
        </w:rPr>
      </w:pPr>
    </w:p>
    <w:p w14:paraId="443B7393">
      <w:pPr>
        <w:pStyle w:val="14"/>
        <w:jc w:val="center"/>
        <w:rPr>
          <w:rFonts w:hint="eastAsia" w:ascii="方正小标宋_GBK" w:hAnsi="方正小标宋_GBK" w:eastAsia="方正小标宋_GBK" w:cs="方正小标宋_GBK"/>
          <w:sz w:val="72"/>
          <w:szCs w:val="72"/>
        </w:rPr>
      </w:pPr>
    </w:p>
    <w:p w14:paraId="6C02C5CB">
      <w:pPr>
        <w:pStyle w:val="14"/>
        <w:jc w:val="center"/>
        <w:rPr>
          <w:rFonts w:hint="eastAsia" w:ascii="方正小标宋_GBK" w:hAnsi="方正小标宋_GBK" w:eastAsia="方正小标宋_GBK" w:cs="方正小标宋_GBK"/>
          <w:sz w:val="72"/>
          <w:szCs w:val="72"/>
        </w:rPr>
      </w:pPr>
    </w:p>
    <w:p w14:paraId="5F9FF818">
      <w:pPr>
        <w:pStyle w:val="14"/>
        <w:jc w:val="center"/>
        <w:rPr>
          <w:rFonts w:hint="eastAsia" w:ascii="方正小标宋_GBK" w:hAnsi="方正小标宋_GBK" w:eastAsia="方正小标宋_GBK" w:cs="方正小标宋_GBK"/>
          <w:sz w:val="72"/>
          <w:szCs w:val="72"/>
        </w:rPr>
      </w:pPr>
    </w:p>
    <w:p w14:paraId="046A2CB8">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6354150">
      <w:pPr>
        <w:jc w:val="center"/>
        <w:rPr>
          <w:rFonts w:hint="eastAsia" w:ascii="方正小标宋_GBK" w:hAnsi="方正小标宋_GBK" w:eastAsia="方正小标宋_GBK" w:cs="方正小标宋_GBK"/>
          <w:color w:val="000000"/>
          <w:kern w:val="0"/>
          <w:sz w:val="70"/>
          <w:szCs w:val="70"/>
        </w:rPr>
      </w:pPr>
    </w:p>
    <w:p w14:paraId="3D0AB36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A448911">
      <w:pPr>
        <w:widowControl/>
        <w:jc w:val="center"/>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4030CD3">
      <w:pPr>
        <w:ind w:firstLine="640" w:firstLineChars="200"/>
        <w:jc w:val="left"/>
        <w:rPr>
          <w:rFonts w:hint="eastAsia" w:ascii="Times New Roman" w:hAnsi="Times New Roman" w:eastAsia="仿宋_GB2312"/>
          <w:b/>
          <w:bCs/>
          <w:sz w:val="32"/>
          <w:szCs w:val="32"/>
        </w:rPr>
      </w:pPr>
      <w:r>
        <w:rPr>
          <w:rFonts w:hint="eastAsia" w:cs="黑体" w:asciiTheme="minorEastAsia" w:hAnsiTheme="minorEastAsia"/>
          <w:b/>
          <w:bCs/>
          <w:color w:val="000000"/>
          <w:kern w:val="0"/>
          <w:sz w:val="32"/>
          <w:szCs w:val="32"/>
        </w:rPr>
        <w:t>一、</w:t>
      </w:r>
      <w:r>
        <w:rPr>
          <w:rFonts w:hint="eastAsia" w:ascii="Times New Roman" w:hAnsi="Times New Roman" w:eastAsia="仿宋_GB2312"/>
          <w:b/>
          <w:bCs/>
          <w:sz w:val="32"/>
          <w:szCs w:val="32"/>
        </w:rPr>
        <w:t>机关运行经费：</w:t>
      </w:r>
    </w:p>
    <w:p w14:paraId="0B06DE6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是指本级的公用经费，包括办公及印刷费、邮电费、差旅费、会议费、福利费、日常维修费、专用资料及一般设备购置费、办公用房水电费、办公用房取暖费、办公用房物业管理费、公务用车运行维护费以及其他费用。</w:t>
      </w:r>
    </w:p>
    <w:p w14:paraId="248BDBA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二、</w:t>
      </w:r>
      <w:r>
        <w:rPr>
          <w:rFonts w:hint="eastAsia" w:ascii="Times New Roman" w:hAnsi="Times New Roman" w:eastAsia="仿宋_GB2312"/>
          <w:b/>
          <w:bCs/>
          <w:sz w:val="32"/>
          <w:szCs w:val="32"/>
        </w:rPr>
        <w:t>“三公”经费：</w:t>
      </w:r>
    </w:p>
    <w:p w14:paraId="74100F3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801A7B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14:paraId="1558FAC4">
      <w:pPr>
        <w:pStyle w:val="14"/>
        <w:jc w:val="center"/>
        <w:rPr>
          <w:sz w:val="72"/>
          <w:szCs w:val="72"/>
        </w:rPr>
      </w:pPr>
    </w:p>
    <w:p w14:paraId="36D76081">
      <w:pPr>
        <w:pStyle w:val="14"/>
        <w:jc w:val="center"/>
        <w:rPr>
          <w:sz w:val="72"/>
          <w:szCs w:val="72"/>
        </w:rPr>
      </w:pPr>
    </w:p>
    <w:p w14:paraId="203FBD9B">
      <w:pPr>
        <w:pStyle w:val="14"/>
        <w:jc w:val="center"/>
        <w:rPr>
          <w:sz w:val="72"/>
          <w:szCs w:val="72"/>
        </w:rPr>
      </w:pPr>
    </w:p>
    <w:p w14:paraId="16B9252C">
      <w:pPr>
        <w:pStyle w:val="14"/>
        <w:jc w:val="center"/>
        <w:rPr>
          <w:sz w:val="72"/>
          <w:szCs w:val="72"/>
        </w:rPr>
      </w:pPr>
    </w:p>
    <w:p w14:paraId="7EC362A0">
      <w:pPr>
        <w:pStyle w:val="14"/>
        <w:jc w:val="center"/>
        <w:rPr>
          <w:sz w:val="72"/>
          <w:szCs w:val="72"/>
        </w:rPr>
      </w:pPr>
    </w:p>
    <w:p w14:paraId="380CC541">
      <w:pPr>
        <w:rPr>
          <w:sz w:val="72"/>
          <w:szCs w:val="72"/>
        </w:rPr>
      </w:pPr>
      <w:r>
        <w:rPr>
          <w:sz w:val="72"/>
          <w:szCs w:val="72"/>
        </w:rPr>
        <w:br w:type="page"/>
      </w:r>
    </w:p>
    <w:p w14:paraId="74BF684B">
      <w:pPr>
        <w:pStyle w:val="14"/>
        <w:jc w:val="center"/>
        <w:rPr>
          <w:rFonts w:hint="eastAsia" w:ascii="方正小标宋_GBK" w:hAnsi="方正小标宋_GBK" w:eastAsia="方正小标宋_GBK" w:cs="方正小标宋_GBK"/>
          <w:sz w:val="72"/>
          <w:szCs w:val="72"/>
        </w:rPr>
      </w:pPr>
    </w:p>
    <w:p w14:paraId="429A4292">
      <w:pPr>
        <w:pStyle w:val="14"/>
        <w:jc w:val="center"/>
        <w:rPr>
          <w:rFonts w:hint="eastAsia" w:ascii="方正小标宋_GBK" w:hAnsi="方正小标宋_GBK" w:eastAsia="方正小标宋_GBK" w:cs="方正小标宋_GBK"/>
          <w:sz w:val="72"/>
          <w:szCs w:val="72"/>
        </w:rPr>
      </w:pPr>
    </w:p>
    <w:p w14:paraId="36853217">
      <w:pPr>
        <w:pStyle w:val="14"/>
        <w:jc w:val="center"/>
        <w:rPr>
          <w:rFonts w:hint="eastAsia" w:ascii="方正小标宋_GBK" w:hAnsi="方正小标宋_GBK" w:eastAsia="方正小标宋_GBK" w:cs="方正小标宋_GBK"/>
          <w:sz w:val="72"/>
          <w:szCs w:val="72"/>
        </w:rPr>
      </w:pPr>
    </w:p>
    <w:p w14:paraId="7D196E51">
      <w:pPr>
        <w:pStyle w:val="14"/>
        <w:jc w:val="center"/>
        <w:rPr>
          <w:rFonts w:hint="eastAsia" w:ascii="方正小标宋_GBK" w:hAnsi="方正小标宋_GBK" w:eastAsia="方正小标宋_GBK" w:cs="方正小标宋_GBK"/>
          <w:sz w:val="72"/>
          <w:szCs w:val="72"/>
        </w:rPr>
      </w:pPr>
    </w:p>
    <w:p w14:paraId="2A6B69EB">
      <w:pPr>
        <w:pStyle w:val="14"/>
        <w:jc w:val="center"/>
        <w:rPr>
          <w:rFonts w:hint="eastAsia" w:ascii="方正小标宋_GBK" w:hAnsi="方正小标宋_GBK" w:eastAsia="方正小标宋_GBK" w:cs="方正小标宋_GBK"/>
          <w:sz w:val="72"/>
          <w:szCs w:val="72"/>
        </w:rPr>
      </w:pPr>
    </w:p>
    <w:p w14:paraId="77C29194">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427F593">
      <w:pPr>
        <w:pStyle w:val="14"/>
        <w:jc w:val="center"/>
        <w:rPr>
          <w:rFonts w:hint="eastAsia" w:ascii="方正小标宋_GBK" w:hAnsi="方正小标宋_GBK" w:eastAsia="方正小标宋_GBK" w:cs="方正小标宋_GBK"/>
          <w:sz w:val="70"/>
          <w:szCs w:val="70"/>
        </w:rPr>
      </w:pPr>
    </w:p>
    <w:p w14:paraId="62B2D203">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C169CB0">
      <w:pPr>
        <w:rPr>
          <w:sz w:val="72"/>
          <w:szCs w:val="72"/>
        </w:rPr>
      </w:pPr>
      <w:r>
        <w:rPr>
          <w:sz w:val="72"/>
          <w:szCs w:val="72"/>
        </w:rPr>
        <w:br w:type="page"/>
      </w:r>
    </w:p>
    <w:p w14:paraId="4B2F4249">
      <w:pPr>
        <w:jc w:val="center"/>
        <w:rPr>
          <w:rFonts w:ascii="宋体" w:hAnsi="宋体"/>
          <w:b/>
          <w:sz w:val="44"/>
          <w:szCs w:val="44"/>
        </w:rPr>
      </w:pPr>
      <w:r>
        <w:rPr>
          <w:rFonts w:hint="eastAsia" w:ascii="宋体" w:hAnsi="宋体"/>
          <w:b/>
          <w:sz w:val="44"/>
          <w:szCs w:val="44"/>
          <w:lang w:val="en-US" w:eastAsia="zh-CN"/>
        </w:rPr>
        <w:t>2024</w:t>
      </w:r>
      <w:r>
        <w:rPr>
          <w:rFonts w:hint="eastAsia" w:ascii="宋体" w:hAnsi="宋体"/>
          <w:b/>
          <w:sz w:val="44"/>
          <w:szCs w:val="44"/>
        </w:rPr>
        <w:t>年道县总工会部门</w:t>
      </w:r>
    </w:p>
    <w:p w14:paraId="1EB18190">
      <w:pPr>
        <w:jc w:val="center"/>
        <w:rPr>
          <w:rFonts w:ascii="宋体" w:hAnsi="宋体"/>
          <w:b/>
          <w:sz w:val="44"/>
          <w:szCs w:val="44"/>
        </w:rPr>
      </w:pPr>
      <w:r>
        <w:rPr>
          <w:rFonts w:hint="eastAsia" w:ascii="宋体" w:hAnsi="宋体"/>
          <w:b/>
          <w:sz w:val="44"/>
          <w:szCs w:val="44"/>
        </w:rPr>
        <w:t>整体支出绩效评价报告</w:t>
      </w:r>
    </w:p>
    <w:p w14:paraId="4702752B">
      <w:pPr>
        <w:widowControl/>
        <w:jc w:val="center"/>
        <w:rPr>
          <w:rFonts w:ascii="华文中宋" w:hAnsi="华文中宋" w:eastAsia="华文中宋"/>
          <w:sz w:val="36"/>
        </w:rPr>
      </w:pPr>
    </w:p>
    <w:p w14:paraId="1D9BB864">
      <w:pPr>
        <w:adjustRightInd w:val="0"/>
        <w:snapToGrid w:val="0"/>
        <w:spacing w:line="600" w:lineRule="exact"/>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一、基本情况</w:t>
      </w:r>
    </w:p>
    <w:p w14:paraId="07B1ECBE">
      <w:pPr>
        <w:adjustRightInd w:val="0"/>
        <w:snapToGrid w:val="0"/>
        <w:spacing w:line="600" w:lineRule="exact"/>
        <w:ind w:firstLine="640"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（一）</w:t>
      </w:r>
      <w:r>
        <w:rPr>
          <w:rFonts w:hint="eastAsia" w:asciiTheme="minorEastAsia" w:hAnsiTheme="minorEastAsia" w:eastAsiaTheme="minorEastAsia"/>
          <w:b/>
          <w:bCs/>
          <w:sz w:val="32"/>
          <w:szCs w:val="32"/>
        </w:rPr>
        <w:t>部门</w:t>
      </w:r>
      <w:r>
        <w:rPr>
          <w:rFonts w:asciiTheme="minorEastAsia" w:hAnsiTheme="minorEastAsia" w:eastAsiaTheme="minorEastAsia"/>
          <w:b/>
          <w:bCs/>
          <w:sz w:val="32"/>
          <w:szCs w:val="32"/>
        </w:rPr>
        <w:t>基本情况</w:t>
      </w:r>
    </w:p>
    <w:p w14:paraId="12AE8789">
      <w:pPr>
        <w:spacing w:line="520" w:lineRule="exact"/>
        <w:ind w:firstLine="643"/>
        <w:rPr>
          <w:rFonts w:eastAsia="楷体_GB2312"/>
          <w:b/>
          <w:sz w:val="32"/>
          <w:szCs w:val="32"/>
        </w:rPr>
      </w:pPr>
      <w:r>
        <w:rPr>
          <w:rFonts w:hint="eastAsia" w:ascii="仿宋" w:hAnsi="仿宋" w:eastAsia="仿宋"/>
          <w:b/>
          <w:sz w:val="32"/>
        </w:rPr>
        <w:t xml:space="preserve"> 1．主要职能。</w:t>
      </w:r>
    </w:p>
    <w:p w14:paraId="0A690FB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根据工会的性质和任务，工会履行“维护、参与、教育、建设”四项职能，重点突出和履行“维 护”职能，切实维 护职工群众的合法权益，调动好、保护好、发挥好广大职工的积极性和创造性， 组织和动员职工投身于社会主义现代化建设，推动社会的进步和发展。根据工会职能，县总工会工作职责： </w:t>
      </w:r>
    </w:p>
    <w:p w14:paraId="369DEDF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(一)根据党的路线、方针、政策和党在各时期的中心任务和上级部署，研究确定全县工会工作的指导方针和工作任务，领导全县工会开展工作，团结和带领全县各级工会及广大职工围绕党的中心工作。 　　       </w:t>
      </w:r>
    </w:p>
    <w:p w14:paraId="1FAED68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(二)依照国家的法律、法规和工会章程，组织和指导全县各级工会履行在社会主义市场经济条件下工会的基本职能，贯彻执行县工会代表大会的决议。 　</w:t>
      </w:r>
    </w:p>
    <w:p w14:paraId="15D8ABA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(三)加强职工思想政治工作、职业道德建设，开展群众性精神文明创建和职工文化体育活动。 　　</w:t>
      </w:r>
    </w:p>
    <w:p w14:paraId="59B0609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维护职工群众的合法权益和女职工的特殊权益，参与有关部门涉及职工切身利益方面的有关政策、措施的制定工作，向县委、县政府反映职工群众的愿望和要求，并提出意见和建议，负责全县各级工会与党、政方面有关问题的协商和处理。 　　</w:t>
      </w:r>
    </w:p>
    <w:p w14:paraId="11907FC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(五)检查、督促有关部门关于职工养老保险、医疗保险等社会保障制度的执行，参与劳动关系的协调处理。</w:t>
      </w:r>
    </w:p>
    <w:p w14:paraId="256F497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(六)开展职工安全生产和劳动保护工作，参与重大伤亡事故的调查处理;开展劳动竞赛、合理化建议、技术协作、科技创新等经济建设活动。 　　</w:t>
      </w:r>
    </w:p>
    <w:p w14:paraId="3254D4E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(七)负责会员发展、会籍管理、工会组建工作；协助镇乡、局(系统)、村(社区)工会干部的选配、教育、管理以及负责指导工会的换届、选举工作；组织实施工会干部的业务培训；搞好工会自身的改革和建设。 　　</w:t>
      </w:r>
    </w:p>
    <w:p w14:paraId="53007F3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(八)督促并负责全县工会经费的收缴和工会财务的审查工作;指导和协调工会企事业的发展，负责对县总工会所属资产经营管理，确保工会资产保值和增值。 　　</w:t>
      </w:r>
    </w:p>
    <w:p w14:paraId="51B07E8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(九)协助县政府做好全县劳模的推荐、评选和具体负责劳模的日常管理工作。 　　</w:t>
      </w:r>
    </w:p>
    <w:p w14:paraId="12085E5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(十)完成县委、县政府交办的其它任务，承担上级工会交办的有关事项。</w:t>
      </w:r>
    </w:p>
    <w:p w14:paraId="26A6F551">
      <w:pPr>
        <w:spacing w:line="520" w:lineRule="exact"/>
        <w:ind w:firstLine="643"/>
        <w:rPr>
          <w:rFonts w:ascii="仿宋_GB2312" w:hAnsi="仿宋_GB2312" w:eastAsia="仿宋_GB2312"/>
          <w:sz w:val="32"/>
        </w:rPr>
      </w:pPr>
      <w:r>
        <w:rPr>
          <w:rFonts w:hint="eastAsia" w:ascii="仿宋" w:hAnsi="仿宋" w:eastAsia="仿宋"/>
          <w:b/>
          <w:sz w:val="32"/>
        </w:rPr>
        <w:t xml:space="preserve"> 2.机构情况</w:t>
      </w:r>
    </w:p>
    <w:p w14:paraId="11BADE62">
      <w:pPr>
        <w:spacing w:line="520" w:lineRule="exact"/>
        <w:rPr>
          <w:rFonts w:hint="eastAsia" w:ascii="Times New Roman" w:hAnsi="Times New Roman" w:eastAsia="仿宋_GB2312" w:cs="黑体"/>
          <w:color w:val="000000"/>
          <w:kern w:val="0"/>
          <w:sz w:val="32"/>
          <w:szCs w:val="32"/>
          <w:lang w:val="en-US" w:eastAsia="zh-CN" w:bidi="ar-SA"/>
        </w:rPr>
      </w:pPr>
      <w:r>
        <w:rPr>
          <w:rFonts w:hint="eastAsia" w:ascii="宋体" w:hAnsi="宋体" w:cs="宋体"/>
          <w:sz w:val="28"/>
          <w:szCs w:val="28"/>
        </w:rPr>
        <w:t xml:space="preserve"> </w:t>
      </w:r>
      <w:r>
        <w:rPr>
          <w:rFonts w:ascii="宋体" w:hAnsi="宋体" w:cs="宋体"/>
          <w:sz w:val="28"/>
          <w:szCs w:val="28"/>
        </w:rPr>
        <w:t xml:space="preserve">   </w:t>
      </w:r>
      <w:r>
        <w:rPr>
          <w:rFonts w:hint="eastAsia" w:ascii="Times New Roman" w:hAnsi="Times New Roman" w:eastAsia="仿宋_GB2312" w:cs="黑体"/>
          <w:color w:val="000000"/>
          <w:kern w:val="0"/>
          <w:sz w:val="32"/>
          <w:szCs w:val="32"/>
          <w:lang w:val="en-US" w:eastAsia="zh-CN" w:bidi="ar-SA"/>
        </w:rPr>
        <w:t xml:space="preserve"> 部门机构设置：办公室、维权部、职工服务中心部门，无变动情况。</w:t>
      </w:r>
    </w:p>
    <w:p w14:paraId="35158091">
      <w:pPr>
        <w:spacing w:line="520" w:lineRule="exact"/>
        <w:ind w:firstLine="643"/>
        <w:rPr>
          <w:rFonts w:ascii="仿宋" w:hAnsi="仿宋" w:eastAsia="仿宋"/>
          <w:b/>
          <w:sz w:val="32"/>
        </w:rPr>
      </w:pPr>
      <w:r>
        <w:rPr>
          <w:rFonts w:hint="eastAsia" w:ascii="仿宋" w:hAnsi="仿宋" w:eastAsia="仿宋"/>
          <w:b/>
          <w:sz w:val="32"/>
        </w:rPr>
        <w:t xml:space="preserve"> 3.人员情况</w:t>
      </w:r>
    </w:p>
    <w:p w14:paraId="08DF1A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仿宋_GB2312" w:hAnsi="仿宋_GB2312" w:eastAsia="仿宋_GB2312" w:cs="仿宋_GB2312"/>
          <w:b w:val="0"/>
          <w:bCs w:val="0"/>
          <w:sz w:val="32"/>
          <w:szCs w:val="32"/>
          <w:lang w:val="en-US" w:eastAsia="zh-CN"/>
        </w:rPr>
        <w:t xml:space="preserve"> </w:t>
      </w:r>
      <w:r>
        <w:rPr>
          <w:rFonts w:hint="eastAsia" w:ascii="Times New Roman" w:hAnsi="Times New Roman" w:eastAsia="仿宋_GB2312" w:cs="黑体"/>
          <w:color w:val="000000"/>
          <w:kern w:val="0"/>
          <w:sz w:val="32"/>
          <w:szCs w:val="32"/>
          <w:lang w:val="en-US" w:eastAsia="zh-CN" w:bidi="ar-SA"/>
        </w:rPr>
        <w:t>行政编制人员5人，事业编制人员2人。</w:t>
      </w:r>
    </w:p>
    <w:p w14:paraId="797FB837">
      <w:pPr>
        <w:adjustRightInd w:val="0"/>
        <w:snapToGrid w:val="0"/>
        <w:spacing w:line="600" w:lineRule="exact"/>
        <w:ind w:firstLine="640"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二</w:t>
      </w: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部门年度整体支出、省级专项资金、其他项目支出绩效目标</w:t>
      </w:r>
    </w:p>
    <w:p w14:paraId="78AFCEB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其中收入类：公共财政拨款：127.65万元；政府性基金拨款：0；纳入专户管理的非税收入拨款：0；其他资金：0。</w:t>
      </w:r>
    </w:p>
    <w:p w14:paraId="5D61E91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支出类：基本支出：127.65万元，其中：社会保障和就业支出9.53万元，卫生健康支出5.22万元，住房公积金5.21万元，一般公共服务支出107.69万元。</w:t>
      </w:r>
    </w:p>
    <w:p w14:paraId="597C73AE">
      <w:pPr>
        <w:adjustRightInd w:val="0"/>
        <w:snapToGrid w:val="0"/>
        <w:spacing w:line="6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二、一般公共预算支出情况</w:t>
      </w:r>
    </w:p>
    <w:p w14:paraId="2109DCD4">
      <w:pPr>
        <w:adjustRightInd w:val="0"/>
        <w:snapToGrid w:val="0"/>
        <w:spacing w:line="600" w:lineRule="exact"/>
        <w:ind w:firstLine="640" w:firstLineChars="200"/>
        <w:rPr>
          <w:rFonts w:ascii="楷体_GB2312" w:eastAsia="楷体_GB2312"/>
          <w:b/>
          <w:sz w:val="32"/>
          <w:szCs w:val="32"/>
        </w:rPr>
      </w:pPr>
      <w:r>
        <w:rPr>
          <w:rFonts w:hint="eastAsia" w:ascii="楷体_GB2312" w:eastAsia="楷体_GB2312"/>
          <w:b/>
          <w:sz w:val="32"/>
          <w:szCs w:val="32"/>
        </w:rPr>
        <w:t>（一）基本支出</w:t>
      </w:r>
    </w:p>
    <w:p w14:paraId="5EEC39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基本支出共127.65万元，具体使用情况如下:工资福利支出71.94万元，包括基本工资29.50万元，津贴补贴1.52万元，奖金19.55万元，绩效工资1.41万元，社会保障缴费9.53万元，行政单位医疗5.22万元，住房公积金5.21元。商品和服务支出23.16万元，包括办公费2万元，印刷费0.79万元，水费0.59万元，电费2.74万元，手续费0.11万元，差旅费1.66万元，公务接待费4.98万元，工会经费7.35万元，其他交通费2.94万元。对家庭和个人的补助32.55万元。</w:t>
      </w:r>
    </w:p>
    <w:p w14:paraId="6978F3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三公经费决算4.98万元，其中：公务接待费4.98万元，国内公务接待52批次，接待人数444人，出国出境数0；公务用车购置数0台，车辆保有量0台。</w:t>
      </w:r>
    </w:p>
    <w:p w14:paraId="6ED76163">
      <w:pPr>
        <w:adjustRightInd w:val="0"/>
        <w:snapToGrid w:val="0"/>
        <w:spacing w:line="600" w:lineRule="exact"/>
        <w:rPr>
          <w:rFonts w:ascii="仿宋" w:hAnsi="仿宋" w:eastAsia="仿宋" w:cs="仿宋"/>
          <w:sz w:val="32"/>
          <w:szCs w:val="32"/>
        </w:rPr>
      </w:pPr>
      <w:r>
        <w:rPr>
          <w:rFonts w:hint="eastAsia" w:ascii="楷体_GB2312" w:eastAsia="楷体_GB2312"/>
          <w:b/>
          <w:sz w:val="32"/>
          <w:szCs w:val="32"/>
        </w:rPr>
        <w:t>（二）项目支出</w:t>
      </w:r>
    </w:p>
    <w:p w14:paraId="722C99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黑体"/>
          <w:color w:val="000000"/>
          <w:kern w:val="0"/>
          <w:sz w:val="32"/>
          <w:szCs w:val="32"/>
          <w:lang w:val="en-US" w:eastAsia="zh-CN" w:bidi="ar-SA"/>
        </w:rPr>
        <w:t>县总工会无项目支出情况。</w:t>
      </w:r>
    </w:p>
    <w:p w14:paraId="52874244">
      <w:pPr>
        <w:widowControl/>
        <w:spacing w:line="60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三</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政府性基金预算支出情况</w:t>
      </w:r>
    </w:p>
    <w:p w14:paraId="2D8B51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县总工会无政府性基金预算支出。</w:t>
      </w:r>
    </w:p>
    <w:p w14:paraId="42651F1E">
      <w:pPr>
        <w:pStyle w:val="15"/>
        <w:widowControl/>
        <w:spacing w:line="600" w:lineRule="atLeast"/>
        <w:ind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四、国有资本经营预算支出情况</w:t>
      </w:r>
    </w:p>
    <w:p w14:paraId="420F2C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县总工会无国有资本经营预算支出情况。</w:t>
      </w:r>
    </w:p>
    <w:p w14:paraId="6B17034E">
      <w:pPr>
        <w:pStyle w:val="15"/>
        <w:widowControl/>
        <w:spacing w:line="600" w:lineRule="atLeast"/>
        <w:ind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五、社会保险基金预算支出情况</w:t>
      </w:r>
    </w:p>
    <w:p w14:paraId="28C137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黑体"/>
          <w:color w:val="000000"/>
          <w:kern w:val="0"/>
          <w:sz w:val="32"/>
          <w:szCs w:val="32"/>
          <w:lang w:val="en-US" w:eastAsia="zh-CN" w:bidi="ar-SA"/>
        </w:rPr>
        <w:t>县总工会无社会保险基金预算支出情况</w:t>
      </w:r>
      <w:r>
        <w:rPr>
          <w:rFonts w:hint="eastAsia" w:ascii="仿宋_GB2312" w:hAnsi="仿宋_GB2312" w:eastAsia="仿宋_GB2312" w:cs="仿宋_GB2312"/>
          <w:b w:val="0"/>
          <w:bCs w:val="0"/>
          <w:sz w:val="32"/>
          <w:szCs w:val="32"/>
          <w:lang w:val="en-US" w:eastAsia="zh-CN"/>
        </w:rPr>
        <w:t>。</w:t>
      </w:r>
    </w:p>
    <w:p w14:paraId="1B337EDF">
      <w:pPr>
        <w:adjustRightInd w:val="0"/>
        <w:snapToGrid w:val="0"/>
        <w:spacing w:line="600" w:lineRule="exact"/>
        <w:rPr>
          <w:rFonts w:eastAsia="黑体"/>
          <w:sz w:val="32"/>
          <w:szCs w:val="32"/>
        </w:rPr>
      </w:pPr>
      <w:r>
        <w:rPr>
          <w:rFonts w:hint="eastAsia" w:asciiTheme="minorEastAsia" w:hAnsiTheme="minorEastAsia" w:eastAsiaTheme="minorEastAsia"/>
          <w:b/>
          <w:sz w:val="32"/>
          <w:szCs w:val="32"/>
        </w:rPr>
        <w:t>六、</w:t>
      </w:r>
      <w:r>
        <w:rPr>
          <w:rFonts w:hint="eastAsia" w:eastAsia="黑体"/>
          <w:sz w:val="32"/>
          <w:szCs w:val="32"/>
        </w:rPr>
        <w:t>部门整体支出</w:t>
      </w:r>
      <w:r>
        <w:rPr>
          <w:rFonts w:eastAsia="黑体"/>
          <w:sz w:val="32"/>
          <w:szCs w:val="32"/>
        </w:rPr>
        <w:t>绩效情况</w:t>
      </w:r>
    </w:p>
    <w:p w14:paraId="488F5B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1.</w:t>
      </w:r>
      <w:r>
        <w:rPr>
          <w:rFonts w:hint="default" w:ascii="Times New Roman" w:hAnsi="Times New Roman" w:eastAsia="仿宋_GB2312" w:cs="黑体"/>
          <w:b/>
          <w:bCs/>
          <w:color w:val="000000"/>
          <w:kern w:val="0"/>
          <w:sz w:val="32"/>
          <w:szCs w:val="32"/>
          <w:lang w:val="en-US" w:eastAsia="zh-CN" w:bidi="ar-SA"/>
        </w:rPr>
        <w:t>工会组织覆盖面</w:t>
      </w:r>
      <w:r>
        <w:rPr>
          <w:rFonts w:hint="eastAsia" w:ascii="Times New Roman" w:hAnsi="Times New Roman" w:eastAsia="仿宋_GB2312" w:cs="黑体"/>
          <w:b/>
          <w:bCs/>
          <w:color w:val="000000"/>
          <w:kern w:val="0"/>
          <w:sz w:val="32"/>
          <w:szCs w:val="32"/>
          <w:lang w:val="en-US" w:eastAsia="zh-CN" w:bidi="ar-SA"/>
        </w:rPr>
        <w:t>不断</w:t>
      </w:r>
      <w:r>
        <w:rPr>
          <w:rFonts w:hint="default" w:ascii="Times New Roman" w:hAnsi="Times New Roman" w:eastAsia="仿宋_GB2312" w:cs="黑体"/>
          <w:b/>
          <w:bCs/>
          <w:color w:val="000000"/>
          <w:kern w:val="0"/>
          <w:sz w:val="32"/>
          <w:szCs w:val="32"/>
          <w:lang w:val="en-US" w:eastAsia="zh-CN" w:bidi="ar-SA"/>
        </w:rPr>
        <w:t>扩大。</w:t>
      </w:r>
      <w:r>
        <w:rPr>
          <w:rFonts w:hint="eastAsia" w:ascii="Times New Roman" w:hAnsi="Times New Roman" w:eastAsia="仿宋_GB2312" w:cs="黑体"/>
          <w:color w:val="000000"/>
          <w:kern w:val="0"/>
          <w:sz w:val="32"/>
          <w:szCs w:val="32"/>
          <w:lang w:val="en-US" w:eastAsia="zh-CN" w:bidi="ar-SA"/>
        </w:rPr>
        <w:t>重点吸纳货车司机、快递员、网约送餐员、网约车司机等群体入会，同时推动网约车挂靠企业、快递加盟企业、外卖送餐代理商建会，最大程度地将新就业形态劳动者团结好、引领好、服务好。今年8月26日成立了道县交通运输新业态联合工会，新增货车、网约车司机200余人</w:t>
      </w:r>
      <w:r>
        <w:rPr>
          <w:rFonts w:hint="default" w:ascii="Times New Roman" w:hAnsi="Times New Roman" w:eastAsia="仿宋_GB2312" w:cs="黑体"/>
          <w:color w:val="000000"/>
          <w:kern w:val="0"/>
          <w:sz w:val="32"/>
          <w:szCs w:val="32"/>
          <w:lang w:val="en-US" w:eastAsia="zh-CN" w:bidi="ar-SA"/>
        </w:rPr>
        <w:t>。</w:t>
      </w:r>
      <w:r>
        <w:rPr>
          <w:rFonts w:hint="eastAsia" w:ascii="Times New Roman" w:hAnsi="Times New Roman" w:eastAsia="仿宋_GB2312" w:cs="黑体"/>
          <w:color w:val="000000"/>
          <w:kern w:val="0"/>
          <w:sz w:val="32"/>
          <w:szCs w:val="32"/>
          <w:lang w:val="en-US" w:eastAsia="zh-CN" w:bidi="ar-SA"/>
        </w:rPr>
        <w:t>扎实开展“园区企业建会入会全覆盖”行动，我县园区企业61家，已建会61家，其中2024年新增31家，新增会员1723人，建会率已达100%。</w:t>
      </w:r>
    </w:p>
    <w:p w14:paraId="75853A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2.产业工人队伍建设工作取得进展。</w:t>
      </w:r>
      <w:r>
        <w:rPr>
          <w:rFonts w:hint="eastAsia" w:ascii="Times New Roman" w:hAnsi="Times New Roman" w:eastAsia="仿宋_GB2312" w:cs="黑体"/>
          <w:color w:val="000000"/>
          <w:kern w:val="0"/>
          <w:sz w:val="32"/>
          <w:szCs w:val="32"/>
          <w:lang w:val="en-US" w:eastAsia="zh-CN" w:bidi="ar-SA"/>
        </w:rPr>
        <w:t>县委县政府坚持把产业工人队伍建设改革作为一项重大政治任务和重点改革内容来抓，纳入年度考核指标体系和深化改革工作要点，高规格组建推进新时代产业工人队伍建设改革协调小组，聚焦思想引领、职业发展、素质提升、建功立业、权益维护、队伍壮大等领域创新探索，突出“四建四引”，推动产业工人队伍建设改革走深走实。</w:t>
      </w:r>
    </w:p>
    <w:p w14:paraId="2B72B0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3.职工普惠全心全意。</w:t>
      </w:r>
      <w:r>
        <w:rPr>
          <w:rFonts w:hint="eastAsia" w:ascii="Times New Roman" w:hAnsi="Times New Roman" w:eastAsia="仿宋_GB2312" w:cs="黑体"/>
          <w:color w:val="000000"/>
          <w:kern w:val="0"/>
          <w:sz w:val="32"/>
          <w:szCs w:val="32"/>
          <w:lang w:val="en-US" w:eastAsia="zh-CN" w:bidi="ar-SA"/>
        </w:rPr>
        <w:t>深化打造工会服务品牌，联合相关单位线上线下同步开展“春风行动”专场招聘会，参与企业超50家;“夏送清凉”活动面向全县一线职工开展送清凉慰问，共发放价值24.4万余元的慰问款物，慰问一线职工近1700人；强化职工医疗互助保障工作，扩大职工参保覆盖面。2024年共计动员1.89万名职工投保，惠及女职工9257人，筹措资金38万元为园区4000人购买职工医疗互助，在第十一期职工医疗互助工程中，我县受益职工1273人，报账金额近115万元。</w:t>
      </w:r>
    </w:p>
    <w:p w14:paraId="692DC88F">
      <w:pPr>
        <w:adjustRightInd w:val="0"/>
        <w:snapToGrid w:val="0"/>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七、存在的主要问题及原因分析</w:t>
      </w:r>
    </w:p>
    <w:p w14:paraId="021F1E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主要存在的问题是基层工会工作经费不足，基层财务人员能力有待提高。因部门整体支出的资金安排和使用上具有不可预见性，在科学设置预算绩效指标上还需进一步加强。</w:t>
      </w:r>
      <w:bookmarkStart w:id="15" w:name="_GoBack"/>
      <w:bookmarkEnd w:id="15"/>
      <w:r>
        <w:rPr>
          <w:rFonts w:hint="eastAsia" w:ascii="Times New Roman" w:hAnsi="Times New Roman" w:eastAsia="仿宋_GB2312" w:cs="黑体"/>
          <w:color w:val="000000"/>
          <w:kern w:val="0"/>
          <w:sz w:val="32"/>
          <w:szCs w:val="32"/>
          <w:lang w:val="en-US" w:eastAsia="zh-CN" w:bidi="ar-SA"/>
        </w:rPr>
        <w:t>由于行政经费少，年初编制的预算不够精确，编制范围不太全面，预算执行情况还有待进一步加强。</w:t>
      </w:r>
    </w:p>
    <w:p w14:paraId="7CD6A7FD">
      <w:pPr>
        <w:adjustRightInd w:val="0"/>
        <w:snapToGrid w:val="0"/>
        <w:spacing w:line="600" w:lineRule="exact"/>
        <w:ind w:firstLine="640" w:firstLineChars="200"/>
        <w:rPr>
          <w:rFonts w:eastAsia="黑体"/>
          <w:sz w:val="32"/>
          <w:szCs w:val="32"/>
        </w:rPr>
      </w:pPr>
      <w:r>
        <w:rPr>
          <w:rFonts w:hint="eastAsia" w:eastAsia="黑体"/>
          <w:sz w:val="32"/>
          <w:szCs w:val="32"/>
        </w:rPr>
        <w:t>八</w:t>
      </w:r>
      <w:r>
        <w:rPr>
          <w:rFonts w:eastAsia="黑体"/>
          <w:sz w:val="32"/>
          <w:szCs w:val="32"/>
        </w:rPr>
        <w:t>、</w:t>
      </w:r>
      <w:r>
        <w:rPr>
          <w:rFonts w:hint="eastAsia" w:eastAsia="黑体"/>
          <w:sz w:val="32"/>
          <w:szCs w:val="32"/>
        </w:rPr>
        <w:t>改进措施和有关建议</w:t>
      </w:r>
    </w:p>
    <w:p w14:paraId="55F74B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1、希望财政部门开展相关的业务工作培训，提高财务人员业务水平。</w:t>
      </w:r>
    </w:p>
    <w:p w14:paraId="26E5E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加强领导，改善服务，加强队伍建设，抓好绩效评价管理部门的队伍建设和业务指导，培养部门的绩效管理队伍，建立绩效评价的长期机制。进一步明确工作职责，工作内容，成立有效的工作机制，保障项目的顺利推进。</w:t>
      </w:r>
    </w:p>
    <w:p w14:paraId="22333E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3、明确职责，加强项目管理。一是应针对每一个项目制定工作目标，科学编制和细化预算，做到预算有目标，执行有细则，控制专项支出，提高资金的使用效益。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ZDQ1NDkzMDk4NWYwMTc0NzcwNTM4YjkxZjdmNTU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2561D"/>
    <w:rsid w:val="01AB5FEA"/>
    <w:rsid w:val="048606F0"/>
    <w:rsid w:val="08E50F25"/>
    <w:rsid w:val="09FC3C73"/>
    <w:rsid w:val="0A7454AD"/>
    <w:rsid w:val="0C165AB5"/>
    <w:rsid w:val="0D50517C"/>
    <w:rsid w:val="0D9F26FE"/>
    <w:rsid w:val="10005765"/>
    <w:rsid w:val="1041184B"/>
    <w:rsid w:val="11037CFB"/>
    <w:rsid w:val="154A7F6E"/>
    <w:rsid w:val="15DF4CCA"/>
    <w:rsid w:val="16B23460"/>
    <w:rsid w:val="18E44688"/>
    <w:rsid w:val="1A7D0617"/>
    <w:rsid w:val="1D434E54"/>
    <w:rsid w:val="1D97DEFF"/>
    <w:rsid w:val="1DFF72E5"/>
    <w:rsid w:val="1EFC6F07"/>
    <w:rsid w:val="1F450F2C"/>
    <w:rsid w:val="1FAF42B6"/>
    <w:rsid w:val="258954BE"/>
    <w:rsid w:val="26EC4484"/>
    <w:rsid w:val="27417F83"/>
    <w:rsid w:val="2751628A"/>
    <w:rsid w:val="29BD7D2D"/>
    <w:rsid w:val="2A390174"/>
    <w:rsid w:val="2C15160E"/>
    <w:rsid w:val="2D4775A2"/>
    <w:rsid w:val="2FDF85B8"/>
    <w:rsid w:val="2FFFEE04"/>
    <w:rsid w:val="323703B8"/>
    <w:rsid w:val="34DF85B0"/>
    <w:rsid w:val="363D2B1E"/>
    <w:rsid w:val="393374BE"/>
    <w:rsid w:val="3960389C"/>
    <w:rsid w:val="39BE663C"/>
    <w:rsid w:val="3B8F36BC"/>
    <w:rsid w:val="3F6D5D6C"/>
    <w:rsid w:val="401E0DE1"/>
    <w:rsid w:val="40855E87"/>
    <w:rsid w:val="41642F23"/>
    <w:rsid w:val="41680041"/>
    <w:rsid w:val="41DA6BD5"/>
    <w:rsid w:val="42CF121D"/>
    <w:rsid w:val="42EE78F5"/>
    <w:rsid w:val="43350C92"/>
    <w:rsid w:val="45AF16EF"/>
    <w:rsid w:val="46296E96"/>
    <w:rsid w:val="47F240DE"/>
    <w:rsid w:val="48025458"/>
    <w:rsid w:val="48723370"/>
    <w:rsid w:val="49156DF5"/>
    <w:rsid w:val="491FF225"/>
    <w:rsid w:val="4AAB5658"/>
    <w:rsid w:val="4B927CDD"/>
    <w:rsid w:val="4D987A54"/>
    <w:rsid w:val="4D9E1E27"/>
    <w:rsid w:val="4EB66019"/>
    <w:rsid w:val="4F95561A"/>
    <w:rsid w:val="4FFD214C"/>
    <w:rsid w:val="502334E5"/>
    <w:rsid w:val="50DB0825"/>
    <w:rsid w:val="51BA4616"/>
    <w:rsid w:val="52F255A7"/>
    <w:rsid w:val="52F9163E"/>
    <w:rsid w:val="53E43CE4"/>
    <w:rsid w:val="541703D8"/>
    <w:rsid w:val="5426323F"/>
    <w:rsid w:val="56580552"/>
    <w:rsid w:val="5777D4F5"/>
    <w:rsid w:val="585A55F9"/>
    <w:rsid w:val="59DD8326"/>
    <w:rsid w:val="5BE15DF2"/>
    <w:rsid w:val="5D3715D8"/>
    <w:rsid w:val="5DEF592A"/>
    <w:rsid w:val="5FC6BB1E"/>
    <w:rsid w:val="5FDB4C99"/>
    <w:rsid w:val="5FF720F1"/>
    <w:rsid w:val="602437A7"/>
    <w:rsid w:val="6135668D"/>
    <w:rsid w:val="6232044D"/>
    <w:rsid w:val="632C64AF"/>
    <w:rsid w:val="653E6095"/>
    <w:rsid w:val="66A6027A"/>
    <w:rsid w:val="66B94F97"/>
    <w:rsid w:val="66E66B13"/>
    <w:rsid w:val="67DB33EB"/>
    <w:rsid w:val="67F93A0A"/>
    <w:rsid w:val="67FF5C0B"/>
    <w:rsid w:val="6A6404BE"/>
    <w:rsid w:val="6AF81662"/>
    <w:rsid w:val="6BF748E5"/>
    <w:rsid w:val="6C8702EF"/>
    <w:rsid w:val="6CF7043C"/>
    <w:rsid w:val="6EFC0924"/>
    <w:rsid w:val="6F497142"/>
    <w:rsid w:val="6FB74722"/>
    <w:rsid w:val="6FEF8B7E"/>
    <w:rsid w:val="708D3A77"/>
    <w:rsid w:val="714847CB"/>
    <w:rsid w:val="71A6591B"/>
    <w:rsid w:val="722745E5"/>
    <w:rsid w:val="7244776C"/>
    <w:rsid w:val="72891353"/>
    <w:rsid w:val="737D59BA"/>
    <w:rsid w:val="770A1195"/>
    <w:rsid w:val="775B1F1D"/>
    <w:rsid w:val="77C37683"/>
    <w:rsid w:val="77DB783F"/>
    <w:rsid w:val="77E20585"/>
    <w:rsid w:val="79FF515B"/>
    <w:rsid w:val="7A7710AA"/>
    <w:rsid w:val="7B6E188D"/>
    <w:rsid w:val="7C407302"/>
    <w:rsid w:val="7CC85951"/>
    <w:rsid w:val="7D0F3145"/>
    <w:rsid w:val="7D497EC4"/>
    <w:rsid w:val="7D900FCE"/>
    <w:rsid w:val="7DA912DF"/>
    <w:rsid w:val="7DB457A9"/>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99"/>
    <w:pPr>
      <w:spacing w:line="360" w:lineRule="auto"/>
      <w:jc w:val="left"/>
    </w:pPr>
    <w:rPr>
      <w:sz w:val="28"/>
      <w:szCs w:val="28"/>
    </w:rPr>
  </w:style>
  <w:style w:type="paragraph" w:styleId="3">
    <w:name w:val="Normal Indent"/>
    <w:basedOn w:val="1"/>
    <w:qFormat/>
    <w:uiPriority w:val="0"/>
    <w:pPr>
      <w:ind w:firstLine="420"/>
    </w:pPr>
    <w:rPr>
      <w:szCs w:val="2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1216</Words>
  <Characters>1320</Characters>
  <Lines>63</Lines>
  <Paragraphs>18</Paragraphs>
  <TotalTime>354</TotalTime>
  <ScaleCrop>false</ScaleCrop>
  <LinksUpToDate>false</LinksUpToDate>
  <CharactersWithSpaces>1335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微信用户</cp:lastModifiedBy>
  <cp:lastPrinted>2024-08-08T10:20:00Z</cp:lastPrinted>
  <dcterms:modified xsi:type="dcterms:W3CDTF">2025-08-19T07:08:58Z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E01CF3BD9A254BAEB1E90911291DA5D7_13</vt:lpwstr>
  </property>
  <property fmtid="{D5CDD505-2E9C-101B-9397-08002B2CF9AE}" pid="4" name="KSOTemplateDocerSaveRecord">
    <vt:lpwstr>eyJoZGlkIjoiMzYxZDQ1NDkzMDk4NWYwMTc0NzcwNTM4YjkxZjdmNTUiLCJ1c2VySWQiOiIxMjY4MjIyOTAyIn0=</vt:lpwstr>
  </property>
</Properties>
</file>