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C9D3F">
      <w:pPr>
        <w:pStyle w:val="13"/>
        <w:jc w:val="center"/>
        <w:rPr>
          <w:sz w:val="56"/>
          <w:szCs w:val="56"/>
        </w:rPr>
      </w:pPr>
    </w:p>
    <w:p w14:paraId="5ED61F7D">
      <w:pPr>
        <w:pStyle w:val="13"/>
        <w:jc w:val="center"/>
        <w:rPr>
          <w:sz w:val="56"/>
          <w:szCs w:val="56"/>
        </w:rPr>
      </w:pPr>
    </w:p>
    <w:p w14:paraId="5E87FA4B">
      <w:pPr>
        <w:pStyle w:val="13"/>
        <w:jc w:val="center"/>
        <w:rPr>
          <w:sz w:val="84"/>
          <w:szCs w:val="84"/>
        </w:rPr>
      </w:pPr>
    </w:p>
    <w:p w14:paraId="441FCDC7">
      <w:pPr>
        <w:pStyle w:val="13"/>
        <w:jc w:val="center"/>
        <w:rPr>
          <w:sz w:val="84"/>
          <w:szCs w:val="84"/>
        </w:rPr>
      </w:pPr>
    </w:p>
    <w:p w14:paraId="1C2C2BAA">
      <w:pPr>
        <w:pStyle w:val="13"/>
        <w:jc w:val="center"/>
        <w:rPr>
          <w:sz w:val="84"/>
          <w:szCs w:val="84"/>
        </w:rPr>
      </w:pPr>
      <w:r>
        <w:rPr>
          <w:rFonts w:hint="eastAsia"/>
          <w:sz w:val="84"/>
          <w:szCs w:val="84"/>
        </w:rPr>
        <w:t>202</w:t>
      </w:r>
      <w:r>
        <w:rPr>
          <w:rFonts w:hint="eastAsia"/>
          <w:sz w:val="84"/>
          <w:szCs w:val="84"/>
          <w:lang w:val="en-US" w:eastAsia="zh-CN"/>
        </w:rPr>
        <w:t>4</w:t>
      </w:r>
      <w:r>
        <w:rPr>
          <w:rFonts w:hint="eastAsia"/>
          <w:sz w:val="84"/>
          <w:szCs w:val="84"/>
        </w:rPr>
        <w:t>年度</w:t>
      </w:r>
    </w:p>
    <w:p w14:paraId="6C52E1DE">
      <w:pPr>
        <w:pStyle w:val="13"/>
        <w:jc w:val="center"/>
        <w:rPr>
          <w:sz w:val="84"/>
          <w:szCs w:val="84"/>
        </w:rPr>
      </w:pPr>
      <w:r>
        <w:rPr>
          <w:rFonts w:hint="eastAsia"/>
          <w:sz w:val="84"/>
          <w:szCs w:val="84"/>
        </w:rPr>
        <w:t>道县第</w:t>
      </w:r>
      <w:r>
        <w:rPr>
          <w:rFonts w:hint="eastAsia"/>
          <w:sz w:val="84"/>
          <w:szCs w:val="84"/>
          <w:lang w:eastAsia="zh-CN"/>
        </w:rPr>
        <w:t>二中</w:t>
      </w:r>
      <w:r>
        <w:rPr>
          <w:rFonts w:hint="eastAsia"/>
          <w:sz w:val="84"/>
          <w:szCs w:val="84"/>
        </w:rPr>
        <w:t>学部门决算</w:t>
      </w:r>
    </w:p>
    <w:p w14:paraId="681421FA">
      <w:pPr>
        <w:pStyle w:val="13"/>
        <w:jc w:val="center"/>
        <w:rPr>
          <w:sz w:val="56"/>
          <w:szCs w:val="56"/>
        </w:rPr>
      </w:pPr>
    </w:p>
    <w:p w14:paraId="2F27CE59">
      <w:pPr>
        <w:pStyle w:val="13"/>
        <w:jc w:val="center"/>
        <w:rPr>
          <w:sz w:val="56"/>
          <w:szCs w:val="56"/>
        </w:rPr>
      </w:pPr>
    </w:p>
    <w:p w14:paraId="2627A45C">
      <w:pPr>
        <w:pStyle w:val="13"/>
        <w:jc w:val="center"/>
        <w:rPr>
          <w:sz w:val="56"/>
          <w:szCs w:val="56"/>
        </w:rPr>
      </w:pPr>
    </w:p>
    <w:p w14:paraId="3149CCA3">
      <w:pPr>
        <w:pStyle w:val="13"/>
        <w:jc w:val="center"/>
        <w:rPr>
          <w:sz w:val="56"/>
          <w:szCs w:val="56"/>
        </w:rPr>
      </w:pPr>
    </w:p>
    <w:p w14:paraId="035E808B">
      <w:pPr>
        <w:pStyle w:val="13"/>
        <w:jc w:val="center"/>
        <w:rPr>
          <w:sz w:val="32"/>
          <w:szCs w:val="32"/>
        </w:rPr>
      </w:pPr>
    </w:p>
    <w:p w14:paraId="41178801">
      <w:pPr>
        <w:pStyle w:val="13"/>
        <w:jc w:val="center"/>
        <w:rPr>
          <w:sz w:val="32"/>
          <w:szCs w:val="32"/>
        </w:rPr>
      </w:pPr>
    </w:p>
    <w:p w14:paraId="6F5A985C">
      <w:pPr>
        <w:pStyle w:val="13"/>
        <w:jc w:val="center"/>
        <w:rPr>
          <w:sz w:val="32"/>
          <w:szCs w:val="32"/>
        </w:rPr>
      </w:pPr>
    </w:p>
    <w:p w14:paraId="481EB841">
      <w:pPr>
        <w:pStyle w:val="13"/>
        <w:jc w:val="center"/>
        <w:rPr>
          <w:sz w:val="32"/>
          <w:szCs w:val="32"/>
        </w:rPr>
      </w:pPr>
    </w:p>
    <w:p w14:paraId="4085900E">
      <w:pPr>
        <w:pStyle w:val="13"/>
        <w:jc w:val="center"/>
        <w:rPr>
          <w:sz w:val="32"/>
          <w:szCs w:val="32"/>
        </w:rPr>
      </w:pPr>
    </w:p>
    <w:p w14:paraId="7EDF5D98">
      <w:pPr>
        <w:pStyle w:val="13"/>
        <w:spacing w:line="540" w:lineRule="exact"/>
        <w:jc w:val="center"/>
        <w:rPr>
          <w:sz w:val="56"/>
          <w:szCs w:val="56"/>
        </w:rPr>
      </w:pPr>
    </w:p>
    <w:p w14:paraId="54DFFCFC">
      <w:pPr>
        <w:pStyle w:val="13"/>
        <w:spacing w:line="500" w:lineRule="exact"/>
        <w:jc w:val="center"/>
        <w:rPr>
          <w:b/>
          <w:sz w:val="36"/>
          <w:szCs w:val="28"/>
        </w:rPr>
      </w:pPr>
    </w:p>
    <w:p w14:paraId="5DAC0EB9">
      <w:pPr>
        <w:pStyle w:val="13"/>
        <w:spacing w:line="500" w:lineRule="exact"/>
        <w:jc w:val="center"/>
        <w:rPr>
          <w:b/>
          <w:sz w:val="36"/>
          <w:szCs w:val="28"/>
        </w:rPr>
      </w:pPr>
    </w:p>
    <w:p w14:paraId="0935CBA4">
      <w:pPr>
        <w:pStyle w:val="13"/>
        <w:spacing w:line="500" w:lineRule="exact"/>
        <w:jc w:val="center"/>
        <w:rPr>
          <w:b/>
          <w:sz w:val="36"/>
          <w:szCs w:val="28"/>
        </w:rPr>
      </w:pPr>
      <w:r>
        <w:rPr>
          <w:rFonts w:hint="eastAsia"/>
          <w:b/>
          <w:sz w:val="36"/>
          <w:szCs w:val="28"/>
        </w:rPr>
        <w:t>目录</w:t>
      </w:r>
    </w:p>
    <w:p w14:paraId="17493E44">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道县第二中学</w:t>
      </w:r>
      <w:r>
        <w:rPr>
          <w:rFonts w:hint="eastAsia"/>
          <w:b/>
          <w:sz w:val="28"/>
          <w:szCs w:val="28"/>
        </w:rPr>
        <w:t>单位概况</w:t>
      </w:r>
    </w:p>
    <w:p w14:paraId="103B90BD">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799AF6AD">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14:paraId="74FA6C17">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lang w:val="en-US" w:eastAsia="zh-CN"/>
        </w:rPr>
        <w:t>24</w:t>
      </w:r>
      <w:r>
        <w:rPr>
          <w:rFonts w:hint="eastAsia" w:hAnsi="仿宋_GB2312"/>
          <w:b/>
          <w:sz w:val="28"/>
          <w:szCs w:val="28"/>
        </w:rPr>
        <w:t>年度部门决算表</w:t>
      </w:r>
    </w:p>
    <w:p w14:paraId="1DE0041F">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695E72F9">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1C531E0D">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576C08F4">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062DE078">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7BF7C0C3">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14:paraId="5587DB37">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14:paraId="65B4111C">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14:paraId="04151611">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14:paraId="56B39F8C">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4</w:t>
      </w:r>
      <w:r>
        <w:rPr>
          <w:rFonts w:hint="eastAsia" w:hAnsi="仿宋_GB2312"/>
          <w:b/>
          <w:sz w:val="28"/>
          <w:szCs w:val="28"/>
        </w:rPr>
        <w:t>年度部门决算情况说明</w:t>
      </w:r>
    </w:p>
    <w:p w14:paraId="321C571F">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4D685FCE">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32C71E8F">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1AB471E7">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69E6024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41B6601A">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68E860EB">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14:paraId="1437298C">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14:paraId="4A04F2AB">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14:paraId="44EBFEB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14:paraId="60E4D419">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14:paraId="0217E0B6">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14:paraId="10FF900F">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14:paraId="770444D5">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14:paraId="3EB4E146">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14:paraId="6138D75C">
      <w:pPr>
        <w:jc w:val="center"/>
        <w:rPr>
          <w:sz w:val="72"/>
          <w:szCs w:val="72"/>
        </w:rPr>
      </w:pPr>
    </w:p>
    <w:p w14:paraId="17571BE7">
      <w:pPr>
        <w:jc w:val="center"/>
        <w:rPr>
          <w:sz w:val="72"/>
          <w:szCs w:val="72"/>
        </w:rPr>
      </w:pPr>
    </w:p>
    <w:p w14:paraId="004077B2">
      <w:pPr>
        <w:jc w:val="center"/>
        <w:rPr>
          <w:sz w:val="72"/>
          <w:szCs w:val="72"/>
        </w:rPr>
      </w:pPr>
    </w:p>
    <w:p w14:paraId="06326654">
      <w:pPr>
        <w:jc w:val="center"/>
        <w:rPr>
          <w:sz w:val="72"/>
          <w:szCs w:val="72"/>
        </w:rPr>
      </w:pPr>
    </w:p>
    <w:p w14:paraId="023A7CD8">
      <w:pPr>
        <w:rPr>
          <w:sz w:val="72"/>
          <w:szCs w:val="72"/>
        </w:rPr>
      </w:pPr>
    </w:p>
    <w:p w14:paraId="20A905D2">
      <w:pPr>
        <w:pStyle w:val="13"/>
        <w:jc w:val="center"/>
        <w:rPr>
          <w:sz w:val="84"/>
          <w:szCs w:val="84"/>
        </w:rPr>
      </w:pPr>
      <w:r>
        <w:rPr>
          <w:rFonts w:hint="eastAsia"/>
          <w:sz w:val="84"/>
          <w:szCs w:val="84"/>
        </w:rPr>
        <w:t>第一部分</w:t>
      </w:r>
      <w:r>
        <w:rPr>
          <w:sz w:val="84"/>
          <w:szCs w:val="84"/>
        </w:rPr>
        <w:t xml:space="preserve"> </w:t>
      </w:r>
    </w:p>
    <w:p w14:paraId="1FA75CB3">
      <w:pPr>
        <w:pStyle w:val="13"/>
        <w:jc w:val="center"/>
        <w:rPr>
          <w:sz w:val="84"/>
          <w:szCs w:val="84"/>
        </w:rPr>
      </w:pPr>
    </w:p>
    <w:p w14:paraId="2F333EFE">
      <w:pPr>
        <w:pStyle w:val="13"/>
        <w:jc w:val="center"/>
        <w:rPr>
          <w:sz w:val="84"/>
          <w:szCs w:val="84"/>
        </w:rPr>
      </w:pPr>
      <w:r>
        <w:rPr>
          <w:rFonts w:hint="eastAsia"/>
          <w:sz w:val="84"/>
          <w:szCs w:val="84"/>
        </w:rPr>
        <w:t>道县第</w:t>
      </w:r>
      <w:r>
        <w:rPr>
          <w:rFonts w:hint="eastAsia"/>
          <w:sz w:val="84"/>
          <w:szCs w:val="84"/>
          <w:lang w:eastAsia="zh-CN"/>
        </w:rPr>
        <w:t>二中</w:t>
      </w:r>
      <w:r>
        <w:rPr>
          <w:rFonts w:hint="eastAsia"/>
          <w:sz w:val="84"/>
          <w:szCs w:val="84"/>
        </w:rPr>
        <w:t>学单位概况</w:t>
      </w:r>
    </w:p>
    <w:p w14:paraId="138B546E">
      <w:pPr>
        <w:jc w:val="center"/>
        <w:rPr>
          <w:sz w:val="72"/>
          <w:szCs w:val="72"/>
        </w:rPr>
      </w:pPr>
    </w:p>
    <w:p w14:paraId="12EB0DCE">
      <w:pPr>
        <w:jc w:val="center"/>
        <w:rPr>
          <w:sz w:val="72"/>
          <w:szCs w:val="72"/>
        </w:rPr>
      </w:pPr>
    </w:p>
    <w:p w14:paraId="28D299A6">
      <w:pPr>
        <w:jc w:val="center"/>
        <w:rPr>
          <w:sz w:val="72"/>
          <w:szCs w:val="72"/>
        </w:rPr>
      </w:pPr>
    </w:p>
    <w:p w14:paraId="5C29B19A">
      <w:pPr>
        <w:jc w:val="center"/>
        <w:rPr>
          <w:sz w:val="72"/>
          <w:szCs w:val="72"/>
        </w:rPr>
      </w:pPr>
    </w:p>
    <w:p w14:paraId="33A85481">
      <w:pPr>
        <w:jc w:val="center"/>
        <w:rPr>
          <w:sz w:val="72"/>
          <w:szCs w:val="72"/>
        </w:rPr>
      </w:pPr>
    </w:p>
    <w:p w14:paraId="690E4312">
      <w:pPr>
        <w:pStyle w:val="14"/>
        <w:ind w:left="720" w:firstLine="0" w:firstLineChars="0"/>
        <w:jc w:val="left"/>
        <w:rPr>
          <w:rFonts w:ascii="黑体" w:hAnsi="黑体" w:eastAsia="黑体"/>
          <w:sz w:val="32"/>
          <w:szCs w:val="32"/>
        </w:rPr>
      </w:pPr>
    </w:p>
    <w:p w14:paraId="6F4B6DE5">
      <w:pPr>
        <w:pStyle w:val="14"/>
        <w:ind w:left="720" w:firstLine="0" w:firstLineChars="0"/>
        <w:jc w:val="left"/>
        <w:rPr>
          <w:rFonts w:ascii="黑体" w:hAnsi="黑体" w:eastAsia="黑体"/>
          <w:sz w:val="32"/>
          <w:szCs w:val="32"/>
        </w:rPr>
      </w:pPr>
    </w:p>
    <w:p w14:paraId="2A2818CB">
      <w:pPr>
        <w:pStyle w:val="14"/>
        <w:ind w:left="720" w:firstLine="0" w:firstLineChars="0"/>
        <w:jc w:val="left"/>
        <w:rPr>
          <w:rFonts w:ascii="黑体" w:hAnsi="黑体" w:eastAsia="黑体"/>
          <w:sz w:val="32"/>
          <w:szCs w:val="32"/>
        </w:rPr>
      </w:pPr>
    </w:p>
    <w:p w14:paraId="1A1F5691">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396FEAB7">
      <w:pPr>
        <w:ind w:firstLine="640" w:firstLineChars="200"/>
        <w:jc w:val="left"/>
        <w:rPr>
          <w:rFonts w:asciiTheme="minorEastAsia" w:hAnsiTheme="minorEastAsia"/>
          <w:sz w:val="32"/>
          <w:szCs w:val="32"/>
        </w:rPr>
      </w:pPr>
      <w:r>
        <w:rPr>
          <w:rFonts w:hint="eastAsia" w:asciiTheme="minorEastAsia" w:hAnsiTheme="minorEastAsia"/>
          <w:sz w:val="32"/>
          <w:szCs w:val="32"/>
        </w:rPr>
        <w:t>道县第</w:t>
      </w:r>
      <w:r>
        <w:rPr>
          <w:rFonts w:hint="eastAsia" w:asciiTheme="minorEastAsia" w:hAnsiTheme="minorEastAsia"/>
          <w:sz w:val="32"/>
          <w:szCs w:val="32"/>
          <w:lang w:eastAsia="zh-CN"/>
        </w:rPr>
        <w:t>二中</w:t>
      </w:r>
      <w:r>
        <w:rPr>
          <w:rFonts w:hint="eastAsia" w:asciiTheme="minorEastAsia" w:hAnsiTheme="minorEastAsia"/>
          <w:sz w:val="32"/>
          <w:szCs w:val="32"/>
        </w:rPr>
        <w:t>学是一所普通高级中学，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w:t>
      </w:r>
    </w:p>
    <w:p w14:paraId="45E73CC6">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1664D5FB">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（一）内设机构设置。道县第</w:t>
      </w:r>
      <w:r>
        <w:rPr>
          <w:rFonts w:hint="eastAsia" w:asciiTheme="minorEastAsia" w:hAnsiTheme="minorEastAsia"/>
          <w:bCs/>
          <w:kern w:val="0"/>
          <w:sz w:val="32"/>
          <w:szCs w:val="32"/>
          <w:lang w:eastAsia="zh-CN"/>
        </w:rPr>
        <w:t>二中</w:t>
      </w:r>
      <w:r>
        <w:rPr>
          <w:rFonts w:hint="eastAsia" w:asciiTheme="minorEastAsia" w:hAnsiTheme="minorEastAsia"/>
          <w:bCs/>
          <w:kern w:val="0"/>
          <w:sz w:val="32"/>
          <w:szCs w:val="32"/>
        </w:rPr>
        <w:t>学单位内设机构包括：党政办、教务处、</w:t>
      </w:r>
      <w:r>
        <w:rPr>
          <w:rFonts w:hint="eastAsia" w:asciiTheme="minorEastAsia" w:hAnsiTheme="minorEastAsia"/>
          <w:bCs/>
          <w:kern w:val="0"/>
          <w:sz w:val="32"/>
          <w:szCs w:val="32"/>
          <w:lang w:val="en-US" w:eastAsia="zh-CN"/>
        </w:rPr>
        <w:t>德育</w:t>
      </w:r>
      <w:r>
        <w:rPr>
          <w:rFonts w:hint="eastAsia" w:asciiTheme="minorEastAsia" w:hAnsiTheme="minorEastAsia" w:cstheme="minorEastAsia"/>
          <w:sz w:val="32"/>
          <w:szCs w:val="32"/>
        </w:rPr>
        <w:t>处、</w:t>
      </w:r>
      <w:r>
        <w:rPr>
          <w:rFonts w:hint="eastAsia" w:asciiTheme="minorEastAsia" w:hAnsiTheme="minorEastAsia"/>
          <w:bCs/>
          <w:kern w:val="0"/>
          <w:sz w:val="32"/>
          <w:szCs w:val="32"/>
          <w:lang w:val="en-US" w:eastAsia="zh-CN"/>
        </w:rPr>
        <w:t>政教</w:t>
      </w:r>
      <w:r>
        <w:rPr>
          <w:rFonts w:hint="eastAsia" w:asciiTheme="minorEastAsia" w:hAnsiTheme="minorEastAsia"/>
          <w:bCs/>
          <w:kern w:val="0"/>
          <w:sz w:val="32"/>
          <w:szCs w:val="32"/>
        </w:rPr>
        <w:t>处、团委、总务处</w:t>
      </w:r>
      <w:r>
        <w:rPr>
          <w:rFonts w:hint="eastAsia" w:asciiTheme="minorEastAsia" w:hAnsiTheme="minorEastAsia"/>
          <w:bCs/>
          <w:kern w:val="0"/>
          <w:sz w:val="32"/>
          <w:szCs w:val="32"/>
          <w:lang w:val="en-US" w:eastAsia="zh-CN"/>
        </w:rPr>
        <w:t>、</w:t>
      </w:r>
      <w:r>
        <w:rPr>
          <w:rFonts w:hint="eastAsia" w:asciiTheme="minorEastAsia" w:hAnsiTheme="minorEastAsia"/>
          <w:bCs/>
          <w:kern w:val="0"/>
          <w:sz w:val="32"/>
          <w:szCs w:val="32"/>
        </w:rPr>
        <w:t>高一年级部、高二年级部、高三年级部、工会。</w:t>
      </w:r>
    </w:p>
    <w:p w14:paraId="1EEC7B67">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（二）决算单位构成。道县第</w:t>
      </w:r>
      <w:r>
        <w:rPr>
          <w:rFonts w:hint="eastAsia" w:asciiTheme="minorEastAsia" w:hAnsiTheme="minorEastAsia"/>
          <w:bCs/>
          <w:kern w:val="0"/>
          <w:sz w:val="32"/>
          <w:szCs w:val="32"/>
          <w:lang w:eastAsia="zh-CN"/>
        </w:rPr>
        <w:t>二中</w:t>
      </w:r>
      <w:r>
        <w:rPr>
          <w:rFonts w:hint="eastAsia" w:asciiTheme="minorEastAsia" w:hAnsiTheme="minorEastAsia"/>
          <w:bCs/>
          <w:kern w:val="0"/>
          <w:sz w:val="32"/>
          <w:szCs w:val="32"/>
        </w:rPr>
        <w:t>学单位</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4</w:t>
      </w:r>
      <w:r>
        <w:rPr>
          <w:rFonts w:hint="eastAsia" w:asciiTheme="minorEastAsia" w:hAnsiTheme="minorEastAsia"/>
          <w:bCs/>
          <w:kern w:val="0"/>
          <w:sz w:val="32"/>
          <w:szCs w:val="32"/>
        </w:rPr>
        <w:t>年部门决算汇总公开单位构成包括：道县第</w:t>
      </w:r>
      <w:r>
        <w:rPr>
          <w:rFonts w:hint="eastAsia" w:asciiTheme="minorEastAsia" w:hAnsiTheme="minorEastAsia"/>
          <w:bCs/>
          <w:kern w:val="0"/>
          <w:sz w:val="32"/>
          <w:szCs w:val="32"/>
          <w:lang w:eastAsia="zh-CN"/>
        </w:rPr>
        <w:t>二中</w:t>
      </w:r>
      <w:r>
        <w:rPr>
          <w:rFonts w:hint="eastAsia" w:asciiTheme="minorEastAsia" w:hAnsiTheme="minorEastAsia"/>
          <w:bCs/>
          <w:kern w:val="0"/>
          <w:sz w:val="32"/>
          <w:szCs w:val="32"/>
        </w:rPr>
        <w:t>学单位本级。</w:t>
      </w:r>
    </w:p>
    <w:p w14:paraId="71E2A231">
      <w:pPr>
        <w:jc w:val="left"/>
        <w:rPr>
          <w:rFonts w:ascii="仿宋_GB2312" w:eastAsia="仿宋_GB2312" w:hAnsiTheme="minorEastAsia"/>
          <w:sz w:val="28"/>
          <w:szCs w:val="32"/>
        </w:rPr>
      </w:pPr>
    </w:p>
    <w:p w14:paraId="25D424C6">
      <w:pPr>
        <w:jc w:val="center"/>
        <w:rPr>
          <w:rFonts w:ascii="黑体" w:hAnsi="黑体" w:eastAsia="黑体"/>
          <w:sz w:val="28"/>
          <w:szCs w:val="28"/>
        </w:rPr>
      </w:pPr>
    </w:p>
    <w:p w14:paraId="1E3B74F7">
      <w:pPr>
        <w:jc w:val="center"/>
        <w:rPr>
          <w:rFonts w:ascii="黑体" w:hAnsi="黑体" w:eastAsia="黑体"/>
          <w:sz w:val="28"/>
          <w:szCs w:val="28"/>
        </w:rPr>
      </w:pPr>
    </w:p>
    <w:p w14:paraId="026808B7">
      <w:pPr>
        <w:jc w:val="center"/>
        <w:rPr>
          <w:rFonts w:ascii="黑体" w:hAnsi="黑体" w:eastAsia="黑体"/>
          <w:sz w:val="28"/>
          <w:szCs w:val="28"/>
        </w:rPr>
      </w:pPr>
    </w:p>
    <w:p w14:paraId="66BF2035">
      <w:pPr>
        <w:jc w:val="center"/>
        <w:rPr>
          <w:rFonts w:ascii="黑体" w:hAnsi="黑体" w:eastAsia="黑体"/>
          <w:sz w:val="28"/>
          <w:szCs w:val="28"/>
        </w:rPr>
      </w:pPr>
    </w:p>
    <w:p w14:paraId="358F2E86">
      <w:pPr>
        <w:jc w:val="center"/>
        <w:rPr>
          <w:rFonts w:ascii="黑体" w:hAnsi="黑体" w:eastAsia="黑体"/>
          <w:sz w:val="28"/>
          <w:szCs w:val="28"/>
        </w:rPr>
      </w:pPr>
    </w:p>
    <w:p w14:paraId="6DB18025">
      <w:pPr>
        <w:jc w:val="center"/>
        <w:rPr>
          <w:rFonts w:ascii="黑体" w:hAnsi="黑体" w:eastAsia="黑体"/>
          <w:sz w:val="28"/>
          <w:szCs w:val="28"/>
        </w:rPr>
      </w:pPr>
    </w:p>
    <w:p w14:paraId="43868E5B">
      <w:pPr>
        <w:jc w:val="center"/>
        <w:rPr>
          <w:rFonts w:ascii="黑体" w:hAnsi="黑体" w:eastAsia="黑体"/>
          <w:sz w:val="28"/>
          <w:szCs w:val="28"/>
        </w:rPr>
      </w:pPr>
    </w:p>
    <w:p w14:paraId="087C7F8F">
      <w:pPr>
        <w:jc w:val="center"/>
        <w:rPr>
          <w:rFonts w:ascii="黑体" w:hAnsi="黑体" w:eastAsia="黑体"/>
          <w:sz w:val="28"/>
          <w:szCs w:val="28"/>
        </w:rPr>
      </w:pPr>
    </w:p>
    <w:p w14:paraId="372D9832">
      <w:pPr>
        <w:jc w:val="center"/>
        <w:rPr>
          <w:rFonts w:ascii="黑体" w:hAnsi="黑体" w:eastAsia="黑体"/>
          <w:sz w:val="28"/>
          <w:szCs w:val="28"/>
        </w:rPr>
      </w:pPr>
    </w:p>
    <w:p w14:paraId="777CBF84">
      <w:pPr>
        <w:jc w:val="center"/>
        <w:rPr>
          <w:rFonts w:ascii="黑体" w:hAnsi="黑体" w:eastAsia="黑体"/>
          <w:sz w:val="28"/>
          <w:szCs w:val="28"/>
        </w:rPr>
      </w:pPr>
    </w:p>
    <w:p w14:paraId="085B130C">
      <w:pPr>
        <w:jc w:val="center"/>
        <w:rPr>
          <w:rFonts w:ascii="黑体" w:hAnsi="黑体" w:eastAsia="黑体"/>
          <w:sz w:val="28"/>
          <w:szCs w:val="28"/>
        </w:rPr>
      </w:pPr>
    </w:p>
    <w:p w14:paraId="7452006B">
      <w:pPr>
        <w:jc w:val="center"/>
        <w:rPr>
          <w:rFonts w:ascii="黑体" w:hAnsi="黑体" w:eastAsia="黑体"/>
          <w:sz w:val="28"/>
          <w:szCs w:val="28"/>
        </w:rPr>
      </w:pPr>
    </w:p>
    <w:p w14:paraId="69206E24">
      <w:pPr>
        <w:jc w:val="center"/>
        <w:rPr>
          <w:sz w:val="72"/>
          <w:szCs w:val="72"/>
        </w:rPr>
      </w:pPr>
    </w:p>
    <w:p w14:paraId="696061EE">
      <w:pPr>
        <w:jc w:val="center"/>
        <w:rPr>
          <w:sz w:val="72"/>
          <w:szCs w:val="72"/>
        </w:rPr>
      </w:pPr>
    </w:p>
    <w:p w14:paraId="565F15C6">
      <w:pPr>
        <w:jc w:val="center"/>
        <w:rPr>
          <w:sz w:val="72"/>
          <w:szCs w:val="72"/>
        </w:rPr>
      </w:pPr>
    </w:p>
    <w:p w14:paraId="6B13F1F2">
      <w:pPr>
        <w:jc w:val="center"/>
        <w:rPr>
          <w:sz w:val="72"/>
          <w:szCs w:val="72"/>
        </w:rPr>
      </w:pPr>
    </w:p>
    <w:p w14:paraId="2723A860">
      <w:pPr>
        <w:jc w:val="center"/>
        <w:rPr>
          <w:sz w:val="72"/>
          <w:szCs w:val="72"/>
        </w:rPr>
      </w:pPr>
    </w:p>
    <w:p w14:paraId="394A7BF3">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14:paraId="22FD9291">
      <w:pPr>
        <w:jc w:val="center"/>
        <w:rPr>
          <w:rFonts w:hint="eastAsia" w:ascii="黑体" w:eastAsia="黑体" w:cs="黑体" w:hAnsiTheme="minorHAnsi"/>
          <w:color w:val="000000"/>
          <w:kern w:val="0"/>
          <w:sz w:val="84"/>
          <w:szCs w:val="84"/>
          <w:lang w:val="en-US" w:eastAsia="zh-CN" w:bidi="ar-SA"/>
        </w:rPr>
      </w:pPr>
      <w:bookmarkStart w:id="8" w:name="_GoBack"/>
      <w:bookmarkEnd w:id="8"/>
    </w:p>
    <w:p w14:paraId="3DFE14CB">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14:paraId="3A1D0822">
      <w:pPr>
        <w:jc w:val="center"/>
        <w:rPr>
          <w:sz w:val="72"/>
          <w:szCs w:val="72"/>
        </w:rPr>
      </w:pPr>
    </w:p>
    <w:p w14:paraId="394602D4">
      <w:pPr>
        <w:jc w:val="center"/>
        <w:rPr>
          <w:sz w:val="72"/>
          <w:szCs w:val="72"/>
        </w:rPr>
      </w:pPr>
    </w:p>
    <w:p w14:paraId="7815B1A1">
      <w:pPr>
        <w:jc w:val="center"/>
        <w:rPr>
          <w:sz w:val="72"/>
          <w:szCs w:val="72"/>
        </w:rPr>
      </w:pPr>
    </w:p>
    <w:p w14:paraId="4D0DE8A9">
      <w:pPr>
        <w:jc w:val="center"/>
        <w:rPr>
          <w:sz w:val="72"/>
          <w:szCs w:val="72"/>
        </w:rPr>
      </w:pPr>
    </w:p>
    <w:p w14:paraId="26659800">
      <w:pPr>
        <w:jc w:val="center"/>
        <w:rPr>
          <w:sz w:val="72"/>
          <w:szCs w:val="72"/>
        </w:rPr>
      </w:pPr>
    </w:p>
    <w:p w14:paraId="7228BB8D">
      <w:pPr>
        <w:jc w:val="center"/>
        <w:rPr>
          <w:sz w:val="72"/>
          <w:szCs w:val="72"/>
        </w:rPr>
      </w:pPr>
    </w:p>
    <w:p w14:paraId="6276E92D">
      <w:pPr>
        <w:jc w:val="left"/>
        <w:rPr>
          <w:sz w:val="32"/>
          <w:szCs w:val="32"/>
        </w:rPr>
      </w:pPr>
    </w:p>
    <w:p w14:paraId="74C9531B">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81" w:type="dxa"/>
        <w:tblInd w:w="93" w:type="dxa"/>
        <w:tblLayout w:type="fixed"/>
        <w:tblCellMar>
          <w:top w:w="0" w:type="dxa"/>
          <w:left w:w="108" w:type="dxa"/>
          <w:bottom w:w="0" w:type="dxa"/>
          <w:right w:w="108" w:type="dxa"/>
        </w:tblCellMar>
      </w:tblPr>
      <w:tblGrid>
        <w:gridCol w:w="4126"/>
        <w:gridCol w:w="449"/>
        <w:gridCol w:w="631"/>
        <w:gridCol w:w="697"/>
        <w:gridCol w:w="232"/>
        <w:gridCol w:w="3468"/>
        <w:gridCol w:w="845"/>
        <w:gridCol w:w="1460"/>
        <w:gridCol w:w="657"/>
        <w:gridCol w:w="1516"/>
      </w:tblGrid>
      <w:tr w14:paraId="31B74A43">
        <w:tblPrEx>
          <w:tblCellMar>
            <w:top w:w="0" w:type="dxa"/>
            <w:left w:w="108" w:type="dxa"/>
            <w:bottom w:w="0" w:type="dxa"/>
            <w:right w:w="108" w:type="dxa"/>
          </w:tblCellMar>
        </w:tblPrEx>
        <w:trPr>
          <w:trHeight w:val="360" w:hRule="atLeast"/>
        </w:trPr>
        <w:tc>
          <w:tcPr>
            <w:tcW w:w="14081" w:type="dxa"/>
            <w:gridSpan w:val="10"/>
            <w:tcBorders>
              <w:top w:val="nil"/>
              <w:left w:val="nil"/>
              <w:bottom w:val="nil"/>
              <w:right w:val="nil"/>
            </w:tcBorders>
            <w:shd w:val="clear" w:color="auto" w:fill="auto"/>
            <w:noWrap/>
            <w:vAlign w:val="center"/>
          </w:tcPr>
          <w:p w14:paraId="351EF7D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14:paraId="73A43497">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14:paraId="313432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14:paraId="34944F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02035B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296B1C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2036CE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1C8D4E6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14:paraId="6E8F7E4B">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14:paraId="22C5C48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道县第二中学</w:t>
            </w:r>
          </w:p>
        </w:tc>
        <w:tc>
          <w:tcPr>
            <w:tcW w:w="697" w:type="dxa"/>
            <w:tcBorders>
              <w:top w:val="nil"/>
              <w:left w:val="nil"/>
              <w:bottom w:val="nil"/>
              <w:right w:val="nil"/>
            </w:tcBorders>
            <w:shd w:val="clear" w:color="000000" w:fill="FFFFFF"/>
            <w:noWrap/>
            <w:vAlign w:val="center"/>
          </w:tcPr>
          <w:p w14:paraId="10D672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0722D5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19503A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0F4CDA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6AB4F89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F8AF257">
        <w:tblPrEx>
          <w:tblCellMar>
            <w:top w:w="0" w:type="dxa"/>
            <w:left w:w="108" w:type="dxa"/>
            <w:bottom w:w="0" w:type="dxa"/>
            <w:right w:w="108" w:type="dxa"/>
          </w:tblCellMar>
        </w:tblPrEx>
        <w:trPr>
          <w:trHeight w:val="340" w:hRule="atLeast"/>
        </w:trPr>
        <w:tc>
          <w:tcPr>
            <w:tcW w:w="590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B2F0FA6">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178" w:type="dxa"/>
            <w:gridSpan w:val="6"/>
            <w:tcBorders>
              <w:top w:val="single" w:color="auto" w:sz="4" w:space="0"/>
              <w:left w:val="nil"/>
              <w:bottom w:val="single" w:color="auto" w:sz="4" w:space="0"/>
              <w:right w:val="single" w:color="auto" w:sz="4" w:space="0"/>
            </w:tcBorders>
            <w:shd w:val="clear" w:color="000000" w:fill="FFFFFF"/>
            <w:noWrap/>
            <w:vAlign w:val="center"/>
          </w:tcPr>
          <w:p w14:paraId="5473712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D55777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59CE4A8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14:paraId="1AC5782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8" w:type="dxa"/>
            <w:gridSpan w:val="2"/>
            <w:tcBorders>
              <w:top w:val="nil"/>
              <w:left w:val="nil"/>
              <w:bottom w:val="single" w:color="auto" w:sz="4" w:space="0"/>
              <w:right w:val="single" w:color="auto" w:sz="4" w:space="0"/>
            </w:tcBorders>
            <w:shd w:val="clear" w:color="000000" w:fill="FFFFFF"/>
            <w:noWrap/>
            <w:vAlign w:val="center"/>
          </w:tcPr>
          <w:p w14:paraId="797C9532">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00" w:type="dxa"/>
            <w:gridSpan w:val="2"/>
            <w:tcBorders>
              <w:top w:val="nil"/>
              <w:left w:val="nil"/>
              <w:bottom w:val="single" w:color="auto" w:sz="4" w:space="0"/>
              <w:right w:val="single" w:color="auto" w:sz="4" w:space="0"/>
            </w:tcBorders>
            <w:shd w:val="clear" w:color="000000" w:fill="FFFFFF"/>
            <w:noWrap/>
            <w:vAlign w:val="center"/>
          </w:tcPr>
          <w:p w14:paraId="1722112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14:paraId="67BFA8E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14:paraId="688A95E9">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14:paraId="583D643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E488C3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14:paraId="7F68F3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28" w:type="dxa"/>
            <w:gridSpan w:val="2"/>
            <w:tcBorders>
              <w:top w:val="nil"/>
              <w:left w:val="nil"/>
              <w:bottom w:val="single" w:color="auto" w:sz="4" w:space="0"/>
              <w:right w:val="single" w:color="auto" w:sz="4" w:space="0"/>
            </w:tcBorders>
            <w:shd w:val="clear" w:color="000000" w:fill="FFFFFF"/>
            <w:noWrap/>
            <w:vAlign w:val="center"/>
          </w:tcPr>
          <w:p w14:paraId="131470B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00" w:type="dxa"/>
            <w:gridSpan w:val="2"/>
            <w:tcBorders>
              <w:top w:val="nil"/>
              <w:left w:val="nil"/>
              <w:bottom w:val="single" w:color="auto" w:sz="4" w:space="0"/>
              <w:right w:val="single" w:color="auto" w:sz="4" w:space="0"/>
            </w:tcBorders>
            <w:shd w:val="clear" w:color="000000" w:fill="FFFFFF"/>
            <w:noWrap/>
            <w:vAlign w:val="center"/>
          </w:tcPr>
          <w:p w14:paraId="63B4698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14:paraId="6BAE72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14:paraId="6920F47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2499AD4A">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9EE0AD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201370E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328" w:type="dxa"/>
            <w:gridSpan w:val="2"/>
            <w:tcBorders>
              <w:top w:val="nil"/>
              <w:left w:val="nil"/>
              <w:bottom w:val="single" w:color="auto" w:sz="4" w:space="0"/>
              <w:right w:val="single" w:color="auto" w:sz="4" w:space="0"/>
            </w:tcBorders>
            <w:shd w:val="clear" w:color="auto" w:fill="auto"/>
            <w:noWrap/>
            <w:vAlign w:val="center"/>
          </w:tcPr>
          <w:p w14:paraId="37664B9A">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3700" w:type="dxa"/>
            <w:gridSpan w:val="2"/>
            <w:tcBorders>
              <w:top w:val="nil"/>
              <w:left w:val="nil"/>
              <w:bottom w:val="single" w:color="auto" w:sz="4" w:space="0"/>
              <w:right w:val="single" w:color="auto" w:sz="4" w:space="0"/>
            </w:tcBorders>
            <w:shd w:val="clear" w:color="000000" w:fill="FFFFFF"/>
            <w:noWrap/>
            <w:vAlign w:val="center"/>
          </w:tcPr>
          <w:p w14:paraId="6433AC90">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14:paraId="4D402E7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14:paraId="565C3F9E">
            <w:pPr>
              <w:jc w:val="right"/>
              <w:rPr>
                <w:rFonts w:ascii="宋体" w:hAnsi="宋体" w:eastAsia="宋体" w:cs="宋体"/>
                <w:kern w:val="0"/>
                <w:sz w:val="22"/>
              </w:rPr>
            </w:pPr>
          </w:p>
        </w:tc>
      </w:tr>
      <w:tr w14:paraId="08D2660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776A9E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1AA6E9A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328" w:type="dxa"/>
            <w:gridSpan w:val="2"/>
            <w:tcBorders>
              <w:top w:val="nil"/>
              <w:left w:val="nil"/>
              <w:bottom w:val="single" w:color="auto" w:sz="4" w:space="0"/>
              <w:right w:val="single" w:color="auto" w:sz="4" w:space="0"/>
            </w:tcBorders>
            <w:shd w:val="clear" w:color="auto" w:fill="auto"/>
            <w:noWrap/>
            <w:vAlign w:val="center"/>
          </w:tcPr>
          <w:p w14:paraId="25E797B7">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000000" w:fill="FFFFFF"/>
            <w:noWrap/>
            <w:vAlign w:val="center"/>
          </w:tcPr>
          <w:p w14:paraId="260AB866">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14:paraId="03FD71D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14:paraId="2E3F7767">
            <w:pPr>
              <w:jc w:val="right"/>
              <w:rPr>
                <w:rFonts w:ascii="宋体" w:hAnsi="宋体" w:eastAsia="宋体" w:cs="宋体"/>
                <w:kern w:val="0"/>
                <w:sz w:val="22"/>
              </w:rPr>
            </w:pPr>
          </w:p>
        </w:tc>
      </w:tr>
      <w:tr w14:paraId="6850E90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B05713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31550D5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328" w:type="dxa"/>
            <w:gridSpan w:val="2"/>
            <w:tcBorders>
              <w:top w:val="nil"/>
              <w:left w:val="nil"/>
              <w:bottom w:val="single" w:color="auto" w:sz="4" w:space="0"/>
              <w:right w:val="single" w:color="auto" w:sz="4" w:space="0"/>
            </w:tcBorders>
            <w:shd w:val="clear" w:color="auto" w:fill="auto"/>
            <w:noWrap/>
            <w:vAlign w:val="center"/>
          </w:tcPr>
          <w:p w14:paraId="5EFF18C9">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000000" w:fill="FFFFFF"/>
            <w:noWrap/>
            <w:vAlign w:val="center"/>
          </w:tcPr>
          <w:p w14:paraId="33E8604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14:paraId="5B859A2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14:paraId="1AE8AB42">
            <w:pPr>
              <w:jc w:val="right"/>
              <w:rPr>
                <w:rFonts w:ascii="宋体" w:hAnsi="宋体" w:eastAsia="宋体" w:cs="宋体"/>
                <w:kern w:val="0"/>
                <w:sz w:val="22"/>
              </w:rPr>
            </w:pPr>
          </w:p>
        </w:tc>
      </w:tr>
      <w:tr w14:paraId="30123BC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AF4143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14:paraId="703DA20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328" w:type="dxa"/>
            <w:gridSpan w:val="2"/>
            <w:tcBorders>
              <w:top w:val="nil"/>
              <w:left w:val="nil"/>
              <w:bottom w:val="single" w:color="auto" w:sz="4" w:space="0"/>
              <w:right w:val="single" w:color="auto" w:sz="4" w:space="0"/>
            </w:tcBorders>
            <w:shd w:val="clear" w:color="auto" w:fill="auto"/>
            <w:noWrap/>
            <w:vAlign w:val="center"/>
          </w:tcPr>
          <w:p w14:paraId="401C850B">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000000" w:fill="FFFFFF"/>
            <w:noWrap/>
            <w:vAlign w:val="center"/>
          </w:tcPr>
          <w:p w14:paraId="4BC8897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14:paraId="0A89945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14:paraId="497419C0">
            <w:pPr>
              <w:jc w:val="right"/>
              <w:rPr>
                <w:rFonts w:ascii="宋体" w:hAnsi="宋体" w:eastAsia="宋体" w:cs="宋体"/>
                <w:kern w:val="0"/>
                <w:sz w:val="22"/>
              </w:rPr>
            </w:pPr>
          </w:p>
        </w:tc>
      </w:tr>
      <w:tr w14:paraId="038167A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64601D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14:paraId="6FE6009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328" w:type="dxa"/>
            <w:gridSpan w:val="2"/>
            <w:tcBorders>
              <w:top w:val="nil"/>
              <w:left w:val="nil"/>
              <w:bottom w:val="single" w:color="auto" w:sz="4" w:space="0"/>
              <w:right w:val="single" w:color="auto" w:sz="4" w:space="0"/>
            </w:tcBorders>
            <w:shd w:val="clear" w:color="auto" w:fill="auto"/>
            <w:noWrap/>
            <w:vAlign w:val="center"/>
          </w:tcPr>
          <w:p w14:paraId="6EA2F06B">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942.34</w:t>
            </w:r>
          </w:p>
        </w:tc>
        <w:tc>
          <w:tcPr>
            <w:tcW w:w="3700" w:type="dxa"/>
            <w:gridSpan w:val="2"/>
            <w:tcBorders>
              <w:top w:val="nil"/>
              <w:left w:val="nil"/>
              <w:bottom w:val="single" w:color="auto" w:sz="4" w:space="0"/>
              <w:right w:val="single" w:color="auto" w:sz="4" w:space="0"/>
            </w:tcBorders>
            <w:shd w:val="clear" w:color="000000" w:fill="FFFFFF"/>
            <w:noWrap/>
            <w:vAlign w:val="center"/>
          </w:tcPr>
          <w:p w14:paraId="290E13B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14:paraId="0CBB434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14:paraId="1C7CB7D6">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7528.96</w:t>
            </w:r>
          </w:p>
        </w:tc>
      </w:tr>
      <w:tr w14:paraId="32C7983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61E0935">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14:paraId="1359D88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328" w:type="dxa"/>
            <w:gridSpan w:val="2"/>
            <w:tcBorders>
              <w:top w:val="nil"/>
              <w:left w:val="nil"/>
              <w:bottom w:val="single" w:color="auto" w:sz="4" w:space="0"/>
              <w:right w:val="single" w:color="auto" w:sz="4" w:space="0"/>
            </w:tcBorders>
            <w:shd w:val="clear" w:color="auto" w:fill="auto"/>
            <w:noWrap/>
            <w:vAlign w:val="center"/>
          </w:tcPr>
          <w:p w14:paraId="54F3BAF6">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000000" w:fill="FFFFFF"/>
            <w:noWrap/>
            <w:vAlign w:val="center"/>
          </w:tcPr>
          <w:p w14:paraId="1C9B14D9">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14:paraId="302F64F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14:paraId="4FBAA371">
            <w:pPr>
              <w:jc w:val="right"/>
              <w:rPr>
                <w:rFonts w:ascii="宋体" w:hAnsi="宋体" w:eastAsia="宋体" w:cs="宋体"/>
                <w:kern w:val="0"/>
                <w:sz w:val="22"/>
              </w:rPr>
            </w:pPr>
          </w:p>
        </w:tc>
      </w:tr>
      <w:tr w14:paraId="1EE6823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4F8703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14:paraId="79E7AAE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328" w:type="dxa"/>
            <w:gridSpan w:val="2"/>
            <w:tcBorders>
              <w:top w:val="nil"/>
              <w:left w:val="nil"/>
              <w:bottom w:val="single" w:color="auto" w:sz="4" w:space="0"/>
              <w:right w:val="single" w:color="auto" w:sz="4" w:space="0"/>
            </w:tcBorders>
            <w:shd w:val="clear" w:color="auto" w:fill="auto"/>
            <w:noWrap/>
            <w:vAlign w:val="center"/>
          </w:tcPr>
          <w:p w14:paraId="2A446A19">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7C6F4210">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14:paraId="01EAD57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14:paraId="09B8D5AB">
            <w:pPr>
              <w:jc w:val="right"/>
              <w:rPr>
                <w:rFonts w:ascii="宋体" w:hAnsi="宋体" w:eastAsia="宋体" w:cs="宋体"/>
                <w:kern w:val="0"/>
                <w:sz w:val="22"/>
              </w:rPr>
            </w:pPr>
          </w:p>
        </w:tc>
      </w:tr>
      <w:tr w14:paraId="4117B44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3DE0DBA">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14:paraId="2F06E80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328" w:type="dxa"/>
            <w:gridSpan w:val="2"/>
            <w:tcBorders>
              <w:top w:val="nil"/>
              <w:left w:val="nil"/>
              <w:bottom w:val="single" w:color="auto" w:sz="4" w:space="0"/>
              <w:right w:val="single" w:color="auto" w:sz="4" w:space="0"/>
            </w:tcBorders>
            <w:shd w:val="clear" w:color="auto" w:fill="auto"/>
            <w:noWrap/>
            <w:vAlign w:val="center"/>
          </w:tcPr>
          <w:p w14:paraId="3454E290">
            <w:pPr>
              <w:widowControl/>
              <w:jc w:val="right"/>
              <w:textAlignment w:val="center"/>
              <w:rPr>
                <w:rFonts w:hint="default" w:ascii="宋体" w:hAnsi="宋体" w:eastAsia="宋体" w:cs="宋体"/>
                <w:kern w:val="0"/>
                <w:sz w:val="22"/>
                <w:lang w:val="en-US" w:eastAsia="zh-CN"/>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4CDC60EB">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14:paraId="677E4F3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14:paraId="1943850B">
            <w:pPr>
              <w:widowControl/>
              <w:jc w:val="right"/>
              <w:textAlignment w:val="center"/>
              <w:rPr>
                <w:rFonts w:hint="default" w:ascii="宋体" w:hAnsi="宋体" w:eastAsia="宋体" w:cs="宋体"/>
                <w:kern w:val="0"/>
                <w:sz w:val="22"/>
                <w:lang w:val="en-US" w:eastAsia="zh-CN"/>
              </w:rPr>
            </w:pPr>
          </w:p>
        </w:tc>
      </w:tr>
      <w:tr w14:paraId="252F780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316F359">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0CB08C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328" w:type="dxa"/>
            <w:gridSpan w:val="2"/>
            <w:tcBorders>
              <w:top w:val="nil"/>
              <w:left w:val="nil"/>
              <w:bottom w:val="single" w:color="auto" w:sz="4" w:space="0"/>
              <w:right w:val="single" w:color="auto" w:sz="4" w:space="0"/>
            </w:tcBorders>
            <w:shd w:val="clear" w:color="auto" w:fill="auto"/>
            <w:noWrap/>
            <w:vAlign w:val="center"/>
          </w:tcPr>
          <w:p w14:paraId="1C3B688A">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59904C06">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14:paraId="74C4F90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14:paraId="04E5900D">
            <w:pPr>
              <w:jc w:val="right"/>
              <w:rPr>
                <w:rFonts w:hint="default" w:ascii="宋体" w:hAnsi="宋体" w:eastAsia="宋体" w:cs="宋体"/>
                <w:kern w:val="0"/>
                <w:sz w:val="22"/>
                <w:lang w:val="en-US" w:eastAsia="zh-CN"/>
              </w:rPr>
            </w:pPr>
          </w:p>
        </w:tc>
      </w:tr>
      <w:tr w14:paraId="73EA3AE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1EFB6DD">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524232F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328" w:type="dxa"/>
            <w:gridSpan w:val="2"/>
            <w:tcBorders>
              <w:top w:val="nil"/>
              <w:left w:val="nil"/>
              <w:bottom w:val="single" w:color="auto" w:sz="4" w:space="0"/>
              <w:right w:val="single" w:color="auto" w:sz="4" w:space="0"/>
            </w:tcBorders>
            <w:shd w:val="clear" w:color="auto" w:fill="auto"/>
            <w:noWrap/>
            <w:vAlign w:val="center"/>
          </w:tcPr>
          <w:p w14:paraId="110723E9">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581880CC">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14:paraId="003599D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14:paraId="4C749284">
            <w:pPr>
              <w:jc w:val="right"/>
              <w:rPr>
                <w:rFonts w:ascii="宋体" w:hAnsi="宋体" w:eastAsia="宋体" w:cs="宋体"/>
                <w:kern w:val="0"/>
                <w:sz w:val="22"/>
              </w:rPr>
            </w:pPr>
          </w:p>
        </w:tc>
      </w:tr>
      <w:tr w14:paraId="6977C39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4C2AB41">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64794DB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328" w:type="dxa"/>
            <w:gridSpan w:val="2"/>
            <w:tcBorders>
              <w:top w:val="nil"/>
              <w:left w:val="nil"/>
              <w:bottom w:val="single" w:color="auto" w:sz="4" w:space="0"/>
              <w:right w:val="single" w:color="auto" w:sz="4" w:space="0"/>
            </w:tcBorders>
            <w:shd w:val="clear" w:color="auto" w:fill="auto"/>
            <w:noWrap/>
            <w:vAlign w:val="center"/>
          </w:tcPr>
          <w:p w14:paraId="45FE54A7">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1AC3C4AF">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14:paraId="79A888C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14:paraId="4E872A43">
            <w:pPr>
              <w:jc w:val="right"/>
              <w:rPr>
                <w:rFonts w:ascii="宋体" w:hAnsi="宋体" w:eastAsia="宋体" w:cs="宋体"/>
                <w:kern w:val="0"/>
                <w:sz w:val="22"/>
              </w:rPr>
            </w:pPr>
          </w:p>
        </w:tc>
      </w:tr>
      <w:tr w14:paraId="7AB9178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F94D2D0">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7F5972A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328" w:type="dxa"/>
            <w:gridSpan w:val="2"/>
            <w:tcBorders>
              <w:top w:val="nil"/>
              <w:left w:val="nil"/>
              <w:bottom w:val="single" w:color="auto" w:sz="4" w:space="0"/>
              <w:right w:val="single" w:color="auto" w:sz="4" w:space="0"/>
            </w:tcBorders>
            <w:shd w:val="clear" w:color="auto" w:fill="auto"/>
            <w:noWrap/>
            <w:vAlign w:val="center"/>
          </w:tcPr>
          <w:p w14:paraId="752F29DB">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41D47C34">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14:paraId="2C2D4BE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14:paraId="5A1445A2">
            <w:pPr>
              <w:jc w:val="right"/>
              <w:rPr>
                <w:rFonts w:ascii="宋体" w:hAnsi="宋体" w:eastAsia="宋体" w:cs="宋体"/>
                <w:kern w:val="0"/>
                <w:sz w:val="22"/>
              </w:rPr>
            </w:pPr>
          </w:p>
        </w:tc>
      </w:tr>
      <w:tr w14:paraId="0768DE9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C3DB179">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9D5BC9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328" w:type="dxa"/>
            <w:gridSpan w:val="2"/>
            <w:tcBorders>
              <w:top w:val="nil"/>
              <w:left w:val="nil"/>
              <w:bottom w:val="single" w:color="auto" w:sz="4" w:space="0"/>
              <w:right w:val="single" w:color="auto" w:sz="4" w:space="0"/>
            </w:tcBorders>
            <w:shd w:val="clear" w:color="auto" w:fill="auto"/>
            <w:noWrap/>
            <w:vAlign w:val="center"/>
          </w:tcPr>
          <w:p w14:paraId="34AA5077">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0DA29C5E">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14:paraId="0D7E9FC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14:paraId="2C6B4875">
            <w:pPr>
              <w:jc w:val="right"/>
              <w:rPr>
                <w:rFonts w:ascii="宋体" w:hAnsi="宋体" w:eastAsia="宋体" w:cs="宋体"/>
                <w:kern w:val="0"/>
                <w:sz w:val="22"/>
              </w:rPr>
            </w:pPr>
          </w:p>
        </w:tc>
      </w:tr>
      <w:tr w14:paraId="2516B2B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A66DBF7">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4BF9A2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328" w:type="dxa"/>
            <w:gridSpan w:val="2"/>
            <w:tcBorders>
              <w:top w:val="nil"/>
              <w:left w:val="nil"/>
              <w:bottom w:val="single" w:color="auto" w:sz="4" w:space="0"/>
              <w:right w:val="single" w:color="auto" w:sz="4" w:space="0"/>
            </w:tcBorders>
            <w:shd w:val="clear" w:color="auto" w:fill="auto"/>
            <w:noWrap/>
            <w:vAlign w:val="center"/>
          </w:tcPr>
          <w:p w14:paraId="28DCF9D6">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0A21D343">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14:paraId="77EC9F8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14:paraId="247E8CBD">
            <w:pPr>
              <w:jc w:val="right"/>
              <w:rPr>
                <w:rFonts w:ascii="宋体" w:hAnsi="宋体" w:eastAsia="宋体" w:cs="宋体"/>
                <w:kern w:val="0"/>
                <w:sz w:val="22"/>
              </w:rPr>
            </w:pPr>
          </w:p>
        </w:tc>
      </w:tr>
      <w:tr w14:paraId="09B68E4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3416B35">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E1857E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328" w:type="dxa"/>
            <w:gridSpan w:val="2"/>
            <w:tcBorders>
              <w:top w:val="nil"/>
              <w:left w:val="nil"/>
              <w:bottom w:val="single" w:color="auto" w:sz="4" w:space="0"/>
              <w:right w:val="single" w:color="auto" w:sz="4" w:space="0"/>
            </w:tcBorders>
            <w:shd w:val="clear" w:color="auto" w:fill="auto"/>
            <w:noWrap/>
            <w:vAlign w:val="center"/>
          </w:tcPr>
          <w:p w14:paraId="48D910D9">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4C191A6C">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14:paraId="535C253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14:paraId="131AD3DC">
            <w:pPr>
              <w:jc w:val="right"/>
              <w:rPr>
                <w:rFonts w:ascii="宋体" w:hAnsi="宋体" w:eastAsia="宋体" w:cs="宋体"/>
                <w:kern w:val="0"/>
                <w:sz w:val="22"/>
              </w:rPr>
            </w:pPr>
          </w:p>
        </w:tc>
      </w:tr>
      <w:tr w14:paraId="2F74EC4C">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7B5A5B2">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666862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328" w:type="dxa"/>
            <w:gridSpan w:val="2"/>
            <w:tcBorders>
              <w:top w:val="nil"/>
              <w:left w:val="nil"/>
              <w:bottom w:val="single" w:color="auto" w:sz="4" w:space="0"/>
              <w:right w:val="single" w:color="auto" w:sz="4" w:space="0"/>
            </w:tcBorders>
            <w:shd w:val="clear" w:color="auto" w:fill="auto"/>
            <w:noWrap/>
            <w:vAlign w:val="center"/>
          </w:tcPr>
          <w:p w14:paraId="0E43BB2F">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5EF2760A">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14:paraId="71A3C3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14:paraId="1D594E0C">
            <w:pPr>
              <w:jc w:val="right"/>
              <w:rPr>
                <w:rFonts w:ascii="宋体" w:hAnsi="宋体" w:eastAsia="宋体" w:cs="宋体"/>
                <w:kern w:val="0"/>
                <w:sz w:val="22"/>
              </w:rPr>
            </w:pPr>
          </w:p>
        </w:tc>
      </w:tr>
      <w:tr w14:paraId="7831312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3E7B218">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1FA6037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328" w:type="dxa"/>
            <w:gridSpan w:val="2"/>
            <w:tcBorders>
              <w:top w:val="nil"/>
              <w:left w:val="nil"/>
              <w:bottom w:val="single" w:color="auto" w:sz="4" w:space="0"/>
              <w:right w:val="single" w:color="auto" w:sz="4" w:space="0"/>
            </w:tcBorders>
            <w:shd w:val="clear" w:color="auto" w:fill="auto"/>
            <w:noWrap/>
            <w:vAlign w:val="center"/>
          </w:tcPr>
          <w:p w14:paraId="57F35A9D">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03640D71">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14:paraId="4A8EDC7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14:paraId="35A307F3">
            <w:pPr>
              <w:jc w:val="right"/>
              <w:rPr>
                <w:rFonts w:ascii="宋体" w:hAnsi="宋体" w:eastAsia="宋体" w:cs="宋体"/>
                <w:kern w:val="0"/>
                <w:sz w:val="22"/>
              </w:rPr>
            </w:pPr>
          </w:p>
        </w:tc>
      </w:tr>
      <w:tr w14:paraId="099EFB9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168565B">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49BE471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328" w:type="dxa"/>
            <w:gridSpan w:val="2"/>
            <w:tcBorders>
              <w:top w:val="nil"/>
              <w:left w:val="nil"/>
              <w:bottom w:val="single" w:color="auto" w:sz="4" w:space="0"/>
              <w:right w:val="single" w:color="auto" w:sz="4" w:space="0"/>
            </w:tcBorders>
            <w:shd w:val="clear" w:color="auto" w:fill="auto"/>
            <w:noWrap/>
            <w:vAlign w:val="center"/>
          </w:tcPr>
          <w:p w14:paraId="524A5CF3">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039944A9">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14:paraId="0390215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14:paraId="09B32281">
            <w:pPr>
              <w:jc w:val="right"/>
              <w:rPr>
                <w:rFonts w:ascii="宋体" w:hAnsi="宋体" w:eastAsia="宋体" w:cs="宋体"/>
                <w:kern w:val="0"/>
                <w:sz w:val="22"/>
              </w:rPr>
            </w:pPr>
          </w:p>
        </w:tc>
      </w:tr>
      <w:tr w14:paraId="12916E0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0B6838F">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BBC20B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328" w:type="dxa"/>
            <w:gridSpan w:val="2"/>
            <w:tcBorders>
              <w:top w:val="nil"/>
              <w:left w:val="nil"/>
              <w:bottom w:val="single" w:color="auto" w:sz="4" w:space="0"/>
              <w:right w:val="single" w:color="auto" w:sz="4" w:space="0"/>
            </w:tcBorders>
            <w:shd w:val="clear" w:color="auto" w:fill="auto"/>
            <w:noWrap/>
            <w:vAlign w:val="center"/>
          </w:tcPr>
          <w:p w14:paraId="6F202EA3">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23C7B95D">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14:paraId="065A351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14:paraId="030475CD">
            <w:pPr>
              <w:widowControl/>
              <w:jc w:val="right"/>
              <w:textAlignment w:val="center"/>
              <w:rPr>
                <w:rFonts w:hint="default" w:ascii="宋体" w:hAnsi="宋体" w:eastAsia="宋体" w:cs="宋体"/>
                <w:kern w:val="0"/>
                <w:sz w:val="22"/>
                <w:lang w:val="en-US" w:eastAsia="zh-CN"/>
              </w:rPr>
            </w:pPr>
          </w:p>
        </w:tc>
      </w:tr>
      <w:tr w14:paraId="5F0EC96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917FFDA">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DE7419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328" w:type="dxa"/>
            <w:gridSpan w:val="2"/>
            <w:tcBorders>
              <w:top w:val="nil"/>
              <w:left w:val="nil"/>
              <w:bottom w:val="single" w:color="auto" w:sz="4" w:space="0"/>
              <w:right w:val="single" w:color="auto" w:sz="4" w:space="0"/>
            </w:tcBorders>
            <w:shd w:val="clear" w:color="auto" w:fill="auto"/>
            <w:noWrap/>
            <w:vAlign w:val="center"/>
          </w:tcPr>
          <w:p w14:paraId="51092878">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09C2E210">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14:paraId="24A54A0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14:paraId="708530AE">
            <w:pPr>
              <w:jc w:val="right"/>
              <w:rPr>
                <w:rFonts w:ascii="宋体" w:hAnsi="宋体" w:eastAsia="宋体" w:cs="宋体"/>
                <w:kern w:val="0"/>
                <w:sz w:val="22"/>
              </w:rPr>
            </w:pPr>
          </w:p>
        </w:tc>
      </w:tr>
      <w:tr w14:paraId="120AF1B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601AB2C">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D79344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328" w:type="dxa"/>
            <w:gridSpan w:val="2"/>
            <w:tcBorders>
              <w:top w:val="nil"/>
              <w:left w:val="nil"/>
              <w:bottom w:val="single" w:color="auto" w:sz="4" w:space="0"/>
              <w:right w:val="single" w:color="auto" w:sz="4" w:space="0"/>
            </w:tcBorders>
            <w:shd w:val="clear" w:color="auto" w:fill="auto"/>
            <w:noWrap/>
            <w:vAlign w:val="center"/>
          </w:tcPr>
          <w:p w14:paraId="715DAE34">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41A58117">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14:paraId="4DEC43C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14:paraId="488FBBA5">
            <w:pPr>
              <w:jc w:val="right"/>
              <w:rPr>
                <w:rFonts w:ascii="宋体" w:hAnsi="宋体" w:eastAsia="宋体" w:cs="宋体"/>
                <w:kern w:val="0"/>
                <w:sz w:val="22"/>
              </w:rPr>
            </w:pPr>
          </w:p>
        </w:tc>
      </w:tr>
      <w:tr w14:paraId="2B4CC39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52EEEC7">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5A43078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328" w:type="dxa"/>
            <w:gridSpan w:val="2"/>
            <w:tcBorders>
              <w:top w:val="nil"/>
              <w:left w:val="nil"/>
              <w:bottom w:val="single" w:color="auto" w:sz="4" w:space="0"/>
              <w:right w:val="single" w:color="auto" w:sz="4" w:space="0"/>
            </w:tcBorders>
            <w:shd w:val="clear" w:color="auto" w:fill="auto"/>
            <w:noWrap/>
            <w:vAlign w:val="center"/>
          </w:tcPr>
          <w:p w14:paraId="51031FB1">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6C5888FB">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14:paraId="21F8D16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14:paraId="26DC4295">
            <w:pPr>
              <w:jc w:val="right"/>
              <w:rPr>
                <w:rFonts w:ascii="宋体" w:hAnsi="宋体" w:eastAsia="宋体" w:cs="宋体"/>
                <w:kern w:val="0"/>
                <w:sz w:val="22"/>
              </w:rPr>
            </w:pPr>
          </w:p>
        </w:tc>
      </w:tr>
      <w:tr w14:paraId="3FBECFA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66F75A3E">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07763D4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328" w:type="dxa"/>
            <w:gridSpan w:val="2"/>
            <w:tcBorders>
              <w:top w:val="nil"/>
              <w:left w:val="nil"/>
              <w:bottom w:val="single" w:color="auto" w:sz="4" w:space="0"/>
              <w:right w:val="single" w:color="auto" w:sz="4" w:space="0"/>
            </w:tcBorders>
            <w:shd w:val="clear" w:color="auto" w:fill="auto"/>
            <w:noWrap/>
            <w:vAlign w:val="center"/>
          </w:tcPr>
          <w:p w14:paraId="6781FA15">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11C1AE84">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14:paraId="23BEE3D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14:paraId="0D66167D">
            <w:pPr>
              <w:jc w:val="right"/>
              <w:rPr>
                <w:rFonts w:ascii="宋体" w:hAnsi="宋体" w:eastAsia="宋体" w:cs="宋体"/>
                <w:kern w:val="0"/>
                <w:sz w:val="22"/>
              </w:rPr>
            </w:pPr>
          </w:p>
        </w:tc>
      </w:tr>
      <w:tr w14:paraId="1C02BB8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1F163537">
            <w:pPr>
              <w:jc w:val="center"/>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43C27F1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24</w:t>
            </w:r>
          </w:p>
        </w:tc>
        <w:tc>
          <w:tcPr>
            <w:tcW w:w="1328" w:type="dxa"/>
            <w:gridSpan w:val="2"/>
            <w:tcBorders>
              <w:top w:val="nil"/>
              <w:left w:val="nil"/>
              <w:bottom w:val="single" w:color="auto" w:sz="4" w:space="0"/>
              <w:right w:val="single" w:color="auto" w:sz="4" w:space="0"/>
            </w:tcBorders>
            <w:shd w:val="clear" w:color="auto" w:fill="auto"/>
            <w:noWrap/>
            <w:vAlign w:val="center"/>
          </w:tcPr>
          <w:p w14:paraId="22E19B20">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7B3749E6">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14:paraId="4097D71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14:paraId="075ED48F">
            <w:pPr>
              <w:jc w:val="right"/>
              <w:rPr>
                <w:rFonts w:ascii="宋体" w:hAnsi="宋体" w:eastAsia="宋体" w:cs="宋体"/>
                <w:kern w:val="0"/>
                <w:sz w:val="22"/>
              </w:rPr>
            </w:pPr>
          </w:p>
        </w:tc>
      </w:tr>
      <w:tr w14:paraId="685F62A8">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BB52970">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145C928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25</w:t>
            </w:r>
          </w:p>
        </w:tc>
        <w:tc>
          <w:tcPr>
            <w:tcW w:w="1328" w:type="dxa"/>
            <w:gridSpan w:val="2"/>
            <w:tcBorders>
              <w:top w:val="nil"/>
              <w:left w:val="nil"/>
              <w:bottom w:val="single" w:color="auto" w:sz="4" w:space="0"/>
              <w:right w:val="single" w:color="auto" w:sz="4" w:space="0"/>
            </w:tcBorders>
            <w:shd w:val="clear" w:color="auto" w:fill="auto"/>
            <w:noWrap/>
            <w:vAlign w:val="center"/>
          </w:tcPr>
          <w:p w14:paraId="10B5E3BD">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6A50FF82">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14:paraId="23EC53F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14:paraId="4CEE24CE">
            <w:pPr>
              <w:jc w:val="right"/>
              <w:rPr>
                <w:rFonts w:ascii="宋体" w:hAnsi="宋体" w:eastAsia="宋体" w:cs="宋体"/>
                <w:kern w:val="0"/>
                <w:sz w:val="22"/>
              </w:rPr>
            </w:pPr>
          </w:p>
        </w:tc>
      </w:tr>
      <w:tr w14:paraId="72F67FB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BA927F5">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3BF6B9C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26</w:t>
            </w:r>
          </w:p>
        </w:tc>
        <w:tc>
          <w:tcPr>
            <w:tcW w:w="1328" w:type="dxa"/>
            <w:gridSpan w:val="2"/>
            <w:tcBorders>
              <w:top w:val="nil"/>
              <w:left w:val="nil"/>
              <w:bottom w:val="single" w:color="auto" w:sz="4" w:space="0"/>
              <w:right w:val="single" w:color="auto" w:sz="4" w:space="0"/>
            </w:tcBorders>
            <w:shd w:val="clear" w:color="auto" w:fill="auto"/>
            <w:noWrap/>
            <w:vAlign w:val="center"/>
          </w:tcPr>
          <w:p w14:paraId="51CDA22A">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662D796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14:paraId="58B223C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14:paraId="67415CCB">
            <w:pPr>
              <w:jc w:val="right"/>
              <w:rPr>
                <w:rFonts w:ascii="宋体" w:hAnsi="宋体" w:eastAsia="宋体" w:cs="宋体"/>
                <w:kern w:val="0"/>
                <w:sz w:val="22"/>
              </w:rPr>
            </w:pPr>
          </w:p>
        </w:tc>
      </w:tr>
      <w:tr w14:paraId="71DCADE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2B84844">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14:paraId="6C0765B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328" w:type="dxa"/>
            <w:gridSpan w:val="2"/>
            <w:tcBorders>
              <w:top w:val="nil"/>
              <w:left w:val="nil"/>
              <w:bottom w:val="single" w:color="auto" w:sz="4" w:space="0"/>
              <w:right w:val="single" w:color="auto" w:sz="4" w:space="0"/>
            </w:tcBorders>
            <w:shd w:val="clear" w:color="auto" w:fill="auto"/>
            <w:noWrap/>
            <w:vAlign w:val="center"/>
          </w:tcPr>
          <w:p w14:paraId="216923AB">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7528.96</w:t>
            </w:r>
          </w:p>
        </w:tc>
        <w:tc>
          <w:tcPr>
            <w:tcW w:w="3700" w:type="dxa"/>
            <w:gridSpan w:val="2"/>
            <w:tcBorders>
              <w:top w:val="nil"/>
              <w:left w:val="nil"/>
              <w:bottom w:val="single" w:color="auto" w:sz="4" w:space="0"/>
              <w:right w:val="single" w:color="auto" w:sz="4" w:space="0"/>
            </w:tcBorders>
            <w:shd w:val="clear" w:color="auto" w:fill="auto"/>
            <w:noWrap/>
            <w:vAlign w:val="center"/>
          </w:tcPr>
          <w:p w14:paraId="0352FEBA">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14:paraId="5BE6743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14:paraId="31C131EC">
            <w:pPr>
              <w:widowControl/>
              <w:jc w:val="center"/>
              <w:textAlignment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7528.96</w:t>
            </w:r>
          </w:p>
        </w:tc>
      </w:tr>
      <w:tr w14:paraId="77F733F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115A217">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14:paraId="34C72A6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328" w:type="dxa"/>
            <w:gridSpan w:val="2"/>
            <w:tcBorders>
              <w:top w:val="nil"/>
              <w:left w:val="nil"/>
              <w:bottom w:val="single" w:color="auto" w:sz="4" w:space="0"/>
              <w:right w:val="single" w:color="auto" w:sz="4" w:space="0"/>
            </w:tcBorders>
            <w:shd w:val="clear" w:color="auto" w:fill="auto"/>
            <w:noWrap/>
            <w:vAlign w:val="center"/>
          </w:tcPr>
          <w:p w14:paraId="2215B74C">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333EA188">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14:paraId="4AB10B2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14:paraId="7C1973A3">
            <w:pPr>
              <w:jc w:val="right"/>
              <w:rPr>
                <w:rFonts w:ascii="宋体" w:hAnsi="宋体" w:eastAsia="宋体" w:cs="宋体"/>
                <w:kern w:val="0"/>
                <w:sz w:val="22"/>
              </w:rPr>
            </w:pPr>
          </w:p>
        </w:tc>
      </w:tr>
      <w:tr w14:paraId="775600A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0116ED6">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14:paraId="123424A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328" w:type="dxa"/>
            <w:gridSpan w:val="2"/>
            <w:tcBorders>
              <w:top w:val="nil"/>
              <w:left w:val="nil"/>
              <w:bottom w:val="single" w:color="auto" w:sz="4" w:space="0"/>
              <w:right w:val="single" w:color="auto" w:sz="4" w:space="0"/>
            </w:tcBorders>
            <w:shd w:val="clear" w:color="auto" w:fill="auto"/>
            <w:noWrap/>
            <w:vAlign w:val="center"/>
          </w:tcPr>
          <w:p w14:paraId="5B74F51E">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41E546AE">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14:paraId="7B84273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14:paraId="21F4116A">
            <w:pPr>
              <w:jc w:val="right"/>
              <w:rPr>
                <w:rFonts w:ascii="宋体" w:hAnsi="宋体" w:eastAsia="宋体" w:cs="宋体"/>
                <w:kern w:val="0"/>
                <w:sz w:val="22"/>
              </w:rPr>
            </w:pPr>
          </w:p>
        </w:tc>
      </w:tr>
      <w:tr w14:paraId="30647C4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9FA26C3">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4DA4686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328" w:type="dxa"/>
            <w:gridSpan w:val="2"/>
            <w:tcBorders>
              <w:top w:val="nil"/>
              <w:left w:val="nil"/>
              <w:bottom w:val="single" w:color="auto" w:sz="4" w:space="0"/>
              <w:right w:val="single" w:color="auto" w:sz="4" w:space="0"/>
            </w:tcBorders>
            <w:shd w:val="clear" w:color="auto" w:fill="auto"/>
            <w:noWrap/>
            <w:vAlign w:val="center"/>
          </w:tcPr>
          <w:p w14:paraId="3EC7E429">
            <w:pPr>
              <w:jc w:val="right"/>
              <w:rPr>
                <w:rFonts w:ascii="宋体" w:hAnsi="宋体" w:eastAsia="宋体" w:cs="宋体"/>
                <w:kern w:val="0"/>
                <w:sz w:val="22"/>
              </w:rPr>
            </w:pPr>
          </w:p>
        </w:tc>
        <w:tc>
          <w:tcPr>
            <w:tcW w:w="3700" w:type="dxa"/>
            <w:gridSpan w:val="2"/>
            <w:tcBorders>
              <w:top w:val="nil"/>
              <w:left w:val="nil"/>
              <w:bottom w:val="single" w:color="auto" w:sz="4" w:space="0"/>
              <w:right w:val="single" w:color="auto" w:sz="4" w:space="0"/>
            </w:tcBorders>
            <w:shd w:val="clear" w:color="auto" w:fill="auto"/>
            <w:noWrap/>
            <w:vAlign w:val="center"/>
          </w:tcPr>
          <w:p w14:paraId="2233D111">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14:paraId="7F9F88B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14:paraId="111B01D6">
            <w:pPr>
              <w:jc w:val="left"/>
              <w:rPr>
                <w:rFonts w:ascii="宋体" w:hAnsi="宋体" w:eastAsia="宋体" w:cs="宋体"/>
                <w:kern w:val="0"/>
                <w:sz w:val="22"/>
              </w:rPr>
            </w:pPr>
          </w:p>
        </w:tc>
      </w:tr>
      <w:tr w14:paraId="5947180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F328C7C">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49" w:type="dxa"/>
            <w:tcBorders>
              <w:top w:val="nil"/>
              <w:left w:val="nil"/>
              <w:bottom w:val="single" w:color="auto" w:sz="4" w:space="0"/>
              <w:right w:val="single" w:color="auto" w:sz="4" w:space="0"/>
            </w:tcBorders>
            <w:shd w:val="clear" w:color="000000" w:fill="FFFFFF"/>
            <w:noWrap/>
            <w:vAlign w:val="center"/>
          </w:tcPr>
          <w:p w14:paraId="540FFD5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328" w:type="dxa"/>
            <w:gridSpan w:val="2"/>
            <w:tcBorders>
              <w:top w:val="nil"/>
              <w:left w:val="nil"/>
              <w:bottom w:val="single" w:color="auto" w:sz="4" w:space="0"/>
              <w:right w:val="single" w:color="auto" w:sz="4" w:space="0"/>
            </w:tcBorders>
            <w:shd w:val="clear" w:color="auto" w:fill="auto"/>
            <w:noWrap/>
            <w:vAlign w:val="center"/>
          </w:tcPr>
          <w:p w14:paraId="1DBF05A2">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7528.96</w:t>
            </w:r>
          </w:p>
        </w:tc>
        <w:tc>
          <w:tcPr>
            <w:tcW w:w="3700" w:type="dxa"/>
            <w:gridSpan w:val="2"/>
            <w:tcBorders>
              <w:top w:val="nil"/>
              <w:left w:val="nil"/>
              <w:bottom w:val="single" w:color="auto" w:sz="4" w:space="0"/>
              <w:right w:val="single" w:color="auto" w:sz="4" w:space="0"/>
            </w:tcBorders>
            <w:shd w:val="clear" w:color="000000" w:fill="FFFFFF"/>
            <w:noWrap/>
            <w:vAlign w:val="center"/>
          </w:tcPr>
          <w:p w14:paraId="572567A9">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845" w:type="dxa"/>
            <w:tcBorders>
              <w:top w:val="nil"/>
              <w:left w:val="nil"/>
              <w:bottom w:val="single" w:color="auto" w:sz="4" w:space="0"/>
              <w:right w:val="single" w:color="auto" w:sz="4" w:space="0"/>
            </w:tcBorders>
            <w:shd w:val="clear" w:color="000000" w:fill="FFFFFF"/>
            <w:noWrap/>
            <w:vAlign w:val="center"/>
          </w:tcPr>
          <w:p w14:paraId="0B8CE5C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14:paraId="440FA815">
            <w:pPr>
              <w:widowControl/>
              <w:jc w:val="right"/>
              <w:textAlignment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7528.96</w:t>
            </w:r>
          </w:p>
        </w:tc>
      </w:tr>
      <w:tr w14:paraId="654F33AE">
        <w:tblPrEx>
          <w:tblCellMar>
            <w:top w:w="0" w:type="dxa"/>
            <w:left w:w="108" w:type="dxa"/>
            <w:bottom w:w="0" w:type="dxa"/>
            <w:right w:w="108" w:type="dxa"/>
          </w:tblCellMar>
        </w:tblPrEx>
        <w:trPr>
          <w:trHeight w:val="1020" w:hRule="atLeast"/>
        </w:trPr>
        <w:tc>
          <w:tcPr>
            <w:tcW w:w="14081" w:type="dxa"/>
            <w:gridSpan w:val="10"/>
            <w:tcBorders>
              <w:top w:val="nil"/>
              <w:left w:val="nil"/>
              <w:bottom w:val="nil"/>
              <w:right w:val="nil"/>
            </w:tcBorders>
            <w:shd w:val="clear" w:color="auto" w:fill="auto"/>
            <w:vAlign w:val="center"/>
          </w:tcPr>
          <w:p w14:paraId="4E73F9EF">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14:paraId="477973BA">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15428" w:type="dxa"/>
        <w:tblInd w:w="0" w:type="dxa"/>
        <w:tblLayout w:type="fixed"/>
        <w:tblCellMar>
          <w:top w:w="0" w:type="dxa"/>
          <w:left w:w="0" w:type="dxa"/>
          <w:bottom w:w="0" w:type="dxa"/>
          <w:right w:w="0" w:type="dxa"/>
        </w:tblCellMar>
      </w:tblPr>
      <w:tblGrid>
        <w:gridCol w:w="297"/>
        <w:gridCol w:w="298"/>
        <w:gridCol w:w="1398"/>
        <w:gridCol w:w="2046"/>
        <w:gridCol w:w="2142"/>
        <w:gridCol w:w="1706"/>
        <w:gridCol w:w="1706"/>
        <w:gridCol w:w="1706"/>
        <w:gridCol w:w="1706"/>
        <w:gridCol w:w="2423"/>
      </w:tblGrid>
      <w:tr w14:paraId="5CF2E1E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4EFC807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2F27F9C">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30C20523">
            <w:pPr>
              <w:jc w:val="right"/>
              <w:rPr>
                <w:rFonts w:ascii="宋体" w:hAnsi="宋体" w:eastAsia="宋体" w:cs="宋体"/>
                <w:sz w:val="24"/>
                <w:szCs w:val="24"/>
              </w:rPr>
            </w:pPr>
            <w:r>
              <w:rPr>
                <w:rFonts w:hint="eastAsia"/>
              </w:rPr>
              <w:t>　</w:t>
            </w:r>
          </w:p>
        </w:tc>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14:paraId="5338FE5A">
            <w:pPr>
              <w:jc w:val="right"/>
              <w:rPr>
                <w:rFonts w:ascii="宋体" w:hAnsi="宋体" w:eastAsia="宋体" w:cs="宋体"/>
                <w:sz w:val="24"/>
                <w:szCs w:val="24"/>
              </w:rPr>
            </w:pPr>
            <w:r>
              <w:rPr>
                <w:rFonts w:hint="eastAsia"/>
              </w:rPr>
              <w:t>　</w:t>
            </w:r>
          </w:p>
        </w:tc>
        <w:tc>
          <w:tcPr>
            <w:tcW w:w="1142" w:type="dxa"/>
            <w:tcBorders>
              <w:top w:val="nil"/>
              <w:left w:val="nil"/>
              <w:bottom w:val="nil"/>
              <w:right w:val="nil"/>
            </w:tcBorders>
            <w:shd w:val="clear" w:color="000000" w:fill="FFFFFF"/>
            <w:noWrap/>
            <w:tcMar>
              <w:top w:w="15" w:type="dxa"/>
              <w:left w:w="15" w:type="dxa"/>
              <w:bottom w:w="0" w:type="dxa"/>
              <w:right w:w="15" w:type="dxa"/>
            </w:tcMar>
            <w:vAlign w:val="center"/>
          </w:tcPr>
          <w:p w14:paraId="5E15557F">
            <w:pPr>
              <w:jc w:val="right"/>
              <w:rPr>
                <w:rFonts w:ascii="宋体" w:hAnsi="宋体" w:eastAsia="宋体" w:cs="宋体"/>
                <w:sz w:val="24"/>
                <w:szCs w:val="24"/>
              </w:rPr>
            </w:pPr>
            <w:r>
              <w:rPr>
                <w:rFonts w:hint="eastAsia"/>
              </w:rPr>
              <w:t>　</w:t>
            </w:r>
          </w:p>
        </w:tc>
        <w:tc>
          <w:tcPr>
            <w:tcW w:w="1854" w:type="dxa"/>
            <w:tcBorders>
              <w:top w:val="nil"/>
              <w:left w:val="nil"/>
              <w:bottom w:val="nil"/>
              <w:right w:val="nil"/>
            </w:tcBorders>
            <w:shd w:val="clear" w:color="000000" w:fill="FFFFFF"/>
            <w:noWrap/>
            <w:tcMar>
              <w:top w:w="15" w:type="dxa"/>
              <w:left w:w="15" w:type="dxa"/>
              <w:bottom w:w="0" w:type="dxa"/>
              <w:right w:w="15" w:type="dxa"/>
            </w:tcMar>
            <w:vAlign w:val="center"/>
          </w:tcPr>
          <w:p w14:paraId="37879913">
            <w:pPr>
              <w:jc w:val="right"/>
              <w:rPr>
                <w:rFonts w:ascii="宋体" w:hAnsi="宋体" w:eastAsia="宋体" w:cs="宋体"/>
                <w:sz w:val="24"/>
                <w:szCs w:val="24"/>
              </w:rPr>
            </w:pPr>
            <w:r>
              <w:rPr>
                <w:rFonts w:hint="eastAsia"/>
              </w:rPr>
              <w:t>　</w:t>
            </w:r>
          </w:p>
        </w:tc>
        <w:tc>
          <w:tcPr>
            <w:tcW w:w="2142" w:type="dxa"/>
            <w:tcBorders>
              <w:top w:val="nil"/>
              <w:left w:val="nil"/>
              <w:bottom w:val="nil"/>
              <w:right w:val="nil"/>
            </w:tcBorders>
            <w:shd w:val="clear" w:color="000000" w:fill="FFFFFF"/>
            <w:noWrap/>
            <w:tcMar>
              <w:top w:w="15" w:type="dxa"/>
              <w:left w:w="15" w:type="dxa"/>
              <w:bottom w:w="0" w:type="dxa"/>
              <w:right w:w="15" w:type="dxa"/>
            </w:tcMar>
            <w:vAlign w:val="center"/>
          </w:tcPr>
          <w:p w14:paraId="21B104A0">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7EA317E8">
            <w:pPr>
              <w:jc w:val="right"/>
              <w:rPr>
                <w:rFonts w:ascii="宋体" w:hAnsi="宋体" w:eastAsia="宋体" w:cs="宋体"/>
                <w:sz w:val="24"/>
                <w:szCs w:val="24"/>
              </w:rPr>
            </w:pPr>
            <w:r>
              <w:rPr>
                <w:rFonts w:hint="eastAsia"/>
              </w:rPr>
              <w:t>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14:paraId="6B3EB190">
            <w:pPr>
              <w:jc w:val="right"/>
              <w:rPr>
                <w:rFonts w:ascii="宋体" w:hAnsi="宋体" w:eastAsia="宋体" w:cs="宋体"/>
                <w:sz w:val="24"/>
                <w:szCs w:val="24"/>
              </w:rPr>
            </w:pPr>
            <w:r>
              <w:rPr>
                <w:rFonts w:hint="eastAsia"/>
              </w:rPr>
              <w:t>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14:paraId="253639BC">
            <w:pPr>
              <w:jc w:val="right"/>
              <w:rPr>
                <w:rFonts w:ascii="宋体" w:hAnsi="宋体" w:eastAsia="宋体" w:cs="宋体"/>
                <w:sz w:val="24"/>
                <w:szCs w:val="24"/>
              </w:rPr>
            </w:pPr>
            <w:r>
              <w:rPr>
                <w:rFonts w:hint="eastAsia"/>
              </w:rPr>
              <w:t>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14:paraId="09DBE69F">
            <w:pPr>
              <w:jc w:val="right"/>
              <w:rPr>
                <w:rFonts w:ascii="宋体" w:hAnsi="宋体" w:eastAsia="宋体" w:cs="宋体"/>
                <w:sz w:val="24"/>
                <w:szCs w:val="24"/>
              </w:rPr>
            </w:pPr>
            <w:r>
              <w:rPr>
                <w:rFonts w:hint="eastAsia"/>
              </w:rPr>
              <w:t>　</w:t>
            </w:r>
          </w:p>
        </w:tc>
        <w:tc>
          <w:tcPr>
            <w:tcW w:w="2406" w:type="dxa"/>
            <w:tcBorders>
              <w:top w:val="nil"/>
              <w:left w:val="nil"/>
              <w:bottom w:val="nil"/>
              <w:right w:val="nil"/>
            </w:tcBorders>
            <w:shd w:val="clear" w:color="000000" w:fill="FFFFFF"/>
            <w:noWrap/>
            <w:tcMar>
              <w:top w:w="15" w:type="dxa"/>
              <w:left w:w="15" w:type="dxa"/>
              <w:bottom w:w="0" w:type="dxa"/>
              <w:right w:w="15" w:type="dxa"/>
            </w:tcMar>
            <w:vAlign w:val="center"/>
          </w:tcPr>
          <w:p w14:paraId="0E4E30F2">
            <w:pPr>
              <w:jc w:val="right"/>
              <w:rPr>
                <w:rFonts w:ascii="宋体" w:hAnsi="宋体" w:eastAsia="宋体" w:cs="宋体"/>
                <w:color w:val="000000"/>
                <w:sz w:val="20"/>
                <w:szCs w:val="20"/>
              </w:rPr>
            </w:pPr>
            <w:r>
              <w:rPr>
                <w:rFonts w:hint="eastAsia"/>
                <w:color w:val="000000"/>
                <w:sz w:val="20"/>
                <w:szCs w:val="20"/>
              </w:rPr>
              <w:t>公开02表</w:t>
            </w:r>
          </w:p>
        </w:tc>
      </w:tr>
      <w:tr w14:paraId="6C9F40D4">
        <w:tblPrEx>
          <w:tblCellMar>
            <w:top w:w="0" w:type="dxa"/>
            <w:left w:w="0" w:type="dxa"/>
            <w:bottom w:w="0" w:type="dxa"/>
            <w:right w:w="0" w:type="dxa"/>
          </w:tblCellMar>
        </w:tblPrEx>
        <w:trPr>
          <w:trHeight w:val="285" w:hRule="atLeast"/>
        </w:trPr>
        <w:tc>
          <w:tcPr>
            <w:tcW w:w="5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27FCDAC">
            <w:pPr>
              <w:rPr>
                <w:rFonts w:ascii="宋体" w:hAnsi="宋体" w:eastAsia="宋体" w:cs="宋体"/>
                <w:color w:val="000000"/>
                <w:sz w:val="20"/>
                <w:szCs w:val="20"/>
              </w:rPr>
            </w:pPr>
            <w:r>
              <w:rPr>
                <w:rFonts w:hint="eastAsia"/>
                <w:color w:val="000000"/>
                <w:sz w:val="20"/>
                <w:szCs w:val="20"/>
              </w:rPr>
              <w:t>部门：</w:t>
            </w:r>
          </w:p>
        </w:tc>
        <w:tc>
          <w:tcPr>
            <w:tcW w:w="1142" w:type="dxa"/>
            <w:tcBorders>
              <w:top w:val="nil"/>
              <w:left w:val="nil"/>
              <w:bottom w:val="nil"/>
              <w:right w:val="nil"/>
            </w:tcBorders>
            <w:shd w:val="clear" w:color="000000" w:fill="FFFFFF"/>
            <w:noWrap/>
            <w:tcMar>
              <w:top w:w="15" w:type="dxa"/>
              <w:left w:w="15" w:type="dxa"/>
              <w:bottom w:w="0" w:type="dxa"/>
              <w:right w:w="15" w:type="dxa"/>
            </w:tcMar>
            <w:vAlign w:val="center"/>
          </w:tcPr>
          <w:p w14:paraId="0FBE1FE2">
            <w:pPr>
              <w:jc w:val="right"/>
              <w:rPr>
                <w:rFonts w:ascii="宋体" w:hAnsi="宋体" w:eastAsia="宋体" w:cs="宋体"/>
                <w:sz w:val="24"/>
                <w:szCs w:val="24"/>
              </w:rPr>
            </w:pPr>
            <w:r>
              <w:rPr>
                <w:rFonts w:hint="eastAsia"/>
              </w:rPr>
              <w:t>　</w:t>
            </w:r>
          </w:p>
        </w:tc>
        <w:tc>
          <w:tcPr>
            <w:tcW w:w="1854" w:type="dxa"/>
            <w:tcBorders>
              <w:top w:val="nil"/>
              <w:left w:val="nil"/>
              <w:bottom w:val="nil"/>
              <w:right w:val="nil"/>
            </w:tcBorders>
            <w:shd w:val="clear" w:color="000000" w:fill="FFFFFF"/>
            <w:noWrap/>
            <w:tcMar>
              <w:top w:w="15" w:type="dxa"/>
              <w:left w:w="15" w:type="dxa"/>
              <w:bottom w:w="0" w:type="dxa"/>
              <w:right w:w="15" w:type="dxa"/>
            </w:tcMar>
            <w:vAlign w:val="center"/>
          </w:tcPr>
          <w:p w14:paraId="2D01B530">
            <w:pPr>
              <w:jc w:val="right"/>
              <w:rPr>
                <w:rFonts w:ascii="宋体" w:hAnsi="宋体" w:eastAsia="宋体" w:cs="宋体"/>
                <w:sz w:val="24"/>
                <w:szCs w:val="24"/>
              </w:rPr>
            </w:pPr>
            <w:r>
              <w:rPr>
                <w:rFonts w:hint="eastAsia"/>
              </w:rPr>
              <w:t>　</w:t>
            </w:r>
          </w:p>
        </w:tc>
        <w:tc>
          <w:tcPr>
            <w:tcW w:w="2142" w:type="dxa"/>
            <w:tcBorders>
              <w:top w:val="nil"/>
              <w:left w:val="nil"/>
              <w:bottom w:val="nil"/>
              <w:right w:val="nil"/>
            </w:tcBorders>
            <w:shd w:val="clear" w:color="000000" w:fill="FFFFFF"/>
            <w:noWrap/>
            <w:tcMar>
              <w:top w:w="15" w:type="dxa"/>
              <w:left w:w="15" w:type="dxa"/>
              <w:bottom w:w="0" w:type="dxa"/>
              <w:right w:w="15" w:type="dxa"/>
            </w:tcMar>
            <w:vAlign w:val="center"/>
          </w:tcPr>
          <w:p w14:paraId="109CC9D8">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75BC174A">
            <w:pPr>
              <w:jc w:val="center"/>
              <w:rPr>
                <w:rFonts w:ascii="宋体" w:hAnsi="宋体" w:eastAsia="宋体" w:cs="宋体"/>
                <w:color w:val="000000"/>
                <w:sz w:val="20"/>
                <w:szCs w:val="20"/>
              </w:rPr>
            </w:pPr>
            <w:r>
              <w:rPr>
                <w:rFonts w:hint="eastAsia"/>
                <w:color w:val="000000"/>
                <w:sz w:val="20"/>
                <w:szCs w:val="20"/>
              </w:rPr>
              <w:t>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14:paraId="157D5D04">
            <w:pPr>
              <w:jc w:val="right"/>
              <w:rPr>
                <w:rFonts w:ascii="宋体" w:hAnsi="宋体" w:eastAsia="宋体" w:cs="宋体"/>
                <w:sz w:val="24"/>
                <w:szCs w:val="24"/>
              </w:rPr>
            </w:pPr>
            <w:r>
              <w:rPr>
                <w:rFonts w:hint="eastAsia"/>
              </w:rPr>
              <w:t>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14:paraId="3D5B2204">
            <w:pPr>
              <w:jc w:val="right"/>
              <w:rPr>
                <w:rFonts w:ascii="宋体" w:hAnsi="宋体" w:eastAsia="宋体" w:cs="宋体"/>
                <w:sz w:val="24"/>
                <w:szCs w:val="24"/>
              </w:rPr>
            </w:pPr>
            <w:r>
              <w:rPr>
                <w:rFonts w:hint="eastAsia"/>
              </w:rPr>
              <w:t>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14:paraId="19E2BC22">
            <w:pPr>
              <w:jc w:val="right"/>
              <w:rPr>
                <w:rFonts w:ascii="宋体" w:hAnsi="宋体" w:eastAsia="宋体" w:cs="宋体"/>
                <w:sz w:val="24"/>
                <w:szCs w:val="24"/>
              </w:rPr>
            </w:pPr>
            <w:r>
              <w:rPr>
                <w:rFonts w:hint="eastAsia"/>
              </w:rPr>
              <w:t>　</w:t>
            </w:r>
          </w:p>
        </w:tc>
        <w:tc>
          <w:tcPr>
            <w:tcW w:w="2406" w:type="dxa"/>
            <w:tcBorders>
              <w:top w:val="nil"/>
              <w:left w:val="nil"/>
              <w:bottom w:val="nil"/>
              <w:right w:val="nil"/>
            </w:tcBorders>
            <w:shd w:val="clear" w:color="000000" w:fill="FFFFFF"/>
            <w:noWrap/>
            <w:tcMar>
              <w:top w:w="15" w:type="dxa"/>
              <w:left w:w="15" w:type="dxa"/>
              <w:bottom w:w="0" w:type="dxa"/>
              <w:right w:w="15" w:type="dxa"/>
            </w:tcMar>
            <w:vAlign w:val="center"/>
          </w:tcPr>
          <w:p w14:paraId="13D6D67A">
            <w:pPr>
              <w:jc w:val="right"/>
              <w:rPr>
                <w:rFonts w:ascii="宋体" w:hAnsi="宋体" w:eastAsia="宋体" w:cs="宋体"/>
                <w:color w:val="000000"/>
                <w:sz w:val="20"/>
                <w:szCs w:val="20"/>
              </w:rPr>
            </w:pPr>
            <w:r>
              <w:rPr>
                <w:rFonts w:hint="eastAsia"/>
                <w:color w:val="000000"/>
                <w:sz w:val="20"/>
                <w:szCs w:val="20"/>
              </w:rPr>
              <w:t>单位：万元</w:t>
            </w:r>
          </w:p>
        </w:tc>
      </w:tr>
      <w:tr w14:paraId="51E71FFD">
        <w:tblPrEx>
          <w:tblCellMar>
            <w:top w:w="0" w:type="dxa"/>
            <w:left w:w="0" w:type="dxa"/>
            <w:bottom w:w="0" w:type="dxa"/>
            <w:right w:w="0" w:type="dxa"/>
          </w:tblCellMar>
        </w:tblPrEx>
        <w:trPr>
          <w:trHeight w:val="450" w:hRule="atLeast"/>
        </w:trPr>
        <w:tc>
          <w:tcPr>
            <w:tcW w:w="199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0CD4FF">
            <w:pPr>
              <w:jc w:val="center"/>
              <w:rPr>
                <w:rFonts w:ascii="宋体" w:hAnsi="宋体" w:eastAsia="宋体" w:cs="宋体"/>
                <w:sz w:val="24"/>
                <w:szCs w:val="24"/>
              </w:rPr>
            </w:pPr>
            <w:r>
              <w:rPr>
                <w:rFonts w:hint="eastAsia"/>
              </w:rPr>
              <w:t>项    目</w:t>
            </w:r>
          </w:p>
        </w:tc>
        <w:tc>
          <w:tcPr>
            <w:tcW w:w="20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3EE74C">
            <w:pPr>
              <w:jc w:val="center"/>
              <w:rPr>
                <w:rFonts w:ascii="宋体" w:hAnsi="宋体" w:eastAsia="宋体" w:cs="宋体"/>
                <w:sz w:val="24"/>
                <w:szCs w:val="24"/>
              </w:rPr>
            </w:pPr>
            <w:r>
              <w:rPr>
                <w:rFonts w:hint="eastAsia"/>
              </w:rPr>
              <w:t>本年收入合计</w:t>
            </w:r>
          </w:p>
        </w:tc>
        <w:tc>
          <w:tcPr>
            <w:tcW w:w="21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9A1BC8">
            <w:pPr>
              <w:jc w:val="center"/>
              <w:rPr>
                <w:rFonts w:ascii="宋体" w:hAnsi="宋体" w:eastAsia="宋体" w:cs="宋体"/>
                <w:sz w:val="24"/>
                <w:szCs w:val="24"/>
              </w:rPr>
            </w:pPr>
            <w:r>
              <w:rPr>
                <w:rFonts w:hint="eastAsia"/>
              </w:rPr>
              <w:t>财政拨款收入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BFE3CB">
            <w:pPr>
              <w:jc w:val="center"/>
              <w:rPr>
                <w:rFonts w:ascii="宋体" w:hAnsi="宋体" w:eastAsia="宋体" w:cs="宋体"/>
                <w:sz w:val="24"/>
                <w:szCs w:val="24"/>
              </w:rPr>
            </w:pPr>
            <w:r>
              <w:rPr>
                <w:rFonts w:hint="eastAsia"/>
              </w:rPr>
              <w:t>上级补助收入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60B783">
            <w:pPr>
              <w:jc w:val="center"/>
              <w:rPr>
                <w:rFonts w:ascii="宋体" w:hAnsi="宋体" w:eastAsia="宋体" w:cs="宋体"/>
                <w:sz w:val="24"/>
                <w:szCs w:val="24"/>
              </w:rPr>
            </w:pPr>
            <w:r>
              <w:rPr>
                <w:rFonts w:hint="eastAsia"/>
              </w:rPr>
              <w:t>事业收入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69C9D3">
            <w:pPr>
              <w:jc w:val="center"/>
              <w:rPr>
                <w:rFonts w:ascii="宋体" w:hAnsi="宋体" w:eastAsia="宋体" w:cs="宋体"/>
                <w:sz w:val="24"/>
                <w:szCs w:val="24"/>
              </w:rPr>
            </w:pPr>
            <w:r>
              <w:rPr>
                <w:rFonts w:hint="eastAsia"/>
              </w:rPr>
              <w:t>经营收入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8B2B38">
            <w:pPr>
              <w:jc w:val="center"/>
              <w:rPr>
                <w:rFonts w:ascii="宋体" w:hAnsi="宋体" w:eastAsia="宋体" w:cs="宋体"/>
                <w:sz w:val="24"/>
                <w:szCs w:val="24"/>
              </w:rPr>
            </w:pPr>
            <w:r>
              <w:rPr>
                <w:rFonts w:hint="eastAsia"/>
              </w:rPr>
              <w:t>附属单位上缴收入</w:t>
            </w:r>
          </w:p>
        </w:tc>
        <w:tc>
          <w:tcPr>
            <w:tcW w:w="24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72CD15">
            <w:pPr>
              <w:jc w:val="center"/>
              <w:rPr>
                <w:rFonts w:ascii="宋体" w:hAnsi="宋体" w:eastAsia="宋体" w:cs="宋体"/>
                <w:sz w:val="24"/>
                <w:szCs w:val="24"/>
              </w:rPr>
            </w:pPr>
            <w:r>
              <w:rPr>
                <w:rFonts w:hint="eastAsia"/>
              </w:rPr>
              <w:t>其他收入</w:t>
            </w:r>
          </w:p>
        </w:tc>
      </w:tr>
      <w:tr w14:paraId="0CF3E8B5">
        <w:tblPrEx>
          <w:tblCellMar>
            <w:top w:w="0" w:type="dxa"/>
            <w:left w:w="0" w:type="dxa"/>
            <w:bottom w:w="0" w:type="dxa"/>
            <w:right w:w="0" w:type="dxa"/>
          </w:tblCellMar>
        </w:tblPrEx>
        <w:trPr>
          <w:trHeight w:val="450" w:hRule="atLeast"/>
        </w:trPr>
        <w:tc>
          <w:tcPr>
            <w:tcW w:w="59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D923E2">
            <w:pPr>
              <w:jc w:val="center"/>
              <w:rPr>
                <w:rFonts w:ascii="宋体" w:hAnsi="宋体" w:eastAsia="宋体" w:cs="宋体"/>
                <w:sz w:val="24"/>
                <w:szCs w:val="24"/>
              </w:rPr>
            </w:pPr>
            <w:r>
              <w:rPr>
                <w:rFonts w:hint="eastAsia"/>
              </w:rPr>
              <w:t>功能分类科目编码</w:t>
            </w:r>
          </w:p>
        </w:tc>
        <w:tc>
          <w:tcPr>
            <w:tcW w:w="139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DF3A11">
            <w:pPr>
              <w:jc w:val="center"/>
              <w:rPr>
                <w:rFonts w:ascii="宋体" w:hAnsi="宋体" w:eastAsia="宋体" w:cs="宋体"/>
                <w:sz w:val="24"/>
                <w:szCs w:val="24"/>
              </w:rPr>
            </w:pPr>
            <w:r>
              <w:rPr>
                <w:rFonts w:hint="eastAsia"/>
              </w:rPr>
              <w:t>科目名称</w:t>
            </w: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6C1035B5">
            <w:pPr>
              <w:rPr>
                <w:rFonts w:ascii="宋体" w:hAnsi="宋体" w:eastAsia="宋体" w:cs="宋体"/>
                <w:sz w:val="24"/>
                <w:szCs w:val="24"/>
              </w:rPr>
            </w:pPr>
          </w:p>
        </w:tc>
        <w:tc>
          <w:tcPr>
            <w:tcW w:w="2142" w:type="dxa"/>
            <w:vMerge w:val="continue"/>
            <w:tcBorders>
              <w:top w:val="single" w:color="auto" w:sz="4" w:space="0"/>
              <w:left w:val="single" w:color="auto" w:sz="4" w:space="0"/>
              <w:bottom w:val="single" w:color="auto" w:sz="4" w:space="0"/>
              <w:right w:val="single" w:color="auto" w:sz="4" w:space="0"/>
            </w:tcBorders>
            <w:vAlign w:val="center"/>
          </w:tcPr>
          <w:p w14:paraId="24438A4B">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24A20735">
            <w:pPr>
              <w:rPr>
                <w:rFonts w:ascii="宋体" w:hAnsi="宋体" w:eastAsia="宋体" w:cs="宋体"/>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14:paraId="0274D13A">
            <w:pPr>
              <w:rPr>
                <w:rFonts w:ascii="宋体" w:hAnsi="宋体" w:eastAsia="宋体" w:cs="宋体"/>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14:paraId="43EBD26D">
            <w:pPr>
              <w:rPr>
                <w:rFonts w:ascii="宋体" w:hAnsi="宋体" w:eastAsia="宋体" w:cs="宋体"/>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14:paraId="7409FA3D">
            <w:pPr>
              <w:rPr>
                <w:rFonts w:ascii="宋体" w:hAnsi="宋体" w:eastAsia="宋体" w:cs="宋体"/>
                <w:sz w:val="24"/>
                <w:szCs w:val="24"/>
              </w:rPr>
            </w:pPr>
          </w:p>
        </w:tc>
        <w:tc>
          <w:tcPr>
            <w:tcW w:w="2406" w:type="dxa"/>
            <w:vMerge w:val="continue"/>
            <w:tcBorders>
              <w:top w:val="single" w:color="auto" w:sz="4" w:space="0"/>
              <w:left w:val="single" w:color="auto" w:sz="4" w:space="0"/>
              <w:bottom w:val="single" w:color="auto" w:sz="4" w:space="0"/>
              <w:right w:val="single" w:color="auto" w:sz="4" w:space="0"/>
            </w:tcBorders>
            <w:vAlign w:val="center"/>
          </w:tcPr>
          <w:p w14:paraId="01BFC0F4">
            <w:pPr>
              <w:rPr>
                <w:rFonts w:ascii="宋体" w:hAnsi="宋体" w:eastAsia="宋体" w:cs="宋体"/>
                <w:sz w:val="24"/>
                <w:szCs w:val="24"/>
              </w:rPr>
            </w:pPr>
          </w:p>
        </w:tc>
      </w:tr>
      <w:tr w14:paraId="64EFBF09">
        <w:tblPrEx>
          <w:tblCellMar>
            <w:top w:w="0" w:type="dxa"/>
            <w:left w:w="0" w:type="dxa"/>
            <w:bottom w:w="0" w:type="dxa"/>
            <w:right w:w="0" w:type="dxa"/>
          </w:tblCellMar>
        </w:tblPrEx>
        <w:trPr>
          <w:trHeight w:val="450" w:hRule="atLeast"/>
        </w:trPr>
        <w:tc>
          <w:tcPr>
            <w:tcW w:w="595" w:type="dxa"/>
            <w:gridSpan w:val="2"/>
            <w:vMerge w:val="continue"/>
            <w:tcBorders>
              <w:top w:val="single" w:color="auto" w:sz="4" w:space="0"/>
              <w:left w:val="single" w:color="auto" w:sz="4" w:space="0"/>
              <w:bottom w:val="single" w:color="auto" w:sz="4" w:space="0"/>
              <w:right w:val="single" w:color="auto" w:sz="4" w:space="0"/>
            </w:tcBorders>
            <w:vAlign w:val="center"/>
          </w:tcPr>
          <w:p w14:paraId="04CD26FB">
            <w:pPr>
              <w:rPr>
                <w:rFonts w:ascii="宋体" w:hAnsi="宋体" w:eastAsia="宋体" w:cs="宋体"/>
                <w:sz w:val="24"/>
                <w:szCs w:val="24"/>
              </w:rPr>
            </w:pPr>
          </w:p>
        </w:tc>
        <w:tc>
          <w:tcPr>
            <w:tcW w:w="1142" w:type="dxa"/>
            <w:vMerge w:val="continue"/>
            <w:tcBorders>
              <w:top w:val="nil"/>
              <w:left w:val="single" w:color="auto" w:sz="4" w:space="0"/>
              <w:bottom w:val="single" w:color="auto" w:sz="4" w:space="0"/>
              <w:right w:val="single" w:color="auto" w:sz="4" w:space="0"/>
            </w:tcBorders>
            <w:vAlign w:val="center"/>
          </w:tcPr>
          <w:p w14:paraId="0720236B">
            <w:pPr>
              <w:rPr>
                <w:rFonts w:ascii="宋体" w:hAnsi="宋体" w:eastAsia="宋体" w:cs="宋体"/>
                <w:sz w:val="24"/>
                <w:szCs w:val="24"/>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7FA0925D">
            <w:pPr>
              <w:rPr>
                <w:rFonts w:ascii="宋体" w:hAnsi="宋体" w:eastAsia="宋体" w:cs="宋体"/>
                <w:sz w:val="24"/>
                <w:szCs w:val="24"/>
              </w:rPr>
            </w:pPr>
          </w:p>
        </w:tc>
        <w:tc>
          <w:tcPr>
            <w:tcW w:w="2142" w:type="dxa"/>
            <w:vMerge w:val="continue"/>
            <w:tcBorders>
              <w:top w:val="single" w:color="auto" w:sz="4" w:space="0"/>
              <w:left w:val="single" w:color="auto" w:sz="4" w:space="0"/>
              <w:bottom w:val="single" w:color="auto" w:sz="4" w:space="0"/>
              <w:right w:val="single" w:color="auto" w:sz="4" w:space="0"/>
            </w:tcBorders>
            <w:vAlign w:val="center"/>
          </w:tcPr>
          <w:p w14:paraId="51015F99">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32571115">
            <w:pPr>
              <w:rPr>
                <w:rFonts w:ascii="宋体" w:hAnsi="宋体" w:eastAsia="宋体" w:cs="宋体"/>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14:paraId="5A743702">
            <w:pPr>
              <w:rPr>
                <w:rFonts w:ascii="宋体" w:hAnsi="宋体" w:eastAsia="宋体" w:cs="宋体"/>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14:paraId="19A6E4D5">
            <w:pPr>
              <w:rPr>
                <w:rFonts w:ascii="宋体" w:hAnsi="宋体" w:eastAsia="宋体" w:cs="宋体"/>
                <w:sz w:val="24"/>
                <w:szCs w:val="24"/>
              </w:rPr>
            </w:pPr>
          </w:p>
        </w:tc>
        <w:tc>
          <w:tcPr>
            <w:tcW w:w="1357" w:type="dxa"/>
            <w:vMerge w:val="continue"/>
            <w:tcBorders>
              <w:top w:val="single" w:color="auto" w:sz="4" w:space="0"/>
              <w:left w:val="single" w:color="auto" w:sz="4" w:space="0"/>
              <w:bottom w:val="single" w:color="auto" w:sz="4" w:space="0"/>
              <w:right w:val="single" w:color="auto" w:sz="4" w:space="0"/>
            </w:tcBorders>
            <w:vAlign w:val="center"/>
          </w:tcPr>
          <w:p w14:paraId="45B6E792">
            <w:pPr>
              <w:rPr>
                <w:rFonts w:ascii="宋体" w:hAnsi="宋体" w:eastAsia="宋体" w:cs="宋体"/>
                <w:sz w:val="24"/>
                <w:szCs w:val="24"/>
              </w:rPr>
            </w:pPr>
          </w:p>
        </w:tc>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99FB2A">
            <w:pPr>
              <w:rPr>
                <w:rFonts w:ascii="宋体" w:hAnsi="宋体" w:eastAsia="宋体" w:cs="宋体"/>
                <w:sz w:val="24"/>
                <w:szCs w:val="24"/>
              </w:rPr>
            </w:pPr>
          </w:p>
        </w:tc>
      </w:tr>
      <w:tr w14:paraId="272A0684">
        <w:tblPrEx>
          <w:tblCellMar>
            <w:top w:w="0" w:type="dxa"/>
            <w:left w:w="0" w:type="dxa"/>
            <w:bottom w:w="0" w:type="dxa"/>
            <w:right w:w="0" w:type="dxa"/>
          </w:tblCellMar>
        </w:tblPrEx>
        <w:trPr>
          <w:trHeight w:val="450" w:hRule="atLeast"/>
        </w:trPr>
        <w:tc>
          <w:tcPr>
            <w:tcW w:w="173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CBC97">
            <w:pPr>
              <w:jc w:val="center"/>
              <w:rPr>
                <w:rFonts w:ascii="宋体" w:hAnsi="宋体" w:eastAsia="宋体" w:cs="宋体"/>
                <w:sz w:val="24"/>
                <w:szCs w:val="24"/>
              </w:rPr>
            </w:pPr>
            <w:r>
              <w:rPr>
                <w:rFonts w:hint="eastAsia"/>
              </w:rPr>
              <w:t>栏次</w:t>
            </w:r>
          </w:p>
        </w:tc>
        <w:tc>
          <w:tcPr>
            <w:tcW w:w="18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C414F0">
            <w:pPr>
              <w:jc w:val="center"/>
              <w:rPr>
                <w:rFonts w:ascii="宋体" w:hAnsi="宋体" w:eastAsia="宋体" w:cs="宋体"/>
                <w:sz w:val="24"/>
                <w:szCs w:val="24"/>
              </w:rPr>
            </w:pPr>
            <w:r>
              <w:rPr>
                <w:rFonts w:hint="eastAsia"/>
              </w:rPr>
              <w:t>1</w:t>
            </w:r>
          </w:p>
        </w:tc>
        <w:tc>
          <w:tcPr>
            <w:tcW w:w="2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0082B7">
            <w:pPr>
              <w:jc w:val="center"/>
              <w:rPr>
                <w:rFonts w:ascii="宋体" w:hAnsi="宋体" w:eastAsia="宋体" w:cs="宋体"/>
                <w:sz w:val="24"/>
                <w:szCs w:val="24"/>
              </w:rPr>
            </w:pPr>
            <w:r>
              <w:rPr>
                <w:rFonts w:hint="eastAsia"/>
              </w:rPr>
              <w:t>2</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47671C">
            <w:pPr>
              <w:jc w:val="center"/>
              <w:rPr>
                <w:rFonts w:ascii="宋体" w:hAnsi="宋体" w:eastAsia="宋体" w:cs="宋体"/>
                <w:sz w:val="24"/>
                <w:szCs w:val="24"/>
              </w:rPr>
            </w:pPr>
            <w:r>
              <w:rPr>
                <w:rFonts w:hint="eastAsia"/>
              </w:rPr>
              <w:t>3</w:t>
            </w:r>
          </w:p>
        </w:tc>
        <w:tc>
          <w:tcPr>
            <w:tcW w:w="1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045DCD">
            <w:pPr>
              <w:jc w:val="center"/>
              <w:rPr>
                <w:rFonts w:ascii="宋体" w:hAnsi="宋体" w:eastAsia="宋体" w:cs="宋体"/>
                <w:sz w:val="24"/>
                <w:szCs w:val="24"/>
              </w:rPr>
            </w:pPr>
            <w:r>
              <w:rPr>
                <w:rFonts w:hint="eastAsia"/>
              </w:rPr>
              <w:t>4</w:t>
            </w:r>
          </w:p>
        </w:tc>
        <w:tc>
          <w:tcPr>
            <w:tcW w:w="1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133048">
            <w:pPr>
              <w:jc w:val="center"/>
              <w:rPr>
                <w:rFonts w:ascii="宋体" w:hAnsi="宋体" w:eastAsia="宋体" w:cs="宋体"/>
                <w:sz w:val="24"/>
                <w:szCs w:val="24"/>
              </w:rPr>
            </w:pPr>
            <w:r>
              <w:rPr>
                <w:rFonts w:hint="eastAsia"/>
              </w:rPr>
              <w:t>5</w:t>
            </w:r>
          </w:p>
        </w:tc>
        <w:tc>
          <w:tcPr>
            <w:tcW w:w="1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B9D2F1">
            <w:pPr>
              <w:jc w:val="center"/>
              <w:rPr>
                <w:rFonts w:ascii="宋体" w:hAnsi="宋体" w:eastAsia="宋体" w:cs="宋体"/>
                <w:sz w:val="24"/>
                <w:szCs w:val="24"/>
              </w:rPr>
            </w:pPr>
            <w:r>
              <w:rPr>
                <w:rFonts w:hint="eastAsia"/>
              </w:rPr>
              <w:t>6</w:t>
            </w:r>
          </w:p>
        </w:tc>
        <w:tc>
          <w:tcPr>
            <w:tcW w:w="24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92BE75">
            <w:pPr>
              <w:jc w:val="center"/>
              <w:rPr>
                <w:rFonts w:ascii="宋体" w:hAnsi="宋体" w:eastAsia="宋体" w:cs="宋体"/>
                <w:sz w:val="24"/>
                <w:szCs w:val="24"/>
              </w:rPr>
            </w:pPr>
            <w:r>
              <w:rPr>
                <w:rFonts w:hint="eastAsia"/>
              </w:rPr>
              <w:t>7</w:t>
            </w:r>
          </w:p>
        </w:tc>
      </w:tr>
      <w:tr w14:paraId="5303325F">
        <w:tblPrEx>
          <w:tblCellMar>
            <w:top w:w="0" w:type="dxa"/>
            <w:left w:w="0" w:type="dxa"/>
            <w:bottom w:w="0" w:type="dxa"/>
            <w:right w:w="0" w:type="dxa"/>
          </w:tblCellMar>
        </w:tblPrEx>
        <w:trPr>
          <w:trHeight w:val="450" w:hRule="atLeast"/>
        </w:trPr>
        <w:tc>
          <w:tcPr>
            <w:tcW w:w="173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CE7DF3">
            <w:pPr>
              <w:jc w:val="center"/>
              <w:rPr>
                <w:rFonts w:ascii="宋体" w:hAnsi="宋体" w:eastAsia="宋体" w:cs="宋体"/>
                <w:sz w:val="24"/>
                <w:szCs w:val="24"/>
              </w:rPr>
            </w:pPr>
            <w:r>
              <w:rPr>
                <w:rFonts w:hint="eastAsia"/>
              </w:rPr>
              <w:t>合计</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4BBFE">
            <w:pPr>
              <w:jc w:val="right"/>
              <w:rPr>
                <w:rFonts w:ascii="宋体" w:hAnsi="宋体" w:eastAsia="宋体" w:cs="宋体"/>
                <w:sz w:val="24"/>
                <w:szCs w:val="24"/>
              </w:rPr>
            </w:pPr>
            <w:r>
              <w:rPr>
                <w:rFonts w:hint="eastAsia"/>
                <w:lang w:val="en-US" w:eastAsia="zh-CN"/>
              </w:rPr>
              <w:t>7528.96</w:t>
            </w: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5E7A6">
            <w:pPr>
              <w:jc w:val="right"/>
              <w:rPr>
                <w:rFonts w:ascii="宋体" w:hAnsi="宋体" w:eastAsia="宋体" w:cs="宋体"/>
                <w:sz w:val="24"/>
                <w:szCs w:val="24"/>
              </w:rPr>
            </w:pPr>
            <w:r>
              <w:rPr>
                <w:rFonts w:hint="eastAsia"/>
                <w:lang w:val="en-US" w:eastAsia="zh-CN"/>
              </w:rPr>
              <w:t>6586.62</w:t>
            </w: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B431D2">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D162A">
            <w:pPr>
              <w:jc w:val="right"/>
              <w:rPr>
                <w:rFonts w:ascii="宋体" w:hAnsi="宋体" w:eastAsia="宋体" w:cs="宋体"/>
                <w:sz w:val="24"/>
                <w:szCs w:val="24"/>
              </w:rPr>
            </w:pPr>
            <w:r>
              <w:rPr>
                <w:rFonts w:hint="eastAsia"/>
                <w:lang w:val="en-US" w:eastAsia="zh-CN"/>
              </w:rPr>
              <w:t>942.34</w:t>
            </w: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CB1370">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35F75">
            <w:pPr>
              <w:jc w:val="right"/>
              <w:rPr>
                <w:rFonts w:ascii="宋体" w:hAnsi="宋体" w:eastAsia="宋体" w:cs="宋体"/>
                <w:sz w:val="24"/>
                <w:szCs w:val="24"/>
              </w:rPr>
            </w:pPr>
            <w:r>
              <w:rPr>
                <w:rFonts w:hint="eastAsia"/>
              </w:rPr>
              <w:t>　</w:t>
            </w:r>
          </w:p>
        </w:tc>
        <w:tc>
          <w:tcPr>
            <w:tcW w:w="2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35792">
            <w:pPr>
              <w:jc w:val="right"/>
              <w:rPr>
                <w:rFonts w:ascii="宋体" w:hAnsi="宋体" w:eastAsia="宋体" w:cs="宋体"/>
                <w:sz w:val="24"/>
                <w:szCs w:val="24"/>
              </w:rPr>
            </w:pPr>
            <w:r>
              <w:rPr>
                <w:rFonts w:hint="eastAsia"/>
              </w:rPr>
              <w:t>　</w:t>
            </w:r>
          </w:p>
        </w:tc>
      </w:tr>
      <w:tr w14:paraId="2E4665A2">
        <w:tblPrEx>
          <w:tblCellMar>
            <w:top w:w="0" w:type="dxa"/>
            <w:left w:w="0" w:type="dxa"/>
            <w:bottom w:w="0" w:type="dxa"/>
            <w:right w:w="0" w:type="dxa"/>
          </w:tblCellMar>
        </w:tblPrEx>
        <w:trPr>
          <w:trHeight w:val="450" w:hRule="atLeast"/>
        </w:trPr>
        <w:tc>
          <w:tcPr>
            <w:tcW w:w="5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892569">
            <w:pPr>
              <w:rPr>
                <w:rFonts w:ascii="宋体" w:hAnsi="宋体" w:eastAsia="宋体" w:cs="宋体"/>
                <w:sz w:val="24"/>
                <w:szCs w:val="24"/>
              </w:rPr>
            </w:pPr>
            <w:r>
              <w:rPr>
                <w:rFonts w:hint="eastAsia"/>
              </w:rPr>
              <w:t>　</w:t>
            </w:r>
          </w:p>
        </w:tc>
        <w:tc>
          <w:tcPr>
            <w:tcW w:w="1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8E243D">
            <w:pPr>
              <w:rPr>
                <w:rFonts w:ascii="宋体" w:hAnsi="宋体" w:eastAsia="宋体" w:cs="宋体"/>
                <w:sz w:val="24"/>
                <w:szCs w:val="24"/>
              </w:rPr>
            </w:pPr>
            <w:r>
              <w:rPr>
                <w:rFonts w:hint="eastAsia"/>
              </w:rPr>
              <w:t>　</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B4FF4C">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907F3">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4FAAAC">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98049">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0D852">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2F962">
            <w:pPr>
              <w:jc w:val="right"/>
              <w:rPr>
                <w:rFonts w:ascii="宋体" w:hAnsi="宋体" w:eastAsia="宋体" w:cs="宋体"/>
                <w:sz w:val="24"/>
                <w:szCs w:val="24"/>
              </w:rPr>
            </w:pPr>
            <w:r>
              <w:rPr>
                <w:rFonts w:hint="eastAsia"/>
              </w:rPr>
              <w:t>　</w:t>
            </w:r>
          </w:p>
        </w:tc>
        <w:tc>
          <w:tcPr>
            <w:tcW w:w="2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709E0">
            <w:pPr>
              <w:jc w:val="right"/>
              <w:rPr>
                <w:rFonts w:ascii="宋体" w:hAnsi="宋体" w:eastAsia="宋体" w:cs="宋体"/>
                <w:sz w:val="24"/>
                <w:szCs w:val="24"/>
              </w:rPr>
            </w:pPr>
            <w:r>
              <w:rPr>
                <w:rFonts w:hint="eastAsia"/>
              </w:rPr>
              <w:t>　</w:t>
            </w:r>
          </w:p>
        </w:tc>
      </w:tr>
      <w:tr w14:paraId="5B146BDC">
        <w:tblPrEx>
          <w:tblCellMar>
            <w:top w:w="0" w:type="dxa"/>
            <w:left w:w="0" w:type="dxa"/>
            <w:bottom w:w="0" w:type="dxa"/>
            <w:right w:w="0" w:type="dxa"/>
          </w:tblCellMar>
        </w:tblPrEx>
        <w:trPr>
          <w:trHeight w:val="450" w:hRule="atLeast"/>
        </w:trPr>
        <w:tc>
          <w:tcPr>
            <w:tcW w:w="5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1A413E">
            <w:pPr>
              <w:rPr>
                <w:rFonts w:ascii="宋体" w:hAnsi="宋体" w:eastAsia="宋体" w:cs="宋体"/>
                <w:sz w:val="24"/>
                <w:szCs w:val="24"/>
              </w:rPr>
            </w:pPr>
            <w:r>
              <w:rPr>
                <w:rFonts w:hint="eastAsia"/>
              </w:rPr>
              <w:t>　</w:t>
            </w:r>
          </w:p>
        </w:tc>
        <w:tc>
          <w:tcPr>
            <w:tcW w:w="1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8AF2F0">
            <w:pPr>
              <w:rPr>
                <w:rFonts w:ascii="宋体" w:hAnsi="宋体" w:eastAsia="宋体" w:cs="宋体"/>
                <w:sz w:val="24"/>
                <w:szCs w:val="24"/>
              </w:rPr>
            </w:pPr>
            <w:r>
              <w:rPr>
                <w:rFonts w:hint="eastAsia"/>
              </w:rPr>
              <w:t>　</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E0942">
            <w:pPr>
              <w:jc w:val="right"/>
              <w:rPr>
                <w:rFonts w:ascii="华文中宋" w:hAnsi="华文中宋" w:eastAsia="华文中宋" w:cs="宋体"/>
                <w:sz w:val="24"/>
                <w:szCs w:val="24"/>
              </w:rPr>
            </w:pPr>
            <w:r>
              <w:rPr>
                <w:rFonts w:hint="eastAsia" w:ascii="华文中宋" w:hAnsi="华文中宋" w:eastAsia="华文中宋"/>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D383A">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EA596">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0BC0B">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D1B16">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67B4E8">
            <w:pPr>
              <w:jc w:val="right"/>
              <w:rPr>
                <w:rFonts w:ascii="宋体" w:hAnsi="宋体" w:eastAsia="宋体" w:cs="宋体"/>
                <w:sz w:val="24"/>
                <w:szCs w:val="24"/>
              </w:rPr>
            </w:pPr>
            <w:r>
              <w:rPr>
                <w:rFonts w:hint="eastAsia"/>
              </w:rPr>
              <w:t>　</w:t>
            </w:r>
          </w:p>
        </w:tc>
        <w:tc>
          <w:tcPr>
            <w:tcW w:w="2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C7727">
            <w:pPr>
              <w:jc w:val="right"/>
              <w:rPr>
                <w:rFonts w:ascii="宋体" w:hAnsi="宋体" w:eastAsia="宋体" w:cs="宋体"/>
                <w:sz w:val="24"/>
                <w:szCs w:val="24"/>
              </w:rPr>
            </w:pPr>
            <w:r>
              <w:rPr>
                <w:rFonts w:hint="eastAsia"/>
              </w:rPr>
              <w:t>　</w:t>
            </w:r>
          </w:p>
        </w:tc>
      </w:tr>
      <w:tr w14:paraId="4AA09F37">
        <w:tblPrEx>
          <w:tblCellMar>
            <w:top w:w="0" w:type="dxa"/>
            <w:left w:w="0" w:type="dxa"/>
            <w:bottom w:w="0" w:type="dxa"/>
            <w:right w:w="0" w:type="dxa"/>
          </w:tblCellMar>
        </w:tblPrEx>
        <w:trPr>
          <w:trHeight w:val="450" w:hRule="atLeast"/>
        </w:trPr>
        <w:tc>
          <w:tcPr>
            <w:tcW w:w="5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BE4CD4">
            <w:pPr>
              <w:rPr>
                <w:rFonts w:ascii="宋体" w:hAnsi="宋体" w:eastAsia="宋体" w:cs="宋体"/>
                <w:sz w:val="24"/>
                <w:szCs w:val="24"/>
              </w:rPr>
            </w:pPr>
            <w:r>
              <w:rPr>
                <w:rFonts w:hint="eastAsia"/>
              </w:rPr>
              <w:t>　</w:t>
            </w:r>
          </w:p>
        </w:tc>
        <w:tc>
          <w:tcPr>
            <w:tcW w:w="1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E0F195">
            <w:pPr>
              <w:rPr>
                <w:rFonts w:ascii="宋体" w:hAnsi="宋体" w:eastAsia="宋体" w:cs="宋体"/>
                <w:sz w:val="24"/>
                <w:szCs w:val="24"/>
              </w:rPr>
            </w:pPr>
            <w:r>
              <w:rPr>
                <w:rFonts w:hint="eastAsia"/>
              </w:rPr>
              <w:t>　</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2FFBC7">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2BEC2">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0A8AD">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5CA8A">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4C3D0">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CAB32D">
            <w:pPr>
              <w:jc w:val="right"/>
              <w:rPr>
                <w:rFonts w:ascii="宋体" w:hAnsi="宋体" w:eastAsia="宋体" w:cs="宋体"/>
                <w:sz w:val="24"/>
                <w:szCs w:val="24"/>
              </w:rPr>
            </w:pPr>
            <w:r>
              <w:rPr>
                <w:rFonts w:hint="eastAsia"/>
              </w:rPr>
              <w:t>　</w:t>
            </w:r>
          </w:p>
        </w:tc>
        <w:tc>
          <w:tcPr>
            <w:tcW w:w="2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FF65B">
            <w:pPr>
              <w:jc w:val="right"/>
              <w:rPr>
                <w:rFonts w:ascii="宋体" w:hAnsi="宋体" w:eastAsia="宋体" w:cs="宋体"/>
                <w:sz w:val="24"/>
                <w:szCs w:val="24"/>
              </w:rPr>
            </w:pPr>
            <w:r>
              <w:rPr>
                <w:rFonts w:hint="eastAsia"/>
              </w:rPr>
              <w:t>　</w:t>
            </w:r>
          </w:p>
        </w:tc>
      </w:tr>
      <w:tr w14:paraId="50AB7E59">
        <w:tblPrEx>
          <w:tblCellMar>
            <w:top w:w="0" w:type="dxa"/>
            <w:left w:w="0" w:type="dxa"/>
            <w:bottom w:w="0" w:type="dxa"/>
            <w:right w:w="0" w:type="dxa"/>
          </w:tblCellMar>
        </w:tblPrEx>
        <w:trPr>
          <w:trHeight w:val="450" w:hRule="atLeast"/>
        </w:trPr>
        <w:tc>
          <w:tcPr>
            <w:tcW w:w="5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186394">
            <w:pPr>
              <w:rPr>
                <w:rFonts w:ascii="宋体" w:hAnsi="宋体" w:eastAsia="宋体" w:cs="宋体"/>
                <w:sz w:val="24"/>
                <w:szCs w:val="24"/>
              </w:rPr>
            </w:pPr>
            <w:r>
              <w:rPr>
                <w:rFonts w:hint="eastAsia"/>
              </w:rPr>
              <w:t>　</w:t>
            </w:r>
          </w:p>
        </w:tc>
        <w:tc>
          <w:tcPr>
            <w:tcW w:w="1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297A72">
            <w:pPr>
              <w:rPr>
                <w:rFonts w:ascii="宋体" w:hAnsi="宋体" w:eastAsia="宋体" w:cs="宋体"/>
                <w:sz w:val="24"/>
                <w:szCs w:val="24"/>
              </w:rPr>
            </w:pPr>
            <w:r>
              <w:rPr>
                <w:rFonts w:hint="eastAsia"/>
              </w:rPr>
              <w:t>　</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9BC9A4">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307F9">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0FE48">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C5B89">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276A9">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ADC6D">
            <w:pPr>
              <w:jc w:val="right"/>
              <w:rPr>
                <w:rFonts w:ascii="宋体" w:hAnsi="宋体" w:eastAsia="宋体" w:cs="宋体"/>
                <w:sz w:val="24"/>
                <w:szCs w:val="24"/>
              </w:rPr>
            </w:pPr>
            <w:r>
              <w:rPr>
                <w:rFonts w:hint="eastAsia"/>
              </w:rPr>
              <w:t>　</w:t>
            </w:r>
          </w:p>
        </w:tc>
        <w:tc>
          <w:tcPr>
            <w:tcW w:w="2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0632A">
            <w:pPr>
              <w:jc w:val="right"/>
              <w:rPr>
                <w:rFonts w:ascii="宋体" w:hAnsi="宋体" w:eastAsia="宋体" w:cs="宋体"/>
                <w:sz w:val="24"/>
                <w:szCs w:val="24"/>
              </w:rPr>
            </w:pPr>
            <w:r>
              <w:rPr>
                <w:rFonts w:hint="eastAsia"/>
              </w:rPr>
              <w:t>　</w:t>
            </w:r>
          </w:p>
        </w:tc>
      </w:tr>
      <w:tr w14:paraId="0FD5CA0D">
        <w:tblPrEx>
          <w:tblCellMar>
            <w:top w:w="0" w:type="dxa"/>
            <w:left w:w="0" w:type="dxa"/>
            <w:bottom w:w="0" w:type="dxa"/>
            <w:right w:w="0" w:type="dxa"/>
          </w:tblCellMar>
        </w:tblPrEx>
        <w:trPr>
          <w:trHeight w:val="450" w:hRule="atLeast"/>
        </w:trPr>
        <w:tc>
          <w:tcPr>
            <w:tcW w:w="5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910CE9">
            <w:pPr>
              <w:rPr>
                <w:rFonts w:ascii="宋体" w:hAnsi="宋体" w:eastAsia="宋体" w:cs="宋体"/>
                <w:sz w:val="24"/>
                <w:szCs w:val="24"/>
              </w:rPr>
            </w:pPr>
            <w:r>
              <w:rPr>
                <w:rFonts w:hint="eastAsia"/>
              </w:rPr>
              <w:t>　</w:t>
            </w:r>
          </w:p>
        </w:tc>
        <w:tc>
          <w:tcPr>
            <w:tcW w:w="1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5AF324">
            <w:pPr>
              <w:rPr>
                <w:rFonts w:ascii="宋体" w:hAnsi="宋体" w:eastAsia="宋体" w:cs="宋体"/>
                <w:sz w:val="24"/>
                <w:szCs w:val="24"/>
              </w:rPr>
            </w:pPr>
            <w:r>
              <w:rPr>
                <w:rFonts w:hint="eastAsia"/>
              </w:rPr>
              <w:t>　</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A2AFA">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D7F9B2">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6426F">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1A258A">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E5673">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FB2E7">
            <w:pPr>
              <w:jc w:val="right"/>
              <w:rPr>
                <w:rFonts w:ascii="宋体" w:hAnsi="宋体" w:eastAsia="宋体" w:cs="宋体"/>
                <w:sz w:val="24"/>
                <w:szCs w:val="24"/>
              </w:rPr>
            </w:pPr>
            <w:r>
              <w:rPr>
                <w:rFonts w:hint="eastAsia"/>
              </w:rPr>
              <w:t>　</w:t>
            </w:r>
          </w:p>
        </w:tc>
        <w:tc>
          <w:tcPr>
            <w:tcW w:w="2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CBE89">
            <w:pPr>
              <w:jc w:val="right"/>
              <w:rPr>
                <w:rFonts w:ascii="宋体" w:hAnsi="宋体" w:eastAsia="宋体" w:cs="宋体"/>
                <w:sz w:val="24"/>
                <w:szCs w:val="24"/>
              </w:rPr>
            </w:pPr>
            <w:r>
              <w:rPr>
                <w:rFonts w:hint="eastAsia"/>
              </w:rPr>
              <w:t>　</w:t>
            </w:r>
          </w:p>
        </w:tc>
      </w:tr>
      <w:tr w14:paraId="5F5E1C03">
        <w:tblPrEx>
          <w:tblCellMar>
            <w:top w:w="0" w:type="dxa"/>
            <w:left w:w="0" w:type="dxa"/>
            <w:bottom w:w="0" w:type="dxa"/>
            <w:right w:w="0" w:type="dxa"/>
          </w:tblCellMar>
        </w:tblPrEx>
        <w:trPr>
          <w:trHeight w:val="450" w:hRule="atLeast"/>
        </w:trPr>
        <w:tc>
          <w:tcPr>
            <w:tcW w:w="59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2A6324">
            <w:pPr>
              <w:rPr>
                <w:rFonts w:ascii="宋体" w:hAnsi="宋体" w:eastAsia="宋体" w:cs="宋体"/>
                <w:sz w:val="24"/>
                <w:szCs w:val="24"/>
              </w:rPr>
            </w:pPr>
            <w:r>
              <w:rPr>
                <w:rFonts w:hint="eastAsia"/>
              </w:rPr>
              <w:t>　</w:t>
            </w:r>
          </w:p>
        </w:tc>
        <w:tc>
          <w:tcPr>
            <w:tcW w:w="11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698AC6">
            <w:pPr>
              <w:rPr>
                <w:rFonts w:ascii="宋体" w:hAnsi="宋体" w:eastAsia="宋体" w:cs="宋体"/>
                <w:sz w:val="24"/>
                <w:szCs w:val="24"/>
              </w:rPr>
            </w:pPr>
            <w:r>
              <w:rPr>
                <w:rFonts w:hint="eastAsia"/>
              </w:rPr>
              <w:t>　</w:t>
            </w:r>
          </w:p>
        </w:tc>
        <w:tc>
          <w:tcPr>
            <w:tcW w:w="18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1697B">
            <w:pPr>
              <w:jc w:val="right"/>
              <w:rPr>
                <w:rFonts w:ascii="宋体" w:hAnsi="宋体" w:eastAsia="宋体" w:cs="宋体"/>
                <w:sz w:val="24"/>
                <w:szCs w:val="24"/>
              </w:rPr>
            </w:pPr>
            <w:r>
              <w:rPr>
                <w:rFonts w:hint="eastAsia"/>
              </w:rPr>
              <w:t>　</w:t>
            </w:r>
          </w:p>
        </w:tc>
        <w:tc>
          <w:tcPr>
            <w:tcW w:w="21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08D19">
            <w:pPr>
              <w:jc w:val="right"/>
              <w:rPr>
                <w:rFonts w:ascii="宋体" w:hAnsi="宋体" w:eastAsia="宋体" w:cs="宋体"/>
                <w:sz w:val="24"/>
                <w:szCs w:val="24"/>
              </w:rPr>
            </w:pPr>
            <w:r>
              <w:rPr>
                <w:rFonts w:hint="eastAsia"/>
              </w:rPr>
              <w:t>　</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C614D">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DCA82">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6F1DB">
            <w:pPr>
              <w:jc w:val="right"/>
              <w:rPr>
                <w:rFonts w:ascii="宋体" w:hAnsi="宋体" w:eastAsia="宋体" w:cs="宋体"/>
                <w:sz w:val="24"/>
                <w:szCs w:val="24"/>
              </w:rPr>
            </w:pPr>
            <w:r>
              <w:rPr>
                <w:rFonts w:hint="eastAsia"/>
              </w:rPr>
              <w:t>　</w:t>
            </w:r>
          </w:p>
        </w:tc>
        <w:tc>
          <w:tcPr>
            <w:tcW w:w="13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D15AE">
            <w:pPr>
              <w:jc w:val="right"/>
              <w:rPr>
                <w:rFonts w:ascii="宋体" w:hAnsi="宋体" w:eastAsia="宋体" w:cs="宋体"/>
                <w:sz w:val="24"/>
                <w:szCs w:val="24"/>
              </w:rPr>
            </w:pPr>
            <w:r>
              <w:rPr>
                <w:rFonts w:hint="eastAsia"/>
              </w:rPr>
              <w:t>　</w:t>
            </w:r>
          </w:p>
        </w:tc>
        <w:tc>
          <w:tcPr>
            <w:tcW w:w="24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FE8E6">
            <w:pPr>
              <w:jc w:val="right"/>
              <w:rPr>
                <w:rFonts w:ascii="宋体" w:hAnsi="宋体" w:eastAsia="宋体" w:cs="宋体"/>
                <w:sz w:val="24"/>
                <w:szCs w:val="24"/>
              </w:rPr>
            </w:pPr>
            <w:r>
              <w:rPr>
                <w:rFonts w:hint="eastAsia"/>
              </w:rPr>
              <w:t>　</w:t>
            </w:r>
          </w:p>
        </w:tc>
      </w:tr>
      <w:tr w14:paraId="5301A58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19C4FD5">
            <w:pPr>
              <w:rPr>
                <w:rFonts w:ascii="宋体" w:hAnsi="宋体" w:eastAsia="宋体" w:cs="宋体"/>
                <w:sz w:val="24"/>
                <w:szCs w:val="24"/>
              </w:rPr>
            </w:pPr>
            <w:r>
              <w:rPr>
                <w:rFonts w:hint="eastAsia"/>
              </w:rPr>
              <w:t>注：本表反映部门本年度取得的各项收入情况。</w:t>
            </w:r>
          </w:p>
        </w:tc>
      </w:tr>
    </w:tbl>
    <w:p w14:paraId="0E6E87DB">
      <w:pPr>
        <w:widowControl/>
        <w:jc w:val="left"/>
        <w:rPr>
          <w:rFonts w:ascii="Times New Roman" w:hAnsi="Times New Roman" w:eastAsia="黑体" w:cs="Times New Roman"/>
          <w:bCs/>
          <w:kern w:val="0"/>
          <w:sz w:val="32"/>
          <w:szCs w:val="32"/>
        </w:rPr>
      </w:pPr>
    </w:p>
    <w:p w14:paraId="543E737A">
      <w:pPr>
        <w:widowControl/>
        <w:rPr>
          <w:rFonts w:ascii="Times New Roman" w:hAnsi="Times New Roman" w:eastAsia="方正小标宋_GBK" w:cs="Times New Roman"/>
          <w:color w:val="000000"/>
          <w:kern w:val="0"/>
          <w:sz w:val="36"/>
          <w:szCs w:val="36"/>
        </w:rPr>
      </w:pPr>
    </w:p>
    <w:p w14:paraId="5D240E99">
      <w:pPr>
        <w:widowControl/>
        <w:jc w:val="both"/>
        <w:rPr>
          <w:rFonts w:ascii="Times New Roman" w:hAnsi="Times New Roman" w:eastAsia="方正小标宋_GBK" w:cs="Times New Roman"/>
          <w:color w:val="000000"/>
          <w:kern w:val="0"/>
          <w:sz w:val="36"/>
          <w:szCs w:val="21"/>
        </w:rPr>
      </w:pPr>
    </w:p>
    <w:p w14:paraId="62E93702">
      <w:pPr>
        <w:widowControl/>
        <w:jc w:val="both"/>
        <w:rPr>
          <w:rFonts w:ascii="Times New Roman" w:hAnsi="Times New Roman" w:eastAsia="方正小标宋_GBK" w:cs="Times New Roman"/>
          <w:color w:val="000000"/>
          <w:kern w:val="0"/>
          <w:sz w:val="36"/>
          <w:szCs w:val="21"/>
        </w:rPr>
      </w:pPr>
    </w:p>
    <w:tbl>
      <w:tblPr>
        <w:tblStyle w:val="9"/>
        <w:tblpPr w:leftFromText="180" w:rightFromText="180" w:vertAnchor="text" w:horzAnchor="page" w:tblpX="823" w:tblpY="608"/>
        <w:tblOverlap w:val="never"/>
        <w:tblW w:w="15640" w:type="dxa"/>
        <w:tblInd w:w="0"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29079BEE">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27D9D7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E673F3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D605D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09B54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2ABB3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3BBC8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43230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EE7F2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60EC2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59FE9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B26CD5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59D045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DF2C29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3B16EA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755DD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4383F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A8586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6724F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54B5F7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0223D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7F16D5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AE5E92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25ED2B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77D302">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65C40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1CD949">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EADC9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7F9BF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24DF2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FEDEAEC">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5370D9">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E46B6A0">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F07A38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ECCA9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39A16F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C18C8D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7FF358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48F4B63">
            <w:pPr>
              <w:widowControl/>
              <w:jc w:val="left"/>
              <w:rPr>
                <w:rFonts w:ascii="宋体" w:hAnsi="宋体" w:eastAsia="宋体" w:cs="宋体"/>
                <w:kern w:val="0"/>
                <w:sz w:val="24"/>
                <w:szCs w:val="24"/>
              </w:rPr>
            </w:pPr>
          </w:p>
        </w:tc>
      </w:tr>
      <w:tr w14:paraId="4FD3125B">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FE34560">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3CE8B700">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4C3B6A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ED2E19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D7B515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B8CEAB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AEB4B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02210C6">
            <w:pPr>
              <w:widowControl/>
              <w:jc w:val="left"/>
              <w:rPr>
                <w:rFonts w:ascii="宋体" w:hAnsi="宋体" w:eastAsia="宋体" w:cs="宋体"/>
                <w:kern w:val="0"/>
                <w:sz w:val="24"/>
                <w:szCs w:val="24"/>
              </w:rPr>
            </w:pPr>
          </w:p>
        </w:tc>
      </w:tr>
      <w:tr w14:paraId="459920F0">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34FC7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994307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6A0DC2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6A6A33C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0F3886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686F129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09961C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746AF6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4EF755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F78306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7528.96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F3E8C0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5288.73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9C907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2240.22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1E115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0E04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441F0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5C7E10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B3927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488CC2B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586C4B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0A7E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479BC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2973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EA4B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EA445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8BE79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AAC54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852FC5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37F569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B2CB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979E2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0A18E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2480F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F5D2F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BBAF49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F2FD1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18E1399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56714B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87156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40235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0BB3D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11F65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57C07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62EEF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49D5E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4091F4B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664CBC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2F7F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0B5A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3183C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EAA9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B053B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9D29FC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B6969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2532AB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49F904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2D9F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556EC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C20D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7140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F340B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F6F731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FD65A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61B3B6D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6D37CD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60FE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A1E2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C53DA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AE94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84774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0E5364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164992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0EB2BFF">
      <w:pPr>
        <w:widowControl/>
        <w:jc w:val="both"/>
        <w:rPr>
          <w:rFonts w:ascii="Times New Roman" w:hAnsi="Times New Roman" w:eastAsia="方正小标宋_GBK" w:cs="Times New Roman"/>
          <w:color w:val="000000"/>
          <w:kern w:val="0"/>
          <w:sz w:val="36"/>
          <w:szCs w:val="21"/>
        </w:rPr>
      </w:pPr>
    </w:p>
    <w:p w14:paraId="359E6B89">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1"/>
        <w:gridCol w:w="436"/>
        <w:gridCol w:w="1213"/>
        <w:gridCol w:w="3288"/>
        <w:gridCol w:w="631"/>
        <w:gridCol w:w="435"/>
        <w:gridCol w:w="1571"/>
        <w:gridCol w:w="1392"/>
        <w:gridCol w:w="1392"/>
        <w:gridCol w:w="1572"/>
      </w:tblGrid>
      <w:tr w14:paraId="71E9CA52">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0BEAA48C">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6F7ACF50">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76448F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5370A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nil"/>
              <w:right w:val="nil"/>
            </w:tcBorders>
            <w:shd w:val="clear" w:color="000000" w:fill="FFFFFF"/>
            <w:noWrap/>
            <w:vAlign w:val="center"/>
          </w:tcPr>
          <w:p w14:paraId="27C7DD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9" w:type="dxa"/>
            <w:gridSpan w:val="2"/>
            <w:tcBorders>
              <w:top w:val="nil"/>
              <w:left w:val="nil"/>
              <w:bottom w:val="nil"/>
              <w:right w:val="nil"/>
            </w:tcBorders>
            <w:shd w:val="clear" w:color="000000" w:fill="FFFFFF"/>
            <w:noWrap/>
            <w:vAlign w:val="center"/>
          </w:tcPr>
          <w:p w14:paraId="61D0C5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2A26D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0DC0A8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76B0B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99855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51FCC2A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1A0C025">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1F21143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道县第二中学</w:t>
            </w:r>
          </w:p>
        </w:tc>
        <w:tc>
          <w:tcPr>
            <w:tcW w:w="436" w:type="dxa"/>
            <w:tcBorders>
              <w:top w:val="nil"/>
              <w:left w:val="nil"/>
              <w:bottom w:val="nil"/>
              <w:right w:val="nil"/>
            </w:tcBorders>
            <w:shd w:val="clear" w:color="000000" w:fill="FFFFFF"/>
            <w:noWrap/>
            <w:vAlign w:val="center"/>
          </w:tcPr>
          <w:p w14:paraId="539720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nil"/>
              <w:right w:val="nil"/>
            </w:tcBorders>
            <w:shd w:val="clear" w:color="000000" w:fill="FFFFFF"/>
            <w:noWrap/>
            <w:vAlign w:val="center"/>
          </w:tcPr>
          <w:p w14:paraId="218345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9" w:type="dxa"/>
            <w:gridSpan w:val="2"/>
            <w:tcBorders>
              <w:top w:val="nil"/>
              <w:left w:val="nil"/>
              <w:bottom w:val="nil"/>
              <w:right w:val="nil"/>
            </w:tcBorders>
            <w:shd w:val="clear" w:color="000000" w:fill="FFFFFF"/>
            <w:noWrap/>
            <w:vAlign w:val="center"/>
          </w:tcPr>
          <w:p w14:paraId="7C9897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D34B2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1B0F8E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D27C3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6634A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258724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3D909CF">
        <w:tblPrEx>
          <w:tblCellMar>
            <w:top w:w="0" w:type="dxa"/>
            <w:left w:w="108" w:type="dxa"/>
            <w:bottom w:w="0" w:type="dxa"/>
            <w:right w:w="108" w:type="dxa"/>
          </w:tblCellMar>
        </w:tblPrEx>
        <w:trPr>
          <w:trHeight w:val="402" w:hRule="atLeast"/>
        </w:trPr>
        <w:tc>
          <w:tcPr>
            <w:tcW w:w="52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AF8B7BE">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81" w:type="dxa"/>
            <w:gridSpan w:val="7"/>
            <w:tcBorders>
              <w:top w:val="single" w:color="auto" w:sz="4" w:space="0"/>
              <w:left w:val="nil"/>
              <w:bottom w:val="single" w:color="auto" w:sz="4" w:space="0"/>
              <w:right w:val="single" w:color="auto" w:sz="4" w:space="0"/>
            </w:tcBorders>
            <w:shd w:val="clear" w:color="000000" w:fill="FFFFFF"/>
            <w:noWrap/>
            <w:vAlign w:val="center"/>
          </w:tcPr>
          <w:p w14:paraId="2E3CA0F4">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1B907F8">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E2840C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25AC09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13" w:type="dxa"/>
            <w:tcBorders>
              <w:top w:val="nil"/>
              <w:left w:val="nil"/>
              <w:bottom w:val="single" w:color="auto" w:sz="4" w:space="0"/>
              <w:right w:val="single" w:color="auto" w:sz="4" w:space="0"/>
            </w:tcBorders>
            <w:shd w:val="clear" w:color="auto" w:fill="auto"/>
            <w:noWrap/>
            <w:vAlign w:val="center"/>
          </w:tcPr>
          <w:p w14:paraId="57E406F7">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88" w:type="dxa"/>
            <w:tcBorders>
              <w:top w:val="nil"/>
              <w:left w:val="nil"/>
              <w:bottom w:val="single" w:color="auto" w:sz="4" w:space="0"/>
              <w:right w:val="single" w:color="auto" w:sz="4" w:space="0"/>
            </w:tcBorders>
            <w:shd w:val="clear" w:color="auto" w:fill="auto"/>
            <w:noWrap/>
            <w:vAlign w:val="center"/>
          </w:tcPr>
          <w:p w14:paraId="4BADAE4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38A7E2D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32B7684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42901CC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3129BFA1">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33A6D81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52862A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90735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2CBC8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13" w:type="dxa"/>
            <w:tcBorders>
              <w:top w:val="nil"/>
              <w:left w:val="nil"/>
              <w:bottom w:val="single" w:color="auto" w:sz="4" w:space="0"/>
              <w:right w:val="single" w:color="auto" w:sz="4" w:space="0"/>
            </w:tcBorders>
            <w:shd w:val="clear" w:color="auto" w:fill="auto"/>
            <w:noWrap/>
            <w:vAlign w:val="center"/>
          </w:tcPr>
          <w:p w14:paraId="206CDA9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88" w:type="dxa"/>
            <w:tcBorders>
              <w:top w:val="nil"/>
              <w:left w:val="nil"/>
              <w:bottom w:val="single" w:color="auto" w:sz="4" w:space="0"/>
              <w:right w:val="single" w:color="auto" w:sz="4" w:space="0"/>
            </w:tcBorders>
            <w:shd w:val="clear" w:color="auto" w:fill="auto"/>
            <w:noWrap/>
            <w:vAlign w:val="center"/>
          </w:tcPr>
          <w:p w14:paraId="381A9A4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397756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42DD87B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623822D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2842FB3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0795E08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00DAF1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158BC7B">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261E01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213" w:type="dxa"/>
            <w:tcBorders>
              <w:top w:val="nil"/>
              <w:left w:val="nil"/>
              <w:bottom w:val="single" w:color="auto" w:sz="4" w:space="0"/>
              <w:right w:val="single" w:color="auto" w:sz="4" w:space="0"/>
            </w:tcBorders>
            <w:shd w:val="clear" w:color="auto" w:fill="auto"/>
            <w:noWrap/>
            <w:vAlign w:val="center"/>
          </w:tcPr>
          <w:p w14:paraId="7B126C45">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3288" w:type="dxa"/>
            <w:tcBorders>
              <w:top w:val="nil"/>
              <w:left w:val="nil"/>
              <w:bottom w:val="single" w:color="auto" w:sz="4" w:space="0"/>
              <w:right w:val="single" w:color="auto" w:sz="4" w:space="0"/>
            </w:tcBorders>
            <w:shd w:val="clear" w:color="auto" w:fill="auto"/>
            <w:noWrap/>
            <w:vAlign w:val="center"/>
          </w:tcPr>
          <w:p w14:paraId="2F219AD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760D1B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1571" w:type="dxa"/>
            <w:tcBorders>
              <w:top w:val="nil"/>
              <w:left w:val="nil"/>
              <w:bottom w:val="single" w:color="auto" w:sz="4" w:space="0"/>
              <w:right w:val="single" w:color="auto" w:sz="4" w:space="0"/>
            </w:tcBorders>
            <w:shd w:val="clear" w:color="auto" w:fill="auto"/>
            <w:noWrap/>
            <w:vAlign w:val="center"/>
          </w:tcPr>
          <w:p w14:paraId="160F0FA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B2E8C8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E7752D9">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E4CEBC3">
            <w:pPr>
              <w:jc w:val="right"/>
              <w:rPr>
                <w:rFonts w:ascii="宋体" w:hAnsi="宋体" w:eastAsia="宋体" w:cs="宋体"/>
                <w:kern w:val="0"/>
                <w:sz w:val="22"/>
              </w:rPr>
            </w:pPr>
          </w:p>
        </w:tc>
      </w:tr>
      <w:tr w14:paraId="2EF7D5E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1B3158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90700B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213" w:type="dxa"/>
            <w:tcBorders>
              <w:top w:val="nil"/>
              <w:left w:val="nil"/>
              <w:bottom w:val="single" w:color="auto" w:sz="4" w:space="0"/>
              <w:right w:val="single" w:color="auto" w:sz="4" w:space="0"/>
            </w:tcBorders>
            <w:shd w:val="clear" w:color="auto" w:fill="auto"/>
            <w:noWrap/>
            <w:vAlign w:val="center"/>
          </w:tcPr>
          <w:p w14:paraId="24ADEEA1">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475B5D5E">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C563E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1571" w:type="dxa"/>
            <w:tcBorders>
              <w:top w:val="nil"/>
              <w:left w:val="nil"/>
              <w:bottom w:val="single" w:color="auto" w:sz="4" w:space="0"/>
              <w:right w:val="single" w:color="auto" w:sz="4" w:space="0"/>
            </w:tcBorders>
            <w:shd w:val="clear" w:color="auto" w:fill="auto"/>
            <w:noWrap/>
            <w:vAlign w:val="center"/>
          </w:tcPr>
          <w:p w14:paraId="7213213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8D729F7">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2B76DF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62DC851">
            <w:pPr>
              <w:jc w:val="right"/>
              <w:rPr>
                <w:rFonts w:ascii="宋体" w:hAnsi="宋体" w:eastAsia="宋体" w:cs="宋体"/>
                <w:kern w:val="0"/>
                <w:sz w:val="22"/>
              </w:rPr>
            </w:pPr>
          </w:p>
        </w:tc>
      </w:tr>
      <w:tr w14:paraId="50BDD73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2B2C226">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14:paraId="17D4090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213" w:type="dxa"/>
            <w:tcBorders>
              <w:top w:val="nil"/>
              <w:left w:val="nil"/>
              <w:bottom w:val="single" w:color="auto" w:sz="4" w:space="0"/>
              <w:right w:val="single" w:color="auto" w:sz="4" w:space="0"/>
            </w:tcBorders>
            <w:shd w:val="clear" w:color="auto" w:fill="auto"/>
            <w:noWrap/>
            <w:vAlign w:val="center"/>
          </w:tcPr>
          <w:p w14:paraId="77218729">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3412A55B">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E1C0C1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1571" w:type="dxa"/>
            <w:tcBorders>
              <w:top w:val="nil"/>
              <w:left w:val="nil"/>
              <w:bottom w:val="single" w:color="auto" w:sz="4" w:space="0"/>
              <w:right w:val="single" w:color="auto" w:sz="4" w:space="0"/>
            </w:tcBorders>
            <w:shd w:val="clear" w:color="auto" w:fill="auto"/>
            <w:noWrap/>
            <w:vAlign w:val="center"/>
          </w:tcPr>
          <w:p w14:paraId="5355966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07B970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E9B2B1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5951FA2">
            <w:pPr>
              <w:jc w:val="right"/>
              <w:rPr>
                <w:rFonts w:ascii="宋体" w:hAnsi="宋体" w:eastAsia="宋体" w:cs="宋体"/>
                <w:kern w:val="0"/>
                <w:sz w:val="22"/>
              </w:rPr>
            </w:pPr>
          </w:p>
        </w:tc>
      </w:tr>
      <w:tr w14:paraId="2C5098F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2D8AE0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588380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213" w:type="dxa"/>
            <w:tcBorders>
              <w:top w:val="nil"/>
              <w:left w:val="nil"/>
              <w:bottom w:val="single" w:color="auto" w:sz="4" w:space="0"/>
              <w:right w:val="single" w:color="auto" w:sz="4" w:space="0"/>
            </w:tcBorders>
            <w:shd w:val="clear" w:color="auto" w:fill="auto"/>
            <w:noWrap/>
            <w:vAlign w:val="center"/>
          </w:tcPr>
          <w:p w14:paraId="5225A0C0">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64805035">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131C2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1571" w:type="dxa"/>
            <w:tcBorders>
              <w:top w:val="nil"/>
              <w:left w:val="nil"/>
              <w:bottom w:val="single" w:color="auto" w:sz="4" w:space="0"/>
              <w:right w:val="single" w:color="auto" w:sz="4" w:space="0"/>
            </w:tcBorders>
            <w:shd w:val="clear" w:color="auto" w:fill="auto"/>
            <w:noWrap/>
            <w:vAlign w:val="center"/>
          </w:tcPr>
          <w:p w14:paraId="62481C2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A86CEB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669FEE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DC740AD">
            <w:pPr>
              <w:jc w:val="right"/>
              <w:rPr>
                <w:rFonts w:ascii="宋体" w:hAnsi="宋体" w:eastAsia="宋体" w:cs="宋体"/>
                <w:kern w:val="0"/>
                <w:sz w:val="22"/>
              </w:rPr>
            </w:pPr>
          </w:p>
        </w:tc>
      </w:tr>
      <w:tr w14:paraId="0A7EFE9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5356F1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FE873B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213" w:type="dxa"/>
            <w:tcBorders>
              <w:top w:val="nil"/>
              <w:left w:val="nil"/>
              <w:bottom w:val="single" w:color="auto" w:sz="4" w:space="0"/>
              <w:right w:val="single" w:color="auto" w:sz="4" w:space="0"/>
            </w:tcBorders>
            <w:shd w:val="clear" w:color="auto" w:fill="auto"/>
            <w:noWrap/>
            <w:vAlign w:val="center"/>
          </w:tcPr>
          <w:p w14:paraId="664E587D">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4B1DF577">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80BAD3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1571" w:type="dxa"/>
            <w:tcBorders>
              <w:top w:val="nil"/>
              <w:left w:val="nil"/>
              <w:bottom w:val="single" w:color="auto" w:sz="4" w:space="0"/>
              <w:right w:val="single" w:color="auto" w:sz="4" w:space="0"/>
            </w:tcBorders>
            <w:shd w:val="clear" w:color="auto" w:fill="auto"/>
            <w:noWrap/>
            <w:vAlign w:val="center"/>
          </w:tcPr>
          <w:p w14:paraId="05FAF644">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1392" w:type="dxa"/>
            <w:tcBorders>
              <w:top w:val="nil"/>
              <w:left w:val="nil"/>
              <w:bottom w:val="single" w:color="auto" w:sz="4" w:space="0"/>
              <w:right w:val="single" w:color="auto" w:sz="4" w:space="0"/>
            </w:tcBorders>
            <w:shd w:val="clear" w:color="auto" w:fill="auto"/>
            <w:noWrap/>
            <w:vAlign w:val="center"/>
          </w:tcPr>
          <w:p w14:paraId="32F757B4">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1392" w:type="dxa"/>
            <w:tcBorders>
              <w:top w:val="nil"/>
              <w:left w:val="nil"/>
              <w:bottom w:val="single" w:color="auto" w:sz="4" w:space="0"/>
              <w:right w:val="single" w:color="auto" w:sz="4" w:space="0"/>
            </w:tcBorders>
            <w:shd w:val="clear" w:color="auto" w:fill="auto"/>
            <w:noWrap/>
            <w:vAlign w:val="center"/>
          </w:tcPr>
          <w:p w14:paraId="4CD7DE89">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3A047D5">
            <w:pPr>
              <w:jc w:val="right"/>
              <w:rPr>
                <w:rFonts w:ascii="宋体" w:hAnsi="宋体" w:eastAsia="宋体" w:cs="宋体"/>
                <w:kern w:val="0"/>
                <w:sz w:val="22"/>
              </w:rPr>
            </w:pPr>
          </w:p>
        </w:tc>
      </w:tr>
      <w:tr w14:paraId="2F21FD4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7A49AD">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1D524B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213" w:type="dxa"/>
            <w:tcBorders>
              <w:top w:val="nil"/>
              <w:left w:val="nil"/>
              <w:bottom w:val="single" w:color="auto" w:sz="4" w:space="0"/>
              <w:right w:val="single" w:color="auto" w:sz="4" w:space="0"/>
            </w:tcBorders>
            <w:shd w:val="clear" w:color="auto" w:fill="auto"/>
            <w:noWrap/>
            <w:vAlign w:val="center"/>
          </w:tcPr>
          <w:p w14:paraId="4C1A10AB">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5B95A30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86B119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1571" w:type="dxa"/>
            <w:tcBorders>
              <w:top w:val="nil"/>
              <w:left w:val="nil"/>
              <w:bottom w:val="single" w:color="auto" w:sz="4" w:space="0"/>
              <w:right w:val="single" w:color="auto" w:sz="4" w:space="0"/>
            </w:tcBorders>
            <w:shd w:val="clear" w:color="auto" w:fill="auto"/>
            <w:noWrap/>
            <w:vAlign w:val="center"/>
          </w:tcPr>
          <w:p w14:paraId="0016E1A0">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BACE0E1">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10A4640">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FFE462B">
            <w:pPr>
              <w:jc w:val="right"/>
              <w:rPr>
                <w:rFonts w:ascii="宋体" w:hAnsi="宋体" w:eastAsia="宋体" w:cs="宋体"/>
                <w:kern w:val="0"/>
                <w:sz w:val="22"/>
              </w:rPr>
            </w:pPr>
          </w:p>
        </w:tc>
      </w:tr>
      <w:tr w14:paraId="5153020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D5D6DD7">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564B7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213" w:type="dxa"/>
            <w:tcBorders>
              <w:top w:val="nil"/>
              <w:left w:val="nil"/>
              <w:bottom w:val="single" w:color="auto" w:sz="4" w:space="0"/>
              <w:right w:val="single" w:color="auto" w:sz="4" w:space="0"/>
            </w:tcBorders>
            <w:shd w:val="clear" w:color="auto" w:fill="auto"/>
            <w:noWrap/>
            <w:vAlign w:val="center"/>
          </w:tcPr>
          <w:p w14:paraId="75FC8B0D">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59346D64">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32D851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1571" w:type="dxa"/>
            <w:tcBorders>
              <w:top w:val="nil"/>
              <w:left w:val="nil"/>
              <w:bottom w:val="single" w:color="auto" w:sz="4" w:space="0"/>
              <w:right w:val="single" w:color="auto" w:sz="4" w:space="0"/>
            </w:tcBorders>
            <w:shd w:val="clear" w:color="auto" w:fill="auto"/>
            <w:noWrap/>
            <w:vAlign w:val="center"/>
          </w:tcPr>
          <w:p w14:paraId="49BD0B7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9C466E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51D4EF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D9B2FC9">
            <w:pPr>
              <w:jc w:val="right"/>
              <w:rPr>
                <w:rFonts w:ascii="宋体" w:hAnsi="宋体" w:eastAsia="宋体" w:cs="宋体"/>
                <w:kern w:val="0"/>
                <w:sz w:val="22"/>
              </w:rPr>
            </w:pPr>
          </w:p>
        </w:tc>
      </w:tr>
      <w:tr w14:paraId="77185B2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E434CC5">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17CC11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213" w:type="dxa"/>
            <w:tcBorders>
              <w:top w:val="nil"/>
              <w:left w:val="nil"/>
              <w:bottom w:val="single" w:color="auto" w:sz="4" w:space="0"/>
              <w:right w:val="single" w:color="auto" w:sz="4" w:space="0"/>
            </w:tcBorders>
            <w:shd w:val="clear" w:color="auto" w:fill="auto"/>
            <w:noWrap/>
            <w:vAlign w:val="center"/>
          </w:tcPr>
          <w:p w14:paraId="317357FD">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6BC6AA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6F1232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1571" w:type="dxa"/>
            <w:tcBorders>
              <w:top w:val="nil"/>
              <w:left w:val="nil"/>
              <w:bottom w:val="single" w:color="auto" w:sz="4" w:space="0"/>
              <w:right w:val="single" w:color="auto" w:sz="4" w:space="0"/>
            </w:tcBorders>
            <w:shd w:val="clear" w:color="auto" w:fill="auto"/>
            <w:noWrap/>
            <w:vAlign w:val="center"/>
          </w:tcPr>
          <w:p w14:paraId="6B71D772">
            <w:pPr>
              <w:widowControl/>
              <w:jc w:val="right"/>
              <w:textAlignment w:val="center"/>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7CD919AE">
            <w:pPr>
              <w:widowControl/>
              <w:jc w:val="right"/>
              <w:textAlignment w:val="center"/>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679F3C7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2FD23DF">
            <w:pPr>
              <w:jc w:val="right"/>
              <w:rPr>
                <w:rFonts w:ascii="宋体" w:hAnsi="宋体" w:eastAsia="宋体" w:cs="宋体"/>
                <w:kern w:val="0"/>
                <w:sz w:val="22"/>
              </w:rPr>
            </w:pPr>
          </w:p>
        </w:tc>
      </w:tr>
      <w:tr w14:paraId="496A39F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7DF4EA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B7AAEC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213" w:type="dxa"/>
            <w:tcBorders>
              <w:top w:val="nil"/>
              <w:left w:val="nil"/>
              <w:bottom w:val="single" w:color="auto" w:sz="4" w:space="0"/>
              <w:right w:val="single" w:color="auto" w:sz="4" w:space="0"/>
            </w:tcBorders>
            <w:shd w:val="clear" w:color="auto" w:fill="auto"/>
            <w:noWrap/>
            <w:vAlign w:val="center"/>
          </w:tcPr>
          <w:p w14:paraId="58CBFE57">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6F40169E">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589A47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1571" w:type="dxa"/>
            <w:tcBorders>
              <w:top w:val="nil"/>
              <w:left w:val="nil"/>
              <w:bottom w:val="single" w:color="auto" w:sz="4" w:space="0"/>
              <w:right w:val="single" w:color="auto" w:sz="4" w:space="0"/>
            </w:tcBorders>
            <w:shd w:val="clear" w:color="auto" w:fill="auto"/>
            <w:noWrap/>
            <w:vAlign w:val="center"/>
          </w:tcPr>
          <w:p w14:paraId="6F350219">
            <w:pPr>
              <w:jc w:val="right"/>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6D80A630">
            <w:pPr>
              <w:jc w:val="right"/>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7EB096FF">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304177D">
            <w:pPr>
              <w:jc w:val="right"/>
              <w:rPr>
                <w:rFonts w:ascii="宋体" w:hAnsi="宋体" w:eastAsia="宋体" w:cs="宋体"/>
                <w:kern w:val="0"/>
                <w:sz w:val="22"/>
              </w:rPr>
            </w:pPr>
          </w:p>
        </w:tc>
      </w:tr>
      <w:tr w14:paraId="1F54583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8C0133">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9B5862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213" w:type="dxa"/>
            <w:tcBorders>
              <w:top w:val="nil"/>
              <w:left w:val="nil"/>
              <w:bottom w:val="single" w:color="auto" w:sz="4" w:space="0"/>
              <w:right w:val="single" w:color="auto" w:sz="4" w:space="0"/>
            </w:tcBorders>
            <w:shd w:val="clear" w:color="auto" w:fill="auto"/>
            <w:noWrap/>
            <w:vAlign w:val="center"/>
          </w:tcPr>
          <w:p w14:paraId="39B35C4D">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6A7B387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F09FD1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1571" w:type="dxa"/>
            <w:tcBorders>
              <w:top w:val="nil"/>
              <w:left w:val="nil"/>
              <w:bottom w:val="single" w:color="auto" w:sz="4" w:space="0"/>
              <w:right w:val="single" w:color="auto" w:sz="4" w:space="0"/>
            </w:tcBorders>
            <w:shd w:val="clear" w:color="auto" w:fill="auto"/>
            <w:noWrap/>
            <w:vAlign w:val="center"/>
          </w:tcPr>
          <w:p w14:paraId="742B7AF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DC4AB87">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DE92B4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AB34A2F">
            <w:pPr>
              <w:jc w:val="right"/>
              <w:rPr>
                <w:rFonts w:ascii="宋体" w:hAnsi="宋体" w:eastAsia="宋体" w:cs="宋体"/>
                <w:kern w:val="0"/>
                <w:sz w:val="22"/>
              </w:rPr>
            </w:pPr>
          </w:p>
        </w:tc>
      </w:tr>
      <w:tr w14:paraId="5E2A50C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1AE25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9009C3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213" w:type="dxa"/>
            <w:tcBorders>
              <w:top w:val="nil"/>
              <w:left w:val="nil"/>
              <w:bottom w:val="single" w:color="auto" w:sz="4" w:space="0"/>
              <w:right w:val="single" w:color="auto" w:sz="4" w:space="0"/>
            </w:tcBorders>
            <w:shd w:val="clear" w:color="auto" w:fill="auto"/>
            <w:noWrap/>
            <w:vAlign w:val="center"/>
          </w:tcPr>
          <w:p w14:paraId="393E5ECC">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04053425">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B9DECE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1571" w:type="dxa"/>
            <w:tcBorders>
              <w:top w:val="nil"/>
              <w:left w:val="nil"/>
              <w:bottom w:val="single" w:color="auto" w:sz="4" w:space="0"/>
              <w:right w:val="single" w:color="auto" w:sz="4" w:space="0"/>
            </w:tcBorders>
            <w:shd w:val="clear" w:color="auto" w:fill="auto"/>
            <w:noWrap/>
            <w:vAlign w:val="center"/>
          </w:tcPr>
          <w:p w14:paraId="16F8583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369AF93">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6933AB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15B9094">
            <w:pPr>
              <w:jc w:val="right"/>
              <w:rPr>
                <w:rFonts w:ascii="宋体" w:hAnsi="宋体" w:eastAsia="宋体" w:cs="宋体"/>
                <w:kern w:val="0"/>
                <w:sz w:val="22"/>
              </w:rPr>
            </w:pPr>
          </w:p>
        </w:tc>
      </w:tr>
      <w:tr w14:paraId="611A457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AD11C1">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F05B97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213" w:type="dxa"/>
            <w:tcBorders>
              <w:top w:val="nil"/>
              <w:left w:val="nil"/>
              <w:bottom w:val="single" w:color="auto" w:sz="4" w:space="0"/>
              <w:right w:val="single" w:color="auto" w:sz="4" w:space="0"/>
            </w:tcBorders>
            <w:shd w:val="clear" w:color="auto" w:fill="auto"/>
            <w:noWrap/>
            <w:vAlign w:val="center"/>
          </w:tcPr>
          <w:p w14:paraId="124250EA">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06B9B18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6E5C27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1571" w:type="dxa"/>
            <w:tcBorders>
              <w:top w:val="nil"/>
              <w:left w:val="nil"/>
              <w:bottom w:val="single" w:color="auto" w:sz="4" w:space="0"/>
              <w:right w:val="single" w:color="auto" w:sz="4" w:space="0"/>
            </w:tcBorders>
            <w:shd w:val="clear" w:color="auto" w:fill="auto"/>
            <w:noWrap/>
            <w:vAlign w:val="center"/>
          </w:tcPr>
          <w:p w14:paraId="318DA7C3">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FD2221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86C8659">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75BC0E9">
            <w:pPr>
              <w:jc w:val="right"/>
              <w:rPr>
                <w:rFonts w:ascii="宋体" w:hAnsi="宋体" w:eastAsia="宋体" w:cs="宋体"/>
                <w:kern w:val="0"/>
                <w:sz w:val="22"/>
              </w:rPr>
            </w:pPr>
          </w:p>
        </w:tc>
      </w:tr>
      <w:tr w14:paraId="1694752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CB7CBF7">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1DD184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213" w:type="dxa"/>
            <w:tcBorders>
              <w:top w:val="nil"/>
              <w:left w:val="nil"/>
              <w:bottom w:val="single" w:color="auto" w:sz="4" w:space="0"/>
              <w:right w:val="single" w:color="auto" w:sz="4" w:space="0"/>
            </w:tcBorders>
            <w:shd w:val="clear" w:color="auto" w:fill="auto"/>
            <w:noWrap/>
            <w:vAlign w:val="center"/>
          </w:tcPr>
          <w:p w14:paraId="040663B6">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648F596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D43FBA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1571" w:type="dxa"/>
            <w:tcBorders>
              <w:top w:val="nil"/>
              <w:left w:val="nil"/>
              <w:bottom w:val="single" w:color="auto" w:sz="4" w:space="0"/>
              <w:right w:val="single" w:color="auto" w:sz="4" w:space="0"/>
            </w:tcBorders>
            <w:shd w:val="clear" w:color="auto" w:fill="auto"/>
            <w:noWrap/>
            <w:vAlign w:val="center"/>
          </w:tcPr>
          <w:p w14:paraId="5E87F761">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0E2707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4B97F4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BA25BA1">
            <w:pPr>
              <w:jc w:val="right"/>
              <w:rPr>
                <w:rFonts w:ascii="宋体" w:hAnsi="宋体" w:eastAsia="宋体" w:cs="宋体"/>
                <w:kern w:val="0"/>
                <w:sz w:val="22"/>
              </w:rPr>
            </w:pPr>
          </w:p>
        </w:tc>
      </w:tr>
      <w:tr w14:paraId="741919A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0FAC74A">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C50AA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213" w:type="dxa"/>
            <w:tcBorders>
              <w:top w:val="nil"/>
              <w:left w:val="nil"/>
              <w:bottom w:val="single" w:color="auto" w:sz="4" w:space="0"/>
              <w:right w:val="single" w:color="auto" w:sz="4" w:space="0"/>
            </w:tcBorders>
            <w:shd w:val="clear" w:color="auto" w:fill="auto"/>
            <w:noWrap/>
            <w:vAlign w:val="center"/>
          </w:tcPr>
          <w:p w14:paraId="6896CD3C">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8679170">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B915C2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1571" w:type="dxa"/>
            <w:tcBorders>
              <w:top w:val="nil"/>
              <w:left w:val="nil"/>
              <w:bottom w:val="single" w:color="auto" w:sz="4" w:space="0"/>
              <w:right w:val="single" w:color="auto" w:sz="4" w:space="0"/>
            </w:tcBorders>
            <w:shd w:val="clear" w:color="auto" w:fill="auto"/>
            <w:noWrap/>
            <w:vAlign w:val="center"/>
          </w:tcPr>
          <w:p w14:paraId="0559863A">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85F302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6C848D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0B19AA4">
            <w:pPr>
              <w:jc w:val="right"/>
              <w:rPr>
                <w:rFonts w:ascii="宋体" w:hAnsi="宋体" w:eastAsia="宋体" w:cs="宋体"/>
                <w:kern w:val="0"/>
                <w:sz w:val="22"/>
              </w:rPr>
            </w:pPr>
          </w:p>
        </w:tc>
      </w:tr>
      <w:tr w14:paraId="0F515FE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D7B6EA9">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291903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213" w:type="dxa"/>
            <w:tcBorders>
              <w:top w:val="nil"/>
              <w:left w:val="nil"/>
              <w:bottom w:val="single" w:color="auto" w:sz="4" w:space="0"/>
              <w:right w:val="single" w:color="auto" w:sz="4" w:space="0"/>
            </w:tcBorders>
            <w:shd w:val="clear" w:color="auto" w:fill="auto"/>
            <w:noWrap/>
            <w:vAlign w:val="center"/>
          </w:tcPr>
          <w:p w14:paraId="1A02221D">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592BFC7B">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2B0F39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1571" w:type="dxa"/>
            <w:tcBorders>
              <w:top w:val="nil"/>
              <w:left w:val="nil"/>
              <w:bottom w:val="single" w:color="auto" w:sz="4" w:space="0"/>
              <w:right w:val="single" w:color="auto" w:sz="4" w:space="0"/>
            </w:tcBorders>
            <w:shd w:val="clear" w:color="auto" w:fill="auto"/>
            <w:noWrap/>
            <w:vAlign w:val="center"/>
          </w:tcPr>
          <w:p w14:paraId="6C23083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95A69F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7B5055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0A8BD79">
            <w:pPr>
              <w:jc w:val="right"/>
              <w:rPr>
                <w:rFonts w:ascii="宋体" w:hAnsi="宋体" w:eastAsia="宋体" w:cs="宋体"/>
                <w:kern w:val="0"/>
                <w:sz w:val="22"/>
              </w:rPr>
            </w:pPr>
          </w:p>
        </w:tc>
      </w:tr>
      <w:tr w14:paraId="08B051B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8042A99">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A66927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213" w:type="dxa"/>
            <w:tcBorders>
              <w:top w:val="nil"/>
              <w:left w:val="nil"/>
              <w:bottom w:val="single" w:color="auto" w:sz="4" w:space="0"/>
              <w:right w:val="single" w:color="auto" w:sz="4" w:space="0"/>
            </w:tcBorders>
            <w:shd w:val="clear" w:color="auto" w:fill="auto"/>
            <w:noWrap/>
            <w:vAlign w:val="center"/>
          </w:tcPr>
          <w:p w14:paraId="5E7AA543">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1A5F720">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86D5B2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1571" w:type="dxa"/>
            <w:tcBorders>
              <w:top w:val="nil"/>
              <w:left w:val="nil"/>
              <w:bottom w:val="single" w:color="auto" w:sz="4" w:space="0"/>
              <w:right w:val="single" w:color="auto" w:sz="4" w:space="0"/>
            </w:tcBorders>
            <w:shd w:val="clear" w:color="auto" w:fill="auto"/>
            <w:noWrap/>
            <w:vAlign w:val="center"/>
          </w:tcPr>
          <w:p w14:paraId="41C772D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A750E9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1C3EC61">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980B697">
            <w:pPr>
              <w:jc w:val="right"/>
              <w:rPr>
                <w:rFonts w:ascii="宋体" w:hAnsi="宋体" w:eastAsia="宋体" w:cs="宋体"/>
                <w:kern w:val="0"/>
                <w:sz w:val="22"/>
              </w:rPr>
            </w:pPr>
          </w:p>
        </w:tc>
      </w:tr>
      <w:tr w14:paraId="444F6FC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97A15E1">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46BCB0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213" w:type="dxa"/>
            <w:tcBorders>
              <w:top w:val="nil"/>
              <w:left w:val="nil"/>
              <w:bottom w:val="single" w:color="auto" w:sz="4" w:space="0"/>
              <w:right w:val="single" w:color="auto" w:sz="4" w:space="0"/>
            </w:tcBorders>
            <w:shd w:val="clear" w:color="auto" w:fill="auto"/>
            <w:noWrap/>
            <w:vAlign w:val="center"/>
          </w:tcPr>
          <w:p w14:paraId="5E85FC7D">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5532686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EEFDEA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1571" w:type="dxa"/>
            <w:tcBorders>
              <w:top w:val="nil"/>
              <w:left w:val="nil"/>
              <w:bottom w:val="single" w:color="auto" w:sz="4" w:space="0"/>
              <w:right w:val="single" w:color="auto" w:sz="4" w:space="0"/>
            </w:tcBorders>
            <w:shd w:val="clear" w:color="auto" w:fill="auto"/>
            <w:noWrap/>
            <w:vAlign w:val="center"/>
          </w:tcPr>
          <w:p w14:paraId="48B430C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891D59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A7D95C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5F4FDEC">
            <w:pPr>
              <w:jc w:val="right"/>
              <w:rPr>
                <w:rFonts w:ascii="宋体" w:hAnsi="宋体" w:eastAsia="宋体" w:cs="宋体"/>
                <w:kern w:val="0"/>
                <w:sz w:val="22"/>
              </w:rPr>
            </w:pPr>
          </w:p>
        </w:tc>
      </w:tr>
      <w:tr w14:paraId="1DE0879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BDF2F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13D221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213" w:type="dxa"/>
            <w:tcBorders>
              <w:top w:val="nil"/>
              <w:left w:val="nil"/>
              <w:bottom w:val="single" w:color="auto" w:sz="4" w:space="0"/>
              <w:right w:val="single" w:color="auto" w:sz="4" w:space="0"/>
            </w:tcBorders>
            <w:shd w:val="clear" w:color="auto" w:fill="auto"/>
            <w:noWrap/>
            <w:vAlign w:val="center"/>
          </w:tcPr>
          <w:p w14:paraId="64583A96">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4E643F17">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33B82F7">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1571" w:type="dxa"/>
            <w:tcBorders>
              <w:top w:val="nil"/>
              <w:left w:val="nil"/>
              <w:bottom w:val="single" w:color="auto" w:sz="4" w:space="0"/>
              <w:right w:val="single" w:color="auto" w:sz="4" w:space="0"/>
            </w:tcBorders>
            <w:shd w:val="clear" w:color="auto" w:fill="auto"/>
            <w:noWrap/>
            <w:vAlign w:val="center"/>
          </w:tcPr>
          <w:p w14:paraId="04713CE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E4FF017">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225FF1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C82340C">
            <w:pPr>
              <w:jc w:val="right"/>
              <w:rPr>
                <w:rFonts w:ascii="宋体" w:hAnsi="宋体" w:eastAsia="宋体" w:cs="宋体"/>
                <w:kern w:val="0"/>
                <w:sz w:val="22"/>
              </w:rPr>
            </w:pPr>
          </w:p>
        </w:tc>
      </w:tr>
      <w:tr w14:paraId="7EEE8D7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26AE83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7E2F9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213" w:type="dxa"/>
            <w:tcBorders>
              <w:top w:val="nil"/>
              <w:left w:val="nil"/>
              <w:bottom w:val="single" w:color="auto" w:sz="4" w:space="0"/>
              <w:right w:val="single" w:color="auto" w:sz="4" w:space="0"/>
            </w:tcBorders>
            <w:shd w:val="clear" w:color="auto" w:fill="auto"/>
            <w:noWrap/>
            <w:vAlign w:val="center"/>
          </w:tcPr>
          <w:p w14:paraId="1996C040">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4D2226E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4B65DA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1571" w:type="dxa"/>
            <w:tcBorders>
              <w:top w:val="nil"/>
              <w:left w:val="nil"/>
              <w:bottom w:val="single" w:color="auto" w:sz="4" w:space="0"/>
              <w:right w:val="single" w:color="auto" w:sz="4" w:space="0"/>
            </w:tcBorders>
            <w:shd w:val="clear" w:color="auto" w:fill="auto"/>
            <w:noWrap/>
            <w:vAlign w:val="center"/>
          </w:tcPr>
          <w:p w14:paraId="7452CBA9">
            <w:pPr>
              <w:widowControl/>
              <w:jc w:val="right"/>
              <w:textAlignment w:val="center"/>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24A4DDEB">
            <w:pPr>
              <w:widowControl/>
              <w:jc w:val="right"/>
              <w:textAlignment w:val="center"/>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2939C5A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4E5A527">
            <w:pPr>
              <w:jc w:val="right"/>
              <w:rPr>
                <w:rFonts w:ascii="宋体" w:hAnsi="宋体" w:eastAsia="宋体" w:cs="宋体"/>
                <w:kern w:val="0"/>
                <w:sz w:val="22"/>
              </w:rPr>
            </w:pPr>
          </w:p>
        </w:tc>
      </w:tr>
      <w:tr w14:paraId="6A62FE1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5044E82">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FA1DA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213" w:type="dxa"/>
            <w:tcBorders>
              <w:top w:val="nil"/>
              <w:left w:val="nil"/>
              <w:bottom w:val="single" w:color="auto" w:sz="4" w:space="0"/>
              <w:right w:val="single" w:color="auto" w:sz="4" w:space="0"/>
            </w:tcBorders>
            <w:shd w:val="clear" w:color="auto" w:fill="auto"/>
            <w:noWrap/>
            <w:vAlign w:val="center"/>
          </w:tcPr>
          <w:p w14:paraId="512A5D17">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951CBA8">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FE035CA">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1571" w:type="dxa"/>
            <w:tcBorders>
              <w:top w:val="nil"/>
              <w:left w:val="nil"/>
              <w:bottom w:val="single" w:color="auto" w:sz="4" w:space="0"/>
              <w:right w:val="single" w:color="auto" w:sz="4" w:space="0"/>
            </w:tcBorders>
            <w:shd w:val="clear" w:color="auto" w:fill="auto"/>
            <w:noWrap/>
            <w:vAlign w:val="center"/>
          </w:tcPr>
          <w:p w14:paraId="27EC06E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C29D002">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86ECA3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54AE006">
            <w:pPr>
              <w:jc w:val="right"/>
              <w:rPr>
                <w:rFonts w:ascii="宋体" w:hAnsi="宋体" w:eastAsia="宋体" w:cs="宋体"/>
                <w:kern w:val="0"/>
                <w:sz w:val="22"/>
              </w:rPr>
            </w:pPr>
          </w:p>
        </w:tc>
      </w:tr>
      <w:tr w14:paraId="1018AA2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F4978E3">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B683F5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213" w:type="dxa"/>
            <w:tcBorders>
              <w:top w:val="nil"/>
              <w:left w:val="nil"/>
              <w:bottom w:val="single" w:color="auto" w:sz="4" w:space="0"/>
              <w:right w:val="single" w:color="auto" w:sz="4" w:space="0"/>
            </w:tcBorders>
            <w:shd w:val="clear" w:color="auto" w:fill="auto"/>
            <w:noWrap/>
            <w:vAlign w:val="center"/>
          </w:tcPr>
          <w:p w14:paraId="350814CF">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FA79A79">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4DA891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1571" w:type="dxa"/>
            <w:tcBorders>
              <w:top w:val="nil"/>
              <w:left w:val="nil"/>
              <w:bottom w:val="single" w:color="auto" w:sz="4" w:space="0"/>
              <w:right w:val="single" w:color="auto" w:sz="4" w:space="0"/>
            </w:tcBorders>
            <w:shd w:val="clear" w:color="auto" w:fill="auto"/>
            <w:noWrap/>
            <w:vAlign w:val="center"/>
          </w:tcPr>
          <w:p w14:paraId="6DF73EA6">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027473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92A6AC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7374F0E">
            <w:pPr>
              <w:jc w:val="right"/>
              <w:rPr>
                <w:rFonts w:ascii="宋体" w:hAnsi="宋体" w:eastAsia="宋体" w:cs="宋体"/>
                <w:kern w:val="0"/>
                <w:sz w:val="22"/>
              </w:rPr>
            </w:pPr>
          </w:p>
        </w:tc>
      </w:tr>
      <w:tr w14:paraId="5D2EE28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079DC8A">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C7D14F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213" w:type="dxa"/>
            <w:tcBorders>
              <w:top w:val="nil"/>
              <w:left w:val="nil"/>
              <w:bottom w:val="single" w:color="auto" w:sz="4" w:space="0"/>
              <w:right w:val="single" w:color="auto" w:sz="4" w:space="0"/>
            </w:tcBorders>
            <w:shd w:val="clear" w:color="auto" w:fill="auto"/>
            <w:noWrap/>
            <w:vAlign w:val="center"/>
          </w:tcPr>
          <w:p w14:paraId="708325BB">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3D25DB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F06D4E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1571" w:type="dxa"/>
            <w:tcBorders>
              <w:top w:val="nil"/>
              <w:left w:val="nil"/>
              <w:bottom w:val="single" w:color="auto" w:sz="4" w:space="0"/>
              <w:right w:val="single" w:color="auto" w:sz="4" w:space="0"/>
            </w:tcBorders>
            <w:shd w:val="clear" w:color="auto" w:fill="auto"/>
            <w:noWrap/>
            <w:vAlign w:val="center"/>
          </w:tcPr>
          <w:p w14:paraId="667AB48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560933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007FB67">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DB5F0AF">
            <w:pPr>
              <w:jc w:val="right"/>
              <w:rPr>
                <w:rFonts w:ascii="宋体" w:hAnsi="宋体" w:eastAsia="宋体" w:cs="宋体"/>
                <w:kern w:val="0"/>
                <w:sz w:val="22"/>
              </w:rPr>
            </w:pPr>
          </w:p>
        </w:tc>
      </w:tr>
      <w:tr w14:paraId="731C4C5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EE324D5">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80CA6A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213" w:type="dxa"/>
            <w:tcBorders>
              <w:top w:val="nil"/>
              <w:left w:val="nil"/>
              <w:bottom w:val="single" w:color="auto" w:sz="4" w:space="0"/>
              <w:right w:val="single" w:color="auto" w:sz="4" w:space="0"/>
            </w:tcBorders>
            <w:shd w:val="clear" w:color="auto" w:fill="auto"/>
            <w:noWrap/>
            <w:vAlign w:val="center"/>
          </w:tcPr>
          <w:p w14:paraId="523F8094">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A356AD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61E9233">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1571" w:type="dxa"/>
            <w:tcBorders>
              <w:top w:val="nil"/>
              <w:left w:val="nil"/>
              <w:bottom w:val="single" w:color="auto" w:sz="4" w:space="0"/>
              <w:right w:val="single" w:color="auto" w:sz="4" w:space="0"/>
            </w:tcBorders>
            <w:shd w:val="clear" w:color="auto" w:fill="auto"/>
            <w:noWrap/>
            <w:vAlign w:val="center"/>
          </w:tcPr>
          <w:p w14:paraId="28C6448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A41C25D">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912EFBA">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4363877">
            <w:pPr>
              <w:jc w:val="right"/>
              <w:rPr>
                <w:rFonts w:ascii="宋体" w:hAnsi="宋体" w:eastAsia="宋体" w:cs="宋体"/>
                <w:kern w:val="0"/>
                <w:sz w:val="22"/>
              </w:rPr>
            </w:pPr>
          </w:p>
        </w:tc>
      </w:tr>
      <w:tr w14:paraId="74C9CB7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07B6F46">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8545684">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24</w:t>
            </w:r>
          </w:p>
        </w:tc>
        <w:tc>
          <w:tcPr>
            <w:tcW w:w="1213" w:type="dxa"/>
            <w:tcBorders>
              <w:top w:val="nil"/>
              <w:left w:val="nil"/>
              <w:bottom w:val="single" w:color="auto" w:sz="4" w:space="0"/>
              <w:right w:val="single" w:color="auto" w:sz="4" w:space="0"/>
            </w:tcBorders>
            <w:shd w:val="clear" w:color="auto" w:fill="auto"/>
            <w:noWrap/>
            <w:vAlign w:val="center"/>
          </w:tcPr>
          <w:p w14:paraId="467D6201">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7F27600F">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10E451C">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1571" w:type="dxa"/>
            <w:tcBorders>
              <w:top w:val="nil"/>
              <w:left w:val="nil"/>
              <w:bottom w:val="single" w:color="auto" w:sz="4" w:space="0"/>
              <w:right w:val="single" w:color="auto" w:sz="4" w:space="0"/>
            </w:tcBorders>
            <w:shd w:val="clear" w:color="auto" w:fill="auto"/>
            <w:noWrap/>
            <w:vAlign w:val="center"/>
          </w:tcPr>
          <w:p w14:paraId="5158CCC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850798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2963E81">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E0FC3C6">
            <w:pPr>
              <w:jc w:val="right"/>
              <w:rPr>
                <w:rFonts w:ascii="宋体" w:hAnsi="宋体" w:eastAsia="宋体" w:cs="宋体"/>
                <w:kern w:val="0"/>
                <w:sz w:val="22"/>
              </w:rPr>
            </w:pPr>
          </w:p>
        </w:tc>
      </w:tr>
      <w:tr w14:paraId="28E0EE9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2673B9C">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D4A819F">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25</w:t>
            </w:r>
          </w:p>
        </w:tc>
        <w:tc>
          <w:tcPr>
            <w:tcW w:w="1213" w:type="dxa"/>
            <w:tcBorders>
              <w:top w:val="nil"/>
              <w:left w:val="nil"/>
              <w:bottom w:val="single" w:color="auto" w:sz="4" w:space="0"/>
              <w:right w:val="single" w:color="auto" w:sz="4" w:space="0"/>
            </w:tcBorders>
            <w:shd w:val="clear" w:color="auto" w:fill="auto"/>
            <w:noWrap/>
            <w:vAlign w:val="center"/>
          </w:tcPr>
          <w:p w14:paraId="7A03CCCC">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2B3846CD">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8F8744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1571" w:type="dxa"/>
            <w:tcBorders>
              <w:top w:val="nil"/>
              <w:left w:val="nil"/>
              <w:bottom w:val="single" w:color="auto" w:sz="4" w:space="0"/>
              <w:right w:val="single" w:color="auto" w:sz="4" w:space="0"/>
            </w:tcBorders>
            <w:shd w:val="clear" w:color="auto" w:fill="auto"/>
            <w:noWrap/>
            <w:vAlign w:val="center"/>
          </w:tcPr>
          <w:p w14:paraId="65D7DC4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5B70CB5">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9DC93A6">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BAD38CB">
            <w:pPr>
              <w:jc w:val="right"/>
              <w:rPr>
                <w:rFonts w:ascii="宋体" w:hAnsi="宋体" w:eastAsia="宋体" w:cs="宋体"/>
                <w:kern w:val="0"/>
                <w:sz w:val="22"/>
              </w:rPr>
            </w:pPr>
          </w:p>
        </w:tc>
      </w:tr>
      <w:tr w14:paraId="3CB0533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0D59082">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7A07211">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26</w:t>
            </w:r>
          </w:p>
        </w:tc>
        <w:tc>
          <w:tcPr>
            <w:tcW w:w="1213" w:type="dxa"/>
            <w:tcBorders>
              <w:top w:val="nil"/>
              <w:left w:val="nil"/>
              <w:bottom w:val="single" w:color="auto" w:sz="4" w:space="0"/>
              <w:right w:val="single" w:color="auto" w:sz="4" w:space="0"/>
            </w:tcBorders>
            <w:shd w:val="clear" w:color="auto" w:fill="auto"/>
            <w:noWrap/>
            <w:vAlign w:val="center"/>
          </w:tcPr>
          <w:p w14:paraId="3D17C538">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6BC621DD">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41A184E">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1571" w:type="dxa"/>
            <w:tcBorders>
              <w:top w:val="nil"/>
              <w:left w:val="nil"/>
              <w:bottom w:val="single" w:color="auto" w:sz="4" w:space="0"/>
              <w:right w:val="single" w:color="auto" w:sz="4" w:space="0"/>
            </w:tcBorders>
            <w:shd w:val="clear" w:color="auto" w:fill="auto"/>
            <w:noWrap/>
            <w:vAlign w:val="center"/>
          </w:tcPr>
          <w:p w14:paraId="1FA5BFAC">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E4E178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393C5A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8223251">
            <w:pPr>
              <w:jc w:val="right"/>
              <w:rPr>
                <w:rFonts w:ascii="宋体" w:hAnsi="宋体" w:eastAsia="宋体" w:cs="宋体"/>
                <w:kern w:val="0"/>
                <w:sz w:val="22"/>
              </w:rPr>
            </w:pPr>
          </w:p>
        </w:tc>
      </w:tr>
      <w:tr w14:paraId="3F54148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29BEC81">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2EC29C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213" w:type="dxa"/>
            <w:tcBorders>
              <w:top w:val="nil"/>
              <w:left w:val="nil"/>
              <w:bottom w:val="single" w:color="auto" w:sz="4" w:space="0"/>
              <w:right w:val="single" w:color="auto" w:sz="4" w:space="0"/>
            </w:tcBorders>
            <w:shd w:val="clear" w:color="auto" w:fill="auto"/>
            <w:noWrap/>
            <w:vAlign w:val="center"/>
          </w:tcPr>
          <w:p w14:paraId="56B7EF94">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3288" w:type="dxa"/>
            <w:tcBorders>
              <w:top w:val="nil"/>
              <w:left w:val="nil"/>
              <w:bottom w:val="single" w:color="auto" w:sz="4" w:space="0"/>
              <w:right w:val="single" w:color="auto" w:sz="4" w:space="0"/>
            </w:tcBorders>
            <w:shd w:val="clear" w:color="auto" w:fill="auto"/>
            <w:noWrap/>
            <w:vAlign w:val="center"/>
          </w:tcPr>
          <w:p w14:paraId="5D1F8E76">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4B91549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1571" w:type="dxa"/>
            <w:tcBorders>
              <w:top w:val="nil"/>
              <w:left w:val="nil"/>
              <w:bottom w:val="single" w:color="auto" w:sz="4" w:space="0"/>
              <w:right w:val="single" w:color="auto" w:sz="4" w:space="0"/>
            </w:tcBorders>
            <w:shd w:val="clear" w:color="auto" w:fill="auto"/>
            <w:noWrap/>
            <w:vAlign w:val="center"/>
          </w:tcPr>
          <w:p w14:paraId="34925A69">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1392" w:type="dxa"/>
            <w:tcBorders>
              <w:top w:val="nil"/>
              <w:left w:val="nil"/>
              <w:bottom w:val="single" w:color="auto" w:sz="4" w:space="0"/>
              <w:right w:val="single" w:color="auto" w:sz="4" w:space="0"/>
            </w:tcBorders>
            <w:shd w:val="clear" w:color="auto" w:fill="auto"/>
            <w:noWrap/>
            <w:vAlign w:val="center"/>
          </w:tcPr>
          <w:p w14:paraId="5C985D9A">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1392" w:type="dxa"/>
            <w:tcBorders>
              <w:top w:val="nil"/>
              <w:left w:val="nil"/>
              <w:bottom w:val="single" w:color="auto" w:sz="4" w:space="0"/>
              <w:right w:val="single" w:color="auto" w:sz="4" w:space="0"/>
            </w:tcBorders>
            <w:shd w:val="clear" w:color="auto" w:fill="auto"/>
            <w:noWrap/>
            <w:vAlign w:val="center"/>
          </w:tcPr>
          <w:p w14:paraId="35CA971B">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6E7F114">
            <w:pPr>
              <w:jc w:val="right"/>
              <w:rPr>
                <w:rFonts w:ascii="宋体" w:hAnsi="宋体" w:eastAsia="宋体" w:cs="宋体"/>
                <w:b/>
                <w:bCs/>
                <w:kern w:val="0"/>
                <w:sz w:val="22"/>
              </w:rPr>
            </w:pPr>
          </w:p>
        </w:tc>
      </w:tr>
      <w:tr w14:paraId="565EBD0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1B605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4FF89E49">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213" w:type="dxa"/>
            <w:tcBorders>
              <w:top w:val="nil"/>
              <w:left w:val="nil"/>
              <w:bottom w:val="single" w:color="auto" w:sz="4" w:space="0"/>
              <w:right w:val="single" w:color="auto" w:sz="4" w:space="0"/>
            </w:tcBorders>
            <w:shd w:val="clear" w:color="auto" w:fill="auto"/>
            <w:noWrap/>
            <w:vAlign w:val="center"/>
          </w:tcPr>
          <w:p w14:paraId="6EB3EEEA">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5D7771A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680A5F68">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71" w:type="dxa"/>
            <w:tcBorders>
              <w:top w:val="nil"/>
              <w:left w:val="nil"/>
              <w:bottom w:val="single" w:color="auto" w:sz="4" w:space="0"/>
              <w:right w:val="single" w:color="auto" w:sz="4" w:space="0"/>
            </w:tcBorders>
            <w:shd w:val="clear" w:color="auto" w:fill="auto"/>
            <w:noWrap/>
            <w:vAlign w:val="center"/>
          </w:tcPr>
          <w:p w14:paraId="48C8D74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D3B3CC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FD100B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E0C5FDD">
            <w:pPr>
              <w:jc w:val="right"/>
              <w:rPr>
                <w:rFonts w:ascii="宋体" w:hAnsi="宋体" w:eastAsia="宋体" w:cs="宋体"/>
                <w:kern w:val="0"/>
                <w:sz w:val="22"/>
              </w:rPr>
            </w:pPr>
          </w:p>
        </w:tc>
      </w:tr>
      <w:tr w14:paraId="32413B9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B7A62B4">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F28A0C5">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213" w:type="dxa"/>
            <w:tcBorders>
              <w:top w:val="nil"/>
              <w:left w:val="nil"/>
              <w:bottom w:val="single" w:color="auto" w:sz="4" w:space="0"/>
              <w:right w:val="single" w:color="auto" w:sz="4" w:space="0"/>
            </w:tcBorders>
            <w:shd w:val="clear" w:color="auto" w:fill="auto"/>
            <w:noWrap/>
            <w:vAlign w:val="center"/>
          </w:tcPr>
          <w:p w14:paraId="27DD0B48">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440B38D9">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7E5F099D">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1571" w:type="dxa"/>
            <w:tcBorders>
              <w:top w:val="nil"/>
              <w:left w:val="nil"/>
              <w:bottom w:val="single" w:color="auto" w:sz="4" w:space="0"/>
              <w:right w:val="single" w:color="auto" w:sz="4" w:space="0"/>
            </w:tcBorders>
            <w:shd w:val="clear" w:color="auto" w:fill="auto"/>
            <w:noWrap/>
            <w:vAlign w:val="center"/>
          </w:tcPr>
          <w:p w14:paraId="0AA786FA">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C5FE111">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954179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CB20CCE">
            <w:pPr>
              <w:jc w:val="right"/>
              <w:rPr>
                <w:rFonts w:ascii="宋体" w:hAnsi="宋体" w:eastAsia="宋体" w:cs="宋体"/>
                <w:kern w:val="0"/>
                <w:sz w:val="22"/>
              </w:rPr>
            </w:pPr>
          </w:p>
        </w:tc>
      </w:tr>
      <w:tr w14:paraId="7FC9783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3035AB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86837E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213" w:type="dxa"/>
            <w:tcBorders>
              <w:top w:val="nil"/>
              <w:left w:val="nil"/>
              <w:bottom w:val="single" w:color="auto" w:sz="4" w:space="0"/>
              <w:right w:val="single" w:color="auto" w:sz="4" w:space="0"/>
            </w:tcBorders>
            <w:shd w:val="clear" w:color="auto" w:fill="auto"/>
            <w:noWrap/>
            <w:vAlign w:val="center"/>
          </w:tcPr>
          <w:p w14:paraId="06E1F3BE">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1004141D">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12CD5B2B">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1571" w:type="dxa"/>
            <w:tcBorders>
              <w:top w:val="nil"/>
              <w:left w:val="nil"/>
              <w:bottom w:val="single" w:color="auto" w:sz="4" w:space="0"/>
              <w:right w:val="single" w:color="auto" w:sz="4" w:space="0"/>
            </w:tcBorders>
            <w:shd w:val="clear" w:color="auto" w:fill="auto"/>
            <w:noWrap/>
            <w:vAlign w:val="center"/>
          </w:tcPr>
          <w:p w14:paraId="2F491F5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933112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295C54E">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5D07BC3">
            <w:pPr>
              <w:jc w:val="right"/>
              <w:rPr>
                <w:rFonts w:ascii="宋体" w:hAnsi="宋体" w:eastAsia="宋体" w:cs="宋体"/>
                <w:kern w:val="0"/>
                <w:sz w:val="22"/>
              </w:rPr>
            </w:pPr>
          </w:p>
        </w:tc>
      </w:tr>
      <w:tr w14:paraId="025BA6D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660D2F9">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6D7A4C0">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213" w:type="dxa"/>
            <w:tcBorders>
              <w:top w:val="nil"/>
              <w:left w:val="nil"/>
              <w:bottom w:val="single" w:color="auto" w:sz="4" w:space="0"/>
              <w:right w:val="single" w:color="auto" w:sz="4" w:space="0"/>
            </w:tcBorders>
            <w:shd w:val="clear" w:color="auto" w:fill="auto"/>
            <w:noWrap/>
            <w:vAlign w:val="center"/>
          </w:tcPr>
          <w:p w14:paraId="0315A33A">
            <w:pPr>
              <w:jc w:val="right"/>
              <w:rPr>
                <w:rFonts w:ascii="宋体" w:hAnsi="宋体" w:eastAsia="宋体" w:cs="宋体"/>
                <w:kern w:val="0"/>
                <w:sz w:val="22"/>
              </w:rPr>
            </w:pPr>
          </w:p>
        </w:tc>
        <w:tc>
          <w:tcPr>
            <w:tcW w:w="3288" w:type="dxa"/>
            <w:tcBorders>
              <w:top w:val="nil"/>
              <w:left w:val="nil"/>
              <w:bottom w:val="single" w:color="auto" w:sz="4" w:space="0"/>
              <w:right w:val="single" w:color="auto" w:sz="4" w:space="0"/>
            </w:tcBorders>
            <w:shd w:val="clear" w:color="auto" w:fill="auto"/>
            <w:noWrap/>
            <w:vAlign w:val="center"/>
          </w:tcPr>
          <w:p w14:paraId="291078C3">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14:paraId="0DDBD91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63</w:t>
            </w:r>
          </w:p>
        </w:tc>
        <w:tc>
          <w:tcPr>
            <w:tcW w:w="1571" w:type="dxa"/>
            <w:tcBorders>
              <w:top w:val="nil"/>
              <w:left w:val="nil"/>
              <w:bottom w:val="single" w:color="auto" w:sz="4" w:space="0"/>
              <w:right w:val="single" w:color="auto" w:sz="4" w:space="0"/>
            </w:tcBorders>
            <w:shd w:val="clear" w:color="auto" w:fill="auto"/>
            <w:noWrap/>
            <w:vAlign w:val="center"/>
          </w:tcPr>
          <w:p w14:paraId="5C2D2B6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ECED9CB">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9841F9C">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407F2CA">
            <w:pPr>
              <w:jc w:val="right"/>
              <w:rPr>
                <w:rFonts w:ascii="宋体" w:hAnsi="宋体" w:eastAsia="宋体" w:cs="宋体"/>
                <w:kern w:val="0"/>
                <w:sz w:val="22"/>
              </w:rPr>
            </w:pPr>
          </w:p>
        </w:tc>
      </w:tr>
      <w:tr w14:paraId="28E3E60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2405CA8F">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36" w:type="dxa"/>
            <w:tcBorders>
              <w:top w:val="nil"/>
              <w:left w:val="nil"/>
              <w:bottom w:val="single" w:color="auto" w:sz="4" w:space="0"/>
              <w:right w:val="single" w:color="auto" w:sz="4" w:space="0"/>
            </w:tcBorders>
            <w:shd w:val="clear" w:color="000000" w:fill="FFFFFF"/>
            <w:noWrap/>
            <w:vAlign w:val="center"/>
          </w:tcPr>
          <w:p w14:paraId="5760CCB2">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1213" w:type="dxa"/>
            <w:tcBorders>
              <w:top w:val="nil"/>
              <w:left w:val="nil"/>
              <w:bottom w:val="single" w:color="auto" w:sz="4" w:space="0"/>
              <w:right w:val="single" w:color="auto" w:sz="4" w:space="0"/>
            </w:tcBorders>
            <w:shd w:val="clear" w:color="auto" w:fill="auto"/>
            <w:noWrap/>
            <w:vAlign w:val="center"/>
          </w:tcPr>
          <w:p w14:paraId="404828EB">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3288" w:type="dxa"/>
            <w:tcBorders>
              <w:top w:val="nil"/>
              <w:left w:val="nil"/>
              <w:bottom w:val="single" w:color="auto" w:sz="4" w:space="0"/>
              <w:right w:val="single" w:color="auto" w:sz="4" w:space="0"/>
            </w:tcBorders>
            <w:shd w:val="clear" w:color="000000" w:fill="FFFFFF"/>
            <w:noWrap/>
            <w:vAlign w:val="center"/>
          </w:tcPr>
          <w:p w14:paraId="6F0F0633">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3384BD56">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64</w:t>
            </w:r>
          </w:p>
        </w:tc>
        <w:tc>
          <w:tcPr>
            <w:tcW w:w="1571" w:type="dxa"/>
            <w:tcBorders>
              <w:top w:val="nil"/>
              <w:left w:val="nil"/>
              <w:bottom w:val="single" w:color="auto" w:sz="4" w:space="0"/>
              <w:right w:val="single" w:color="auto" w:sz="4" w:space="0"/>
            </w:tcBorders>
            <w:shd w:val="clear" w:color="000000" w:fill="FFFFFF"/>
            <w:noWrap/>
            <w:vAlign w:val="center"/>
          </w:tcPr>
          <w:p w14:paraId="0574B2CC">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1392" w:type="dxa"/>
            <w:tcBorders>
              <w:top w:val="nil"/>
              <w:left w:val="nil"/>
              <w:bottom w:val="single" w:color="auto" w:sz="4" w:space="0"/>
              <w:right w:val="single" w:color="auto" w:sz="4" w:space="0"/>
            </w:tcBorders>
            <w:shd w:val="clear" w:color="000000" w:fill="FFFFFF"/>
            <w:noWrap/>
            <w:vAlign w:val="center"/>
          </w:tcPr>
          <w:p w14:paraId="45FD5BFD">
            <w:pPr>
              <w:widowControl/>
              <w:jc w:val="right"/>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6586.62</w:t>
            </w:r>
          </w:p>
        </w:tc>
        <w:tc>
          <w:tcPr>
            <w:tcW w:w="1392" w:type="dxa"/>
            <w:tcBorders>
              <w:top w:val="nil"/>
              <w:left w:val="nil"/>
              <w:bottom w:val="single" w:color="auto" w:sz="4" w:space="0"/>
              <w:right w:val="single" w:color="auto" w:sz="4" w:space="0"/>
            </w:tcBorders>
            <w:shd w:val="clear" w:color="auto" w:fill="auto"/>
            <w:noWrap/>
            <w:vAlign w:val="center"/>
          </w:tcPr>
          <w:p w14:paraId="09C95FD0">
            <w:pPr>
              <w:jc w:val="right"/>
              <w:rPr>
                <w:rFonts w:ascii="宋体" w:hAnsi="宋体" w:eastAsia="宋体" w:cs="宋体"/>
                <w:b/>
                <w:bCs/>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78A7844">
            <w:pPr>
              <w:jc w:val="right"/>
              <w:rPr>
                <w:rFonts w:ascii="宋体" w:hAnsi="宋体" w:eastAsia="宋体" w:cs="宋体"/>
                <w:b/>
                <w:bCs/>
                <w:kern w:val="0"/>
                <w:sz w:val="22"/>
              </w:rPr>
            </w:pPr>
          </w:p>
        </w:tc>
      </w:tr>
      <w:tr w14:paraId="6A00AB10">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4CB0C88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8D5C978">
      <w:pPr>
        <w:widowControl/>
        <w:jc w:val="center"/>
        <w:rPr>
          <w:rFonts w:ascii="Times New Roman" w:hAnsi="Times New Roman" w:eastAsia="方正小标宋_GBK" w:cs="Times New Roman"/>
          <w:kern w:val="0"/>
          <w:sz w:val="36"/>
          <w:szCs w:val="36"/>
        </w:rPr>
      </w:pPr>
    </w:p>
    <w:p w14:paraId="3D772B4E">
      <w:pPr>
        <w:widowControl/>
        <w:jc w:val="center"/>
        <w:rPr>
          <w:rFonts w:ascii="Times New Roman" w:hAnsi="Times New Roman" w:eastAsia="方正小标宋_GBK" w:cs="Times New Roman"/>
          <w:kern w:val="0"/>
          <w:sz w:val="36"/>
          <w:szCs w:val="36"/>
        </w:rPr>
      </w:pPr>
    </w:p>
    <w:p w14:paraId="1ED4441B">
      <w:pPr>
        <w:widowControl/>
        <w:jc w:val="center"/>
        <w:rPr>
          <w:rFonts w:ascii="Times New Roman" w:hAnsi="Times New Roman" w:eastAsia="方正小标宋_GBK" w:cs="Times New Roman"/>
          <w:kern w:val="0"/>
          <w:sz w:val="36"/>
          <w:szCs w:val="36"/>
        </w:rPr>
      </w:pPr>
    </w:p>
    <w:p w14:paraId="5F3C7283">
      <w:pPr>
        <w:widowControl/>
        <w:jc w:val="center"/>
        <w:rPr>
          <w:rFonts w:ascii="Times New Roman" w:hAnsi="Times New Roman" w:eastAsia="方正小标宋_GBK" w:cs="Times New Roman"/>
          <w:kern w:val="0"/>
          <w:sz w:val="36"/>
          <w:szCs w:val="36"/>
        </w:rPr>
      </w:pPr>
    </w:p>
    <w:p w14:paraId="5D3B86A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BDA130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道县第二中学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156CC1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7B5AA5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5E19AE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D052B1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BC8C0F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19F109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475A9D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6C7F79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5AA559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3FC79E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8B7484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7EF16C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9FD46A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1EAED1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EC6B75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D2EF2CB">
            <w:pPr>
              <w:widowControl/>
              <w:jc w:val="left"/>
              <w:rPr>
                <w:rFonts w:ascii="Times New Roman" w:hAnsi="Times New Roman" w:eastAsia="仿宋_GB2312" w:cs="Times New Roman"/>
                <w:kern w:val="0"/>
                <w:szCs w:val="21"/>
              </w:rPr>
            </w:pPr>
          </w:p>
        </w:tc>
      </w:tr>
      <w:tr w14:paraId="64343C3D">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398CBD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B4AE66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94AEF5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E121A3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C1001ED">
            <w:pPr>
              <w:widowControl/>
              <w:jc w:val="left"/>
              <w:rPr>
                <w:rFonts w:ascii="Times New Roman" w:hAnsi="Times New Roman" w:eastAsia="仿宋_GB2312" w:cs="Times New Roman"/>
                <w:kern w:val="0"/>
                <w:szCs w:val="21"/>
              </w:rPr>
            </w:pPr>
          </w:p>
        </w:tc>
      </w:tr>
      <w:tr w14:paraId="052E5CD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4580F0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ECCEED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84239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28785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B16494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12098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C06B7F2">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6586.62</w:t>
            </w:r>
          </w:p>
        </w:tc>
        <w:tc>
          <w:tcPr>
            <w:tcW w:w="3492" w:type="dxa"/>
            <w:tcBorders>
              <w:top w:val="nil"/>
              <w:left w:val="nil"/>
              <w:bottom w:val="single" w:color="auto" w:sz="4" w:space="0"/>
              <w:right w:val="single" w:color="auto" w:sz="4" w:space="0"/>
            </w:tcBorders>
            <w:shd w:val="clear" w:color="auto" w:fill="auto"/>
            <w:vAlign w:val="center"/>
          </w:tcPr>
          <w:p w14:paraId="3BE6D75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4346.39</w:t>
            </w:r>
          </w:p>
        </w:tc>
        <w:tc>
          <w:tcPr>
            <w:tcW w:w="3000" w:type="dxa"/>
            <w:tcBorders>
              <w:top w:val="nil"/>
              <w:left w:val="nil"/>
              <w:bottom w:val="single" w:color="auto" w:sz="4" w:space="0"/>
              <w:right w:val="single" w:color="auto" w:sz="8" w:space="0"/>
            </w:tcBorders>
            <w:shd w:val="clear" w:color="auto" w:fill="auto"/>
            <w:vAlign w:val="center"/>
          </w:tcPr>
          <w:p w14:paraId="37DE6B1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2240.23</w:t>
            </w:r>
            <w:r>
              <w:rPr>
                <w:rFonts w:ascii="Times New Roman" w:hAnsi="Times New Roman" w:eastAsia="仿宋_GB2312" w:cs="Times New Roman"/>
                <w:kern w:val="0"/>
                <w:szCs w:val="21"/>
              </w:rPr>
              <w:t>　</w:t>
            </w:r>
          </w:p>
        </w:tc>
      </w:tr>
      <w:tr w14:paraId="428882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6066F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C98D27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A40BD8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330C3C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A42AA9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5A2D18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BACE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56ACD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78AB8E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30B289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41654D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086FFF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864B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A92A1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028CE3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BE5E09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419DD3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C8DD1C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F205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7C7F06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981391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18E1E9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483941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5D1FAF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55DE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6BA1DF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AD4D18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5F6AD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0CC935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F8514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8FA36D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1085683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112560F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6D4BED1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6D5A1A3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6D7549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568E33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A4993AF">
      <w:pPr>
        <w:widowControl/>
        <w:jc w:val="left"/>
        <w:rPr>
          <w:rFonts w:ascii="Times New Roman" w:hAnsi="Times New Roman" w:eastAsia="仿宋_GB2312" w:cs="Times New Roman"/>
          <w:bCs/>
          <w:kern w:val="0"/>
          <w:szCs w:val="21"/>
        </w:rPr>
      </w:pPr>
    </w:p>
    <w:p w14:paraId="43F3C90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719" w:type="dxa"/>
        <w:tblInd w:w="0" w:type="dxa"/>
        <w:tblLayout w:type="fixed"/>
        <w:tblCellMar>
          <w:top w:w="0" w:type="dxa"/>
          <w:left w:w="108" w:type="dxa"/>
          <w:bottom w:w="0" w:type="dxa"/>
          <w:right w:w="108" w:type="dxa"/>
        </w:tblCellMar>
      </w:tblPr>
      <w:tblGrid>
        <w:gridCol w:w="1253"/>
        <w:gridCol w:w="3126"/>
        <w:gridCol w:w="1029"/>
        <w:gridCol w:w="1146"/>
        <w:gridCol w:w="2156"/>
        <w:gridCol w:w="980"/>
        <w:gridCol w:w="1146"/>
        <w:gridCol w:w="3903"/>
        <w:gridCol w:w="980"/>
      </w:tblGrid>
      <w:tr w14:paraId="4D2B9587">
        <w:tblPrEx>
          <w:tblCellMar>
            <w:top w:w="0" w:type="dxa"/>
            <w:left w:w="108" w:type="dxa"/>
            <w:bottom w:w="0" w:type="dxa"/>
            <w:right w:w="108" w:type="dxa"/>
          </w:tblCellMar>
        </w:tblPrEx>
        <w:trPr>
          <w:trHeight w:val="113" w:hRule="atLeast"/>
        </w:trPr>
        <w:tc>
          <w:tcPr>
            <w:tcW w:w="15719" w:type="dxa"/>
            <w:gridSpan w:val="9"/>
            <w:tcBorders>
              <w:top w:val="nil"/>
              <w:left w:val="nil"/>
              <w:bottom w:val="nil"/>
              <w:right w:val="nil"/>
            </w:tcBorders>
            <w:shd w:val="clear" w:color="auto" w:fill="auto"/>
            <w:noWrap/>
            <w:vAlign w:val="center"/>
          </w:tcPr>
          <w:p w14:paraId="02D3415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323FB5A">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道县第二中学</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9AE202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76B9EF6">
        <w:tblPrEx>
          <w:tblCellMar>
            <w:top w:w="0" w:type="dxa"/>
            <w:left w:w="108" w:type="dxa"/>
            <w:bottom w:w="0" w:type="dxa"/>
            <w:right w:w="108" w:type="dxa"/>
          </w:tblCellMar>
        </w:tblPrEx>
        <w:trPr>
          <w:trHeight w:val="113" w:hRule="atLeast"/>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359056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6" w:type="dxa"/>
            <w:tcBorders>
              <w:top w:val="single" w:color="auto" w:sz="4" w:space="0"/>
              <w:left w:val="nil"/>
              <w:bottom w:val="single" w:color="auto" w:sz="4" w:space="0"/>
              <w:right w:val="single" w:color="auto" w:sz="4" w:space="0"/>
            </w:tcBorders>
            <w:shd w:val="clear" w:color="auto" w:fill="auto"/>
            <w:vAlign w:val="center"/>
          </w:tcPr>
          <w:p w14:paraId="176A44F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9" w:type="dxa"/>
            <w:tcBorders>
              <w:top w:val="single" w:color="auto" w:sz="4" w:space="0"/>
              <w:left w:val="nil"/>
              <w:bottom w:val="single" w:color="auto" w:sz="4" w:space="0"/>
              <w:right w:val="single" w:color="auto" w:sz="4" w:space="0"/>
            </w:tcBorders>
            <w:shd w:val="clear" w:color="auto" w:fill="auto"/>
            <w:vAlign w:val="center"/>
          </w:tcPr>
          <w:p w14:paraId="45D4CB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6" w:type="dxa"/>
            <w:tcBorders>
              <w:top w:val="single" w:color="auto" w:sz="4" w:space="0"/>
              <w:left w:val="nil"/>
              <w:bottom w:val="single" w:color="auto" w:sz="4" w:space="0"/>
              <w:right w:val="single" w:color="auto" w:sz="4" w:space="0"/>
            </w:tcBorders>
            <w:shd w:val="clear" w:color="auto" w:fill="auto"/>
            <w:vAlign w:val="center"/>
          </w:tcPr>
          <w:p w14:paraId="5181C28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56" w:type="dxa"/>
            <w:tcBorders>
              <w:top w:val="single" w:color="auto" w:sz="4" w:space="0"/>
              <w:left w:val="nil"/>
              <w:bottom w:val="single" w:color="auto" w:sz="4" w:space="0"/>
              <w:right w:val="single" w:color="auto" w:sz="4" w:space="0"/>
            </w:tcBorders>
            <w:shd w:val="clear" w:color="auto" w:fill="auto"/>
            <w:vAlign w:val="center"/>
          </w:tcPr>
          <w:p w14:paraId="2BBC06A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0" w:type="dxa"/>
            <w:tcBorders>
              <w:top w:val="single" w:color="auto" w:sz="4" w:space="0"/>
              <w:left w:val="nil"/>
              <w:bottom w:val="single" w:color="auto" w:sz="4" w:space="0"/>
              <w:right w:val="single" w:color="auto" w:sz="4" w:space="0"/>
            </w:tcBorders>
            <w:shd w:val="clear" w:color="auto" w:fill="auto"/>
            <w:vAlign w:val="center"/>
          </w:tcPr>
          <w:p w14:paraId="24F83EF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6" w:type="dxa"/>
            <w:tcBorders>
              <w:top w:val="single" w:color="auto" w:sz="4" w:space="0"/>
              <w:left w:val="nil"/>
              <w:bottom w:val="single" w:color="auto" w:sz="4" w:space="0"/>
              <w:right w:val="single" w:color="auto" w:sz="4" w:space="0"/>
            </w:tcBorders>
            <w:shd w:val="clear" w:color="auto" w:fill="auto"/>
            <w:vAlign w:val="center"/>
          </w:tcPr>
          <w:p w14:paraId="69D99B8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03" w:type="dxa"/>
            <w:tcBorders>
              <w:top w:val="single" w:color="auto" w:sz="4" w:space="0"/>
              <w:left w:val="nil"/>
              <w:bottom w:val="single" w:color="auto" w:sz="4" w:space="0"/>
              <w:right w:val="single" w:color="auto" w:sz="4" w:space="0"/>
            </w:tcBorders>
            <w:shd w:val="clear" w:color="auto" w:fill="auto"/>
            <w:vAlign w:val="center"/>
          </w:tcPr>
          <w:p w14:paraId="648DBA6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0" w:type="dxa"/>
            <w:tcBorders>
              <w:top w:val="single" w:color="auto" w:sz="4" w:space="0"/>
              <w:left w:val="nil"/>
              <w:bottom w:val="single" w:color="auto" w:sz="4" w:space="0"/>
              <w:right w:val="single" w:color="auto" w:sz="4" w:space="0"/>
            </w:tcBorders>
            <w:shd w:val="clear" w:color="auto" w:fill="auto"/>
            <w:vAlign w:val="center"/>
          </w:tcPr>
          <w:p w14:paraId="5ABF73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A8D5AAC">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171F08B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w:t>
            </w:r>
          </w:p>
        </w:tc>
        <w:tc>
          <w:tcPr>
            <w:tcW w:w="3126" w:type="dxa"/>
            <w:tcBorders>
              <w:top w:val="nil"/>
              <w:left w:val="nil"/>
              <w:bottom w:val="single" w:color="auto" w:sz="4" w:space="0"/>
              <w:right w:val="single" w:color="auto" w:sz="4" w:space="0"/>
            </w:tcBorders>
            <w:shd w:val="clear" w:color="auto" w:fill="auto"/>
            <w:noWrap/>
            <w:vAlign w:val="center"/>
          </w:tcPr>
          <w:p w14:paraId="1D706AD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工资福利支出</w:t>
            </w:r>
          </w:p>
        </w:tc>
        <w:tc>
          <w:tcPr>
            <w:tcW w:w="1029" w:type="dxa"/>
            <w:tcBorders>
              <w:top w:val="nil"/>
              <w:left w:val="nil"/>
              <w:bottom w:val="single" w:color="auto" w:sz="4" w:space="0"/>
              <w:right w:val="single" w:color="auto" w:sz="4" w:space="0"/>
            </w:tcBorders>
            <w:shd w:val="clear" w:color="auto" w:fill="auto"/>
            <w:noWrap/>
            <w:vAlign w:val="center"/>
          </w:tcPr>
          <w:p w14:paraId="602C6F59">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3592.59</w:t>
            </w:r>
          </w:p>
        </w:tc>
        <w:tc>
          <w:tcPr>
            <w:tcW w:w="1146" w:type="dxa"/>
            <w:tcBorders>
              <w:top w:val="nil"/>
              <w:left w:val="nil"/>
              <w:bottom w:val="single" w:color="auto" w:sz="4" w:space="0"/>
              <w:right w:val="single" w:color="auto" w:sz="4" w:space="0"/>
            </w:tcBorders>
            <w:shd w:val="clear" w:color="auto" w:fill="auto"/>
            <w:noWrap/>
            <w:vAlign w:val="center"/>
          </w:tcPr>
          <w:p w14:paraId="0D86EF1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w:t>
            </w:r>
          </w:p>
        </w:tc>
        <w:tc>
          <w:tcPr>
            <w:tcW w:w="2156" w:type="dxa"/>
            <w:tcBorders>
              <w:top w:val="nil"/>
              <w:left w:val="nil"/>
              <w:bottom w:val="single" w:color="auto" w:sz="4" w:space="0"/>
              <w:right w:val="single" w:color="auto" w:sz="4" w:space="0"/>
            </w:tcBorders>
            <w:shd w:val="clear" w:color="auto" w:fill="auto"/>
            <w:noWrap/>
            <w:vAlign w:val="center"/>
          </w:tcPr>
          <w:p w14:paraId="6BD53EA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商品和服务支出</w:t>
            </w:r>
          </w:p>
        </w:tc>
        <w:tc>
          <w:tcPr>
            <w:tcW w:w="980" w:type="dxa"/>
            <w:tcBorders>
              <w:top w:val="nil"/>
              <w:left w:val="nil"/>
              <w:bottom w:val="single" w:color="auto" w:sz="4" w:space="0"/>
              <w:right w:val="single" w:color="auto" w:sz="4" w:space="0"/>
            </w:tcBorders>
            <w:shd w:val="clear" w:color="auto" w:fill="auto"/>
            <w:noWrap/>
            <w:vAlign w:val="center"/>
          </w:tcPr>
          <w:p w14:paraId="13B86218">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566.69</w:t>
            </w:r>
          </w:p>
        </w:tc>
        <w:tc>
          <w:tcPr>
            <w:tcW w:w="1146" w:type="dxa"/>
            <w:tcBorders>
              <w:top w:val="nil"/>
              <w:left w:val="nil"/>
              <w:bottom w:val="single" w:color="auto" w:sz="4" w:space="0"/>
              <w:right w:val="single" w:color="auto" w:sz="4" w:space="0"/>
            </w:tcBorders>
            <w:shd w:val="clear" w:color="auto" w:fill="auto"/>
            <w:noWrap/>
            <w:vAlign w:val="center"/>
          </w:tcPr>
          <w:p w14:paraId="40B4453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w:t>
            </w:r>
          </w:p>
        </w:tc>
        <w:tc>
          <w:tcPr>
            <w:tcW w:w="3903" w:type="dxa"/>
            <w:tcBorders>
              <w:top w:val="nil"/>
              <w:left w:val="nil"/>
              <w:bottom w:val="single" w:color="auto" w:sz="4" w:space="0"/>
              <w:right w:val="single" w:color="auto" w:sz="4" w:space="0"/>
            </w:tcBorders>
            <w:shd w:val="clear" w:color="auto" w:fill="auto"/>
            <w:noWrap/>
            <w:vAlign w:val="center"/>
          </w:tcPr>
          <w:p w14:paraId="1A9F155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债务利息及费用支出</w:t>
            </w:r>
          </w:p>
        </w:tc>
        <w:tc>
          <w:tcPr>
            <w:tcW w:w="980" w:type="dxa"/>
            <w:tcBorders>
              <w:top w:val="nil"/>
              <w:left w:val="nil"/>
              <w:bottom w:val="single" w:color="auto" w:sz="4" w:space="0"/>
              <w:right w:val="single" w:color="auto" w:sz="4" w:space="0"/>
            </w:tcBorders>
            <w:shd w:val="clear" w:color="auto" w:fill="auto"/>
            <w:noWrap/>
            <w:vAlign w:val="center"/>
          </w:tcPr>
          <w:p w14:paraId="5DB8FCA1">
            <w:pPr>
              <w:jc w:val="right"/>
              <w:rPr>
                <w:rFonts w:hint="default" w:ascii="宋体" w:hAnsi="宋体" w:eastAsia="宋体" w:cs="宋体"/>
                <w:color w:val="000000"/>
                <w:kern w:val="0"/>
                <w:szCs w:val="20"/>
                <w:lang w:val="en-US" w:eastAsia="zh-CN"/>
              </w:rPr>
            </w:pPr>
          </w:p>
        </w:tc>
      </w:tr>
      <w:tr w14:paraId="1BC466FC">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30756D2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30101</w:t>
            </w:r>
          </w:p>
        </w:tc>
        <w:tc>
          <w:tcPr>
            <w:tcW w:w="3126" w:type="dxa"/>
            <w:tcBorders>
              <w:top w:val="nil"/>
              <w:left w:val="nil"/>
              <w:bottom w:val="single" w:color="auto" w:sz="4" w:space="0"/>
              <w:right w:val="single" w:color="auto" w:sz="4" w:space="0"/>
            </w:tcBorders>
            <w:shd w:val="clear" w:color="auto" w:fill="auto"/>
            <w:noWrap/>
            <w:vAlign w:val="center"/>
          </w:tcPr>
          <w:p w14:paraId="707C572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基本工资</w:t>
            </w:r>
          </w:p>
        </w:tc>
        <w:tc>
          <w:tcPr>
            <w:tcW w:w="1029" w:type="dxa"/>
            <w:tcBorders>
              <w:top w:val="nil"/>
              <w:left w:val="nil"/>
              <w:bottom w:val="single" w:color="auto" w:sz="4" w:space="0"/>
              <w:right w:val="single" w:color="auto" w:sz="4" w:space="0"/>
            </w:tcBorders>
            <w:shd w:val="clear" w:color="auto" w:fill="auto"/>
            <w:noWrap/>
            <w:vAlign w:val="center"/>
          </w:tcPr>
          <w:p w14:paraId="2B164901">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 w:val="22"/>
                <w:lang w:val="en-US" w:eastAsia="zh-CN" w:bidi="ar"/>
              </w:rPr>
              <w:t>1243.61</w:t>
            </w:r>
          </w:p>
        </w:tc>
        <w:tc>
          <w:tcPr>
            <w:tcW w:w="1146" w:type="dxa"/>
            <w:tcBorders>
              <w:top w:val="nil"/>
              <w:left w:val="nil"/>
              <w:bottom w:val="single" w:color="auto" w:sz="4" w:space="0"/>
              <w:right w:val="single" w:color="auto" w:sz="4" w:space="0"/>
            </w:tcBorders>
            <w:shd w:val="clear" w:color="auto" w:fill="auto"/>
            <w:noWrap/>
            <w:vAlign w:val="center"/>
          </w:tcPr>
          <w:p w14:paraId="23476D8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30201</w:t>
            </w:r>
          </w:p>
        </w:tc>
        <w:tc>
          <w:tcPr>
            <w:tcW w:w="2156" w:type="dxa"/>
            <w:tcBorders>
              <w:top w:val="nil"/>
              <w:left w:val="nil"/>
              <w:bottom w:val="single" w:color="auto" w:sz="4" w:space="0"/>
              <w:right w:val="single" w:color="auto" w:sz="4" w:space="0"/>
            </w:tcBorders>
            <w:shd w:val="clear" w:color="auto" w:fill="auto"/>
            <w:noWrap/>
            <w:vAlign w:val="center"/>
          </w:tcPr>
          <w:p w14:paraId="507B30D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办公费</w:t>
            </w:r>
          </w:p>
        </w:tc>
        <w:tc>
          <w:tcPr>
            <w:tcW w:w="980" w:type="dxa"/>
            <w:tcBorders>
              <w:top w:val="nil"/>
              <w:left w:val="nil"/>
              <w:bottom w:val="single" w:color="auto" w:sz="4" w:space="0"/>
              <w:right w:val="single" w:color="auto" w:sz="4" w:space="0"/>
            </w:tcBorders>
            <w:shd w:val="clear" w:color="auto" w:fill="auto"/>
            <w:noWrap/>
            <w:vAlign w:val="center"/>
          </w:tcPr>
          <w:p w14:paraId="788A1F4E">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w:t>
            </w:r>
          </w:p>
        </w:tc>
        <w:tc>
          <w:tcPr>
            <w:tcW w:w="1146" w:type="dxa"/>
            <w:tcBorders>
              <w:top w:val="nil"/>
              <w:left w:val="nil"/>
              <w:bottom w:val="single" w:color="auto" w:sz="4" w:space="0"/>
              <w:right w:val="single" w:color="auto" w:sz="4" w:space="0"/>
            </w:tcBorders>
            <w:shd w:val="clear" w:color="auto" w:fill="auto"/>
            <w:noWrap/>
            <w:vAlign w:val="center"/>
          </w:tcPr>
          <w:p w14:paraId="3561F00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30701</w:t>
            </w:r>
          </w:p>
        </w:tc>
        <w:tc>
          <w:tcPr>
            <w:tcW w:w="3903" w:type="dxa"/>
            <w:tcBorders>
              <w:top w:val="nil"/>
              <w:left w:val="nil"/>
              <w:bottom w:val="single" w:color="auto" w:sz="4" w:space="0"/>
              <w:right w:val="single" w:color="auto" w:sz="4" w:space="0"/>
            </w:tcBorders>
            <w:shd w:val="clear" w:color="auto" w:fill="auto"/>
            <w:noWrap/>
            <w:vAlign w:val="center"/>
          </w:tcPr>
          <w:p w14:paraId="455EF5A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国内债务付息</w:t>
            </w:r>
          </w:p>
        </w:tc>
        <w:tc>
          <w:tcPr>
            <w:tcW w:w="980" w:type="dxa"/>
            <w:tcBorders>
              <w:top w:val="nil"/>
              <w:left w:val="nil"/>
              <w:bottom w:val="single" w:color="auto" w:sz="4" w:space="0"/>
              <w:right w:val="single" w:color="auto" w:sz="4" w:space="0"/>
            </w:tcBorders>
            <w:shd w:val="clear" w:color="auto" w:fill="auto"/>
            <w:noWrap/>
            <w:vAlign w:val="center"/>
          </w:tcPr>
          <w:p w14:paraId="40A6DB71">
            <w:pPr>
              <w:jc w:val="right"/>
              <w:rPr>
                <w:rFonts w:hint="default" w:ascii="宋体" w:hAnsi="宋体" w:eastAsia="宋体" w:cs="宋体"/>
                <w:color w:val="000000"/>
                <w:kern w:val="0"/>
                <w:szCs w:val="20"/>
                <w:lang w:val="en-US" w:eastAsia="zh-CN"/>
              </w:rPr>
            </w:pPr>
          </w:p>
        </w:tc>
      </w:tr>
      <w:tr w14:paraId="77787C65">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12A6749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30102</w:t>
            </w:r>
          </w:p>
        </w:tc>
        <w:tc>
          <w:tcPr>
            <w:tcW w:w="3126" w:type="dxa"/>
            <w:tcBorders>
              <w:top w:val="nil"/>
              <w:left w:val="nil"/>
              <w:bottom w:val="single" w:color="auto" w:sz="4" w:space="0"/>
              <w:right w:val="single" w:color="auto" w:sz="4" w:space="0"/>
            </w:tcBorders>
            <w:shd w:val="clear" w:color="auto" w:fill="auto"/>
            <w:noWrap/>
            <w:vAlign w:val="center"/>
          </w:tcPr>
          <w:p w14:paraId="09399D2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津贴补贴</w:t>
            </w:r>
          </w:p>
        </w:tc>
        <w:tc>
          <w:tcPr>
            <w:tcW w:w="1029" w:type="dxa"/>
            <w:tcBorders>
              <w:top w:val="nil"/>
              <w:left w:val="nil"/>
              <w:bottom w:val="single" w:color="auto" w:sz="4" w:space="0"/>
              <w:right w:val="single" w:color="auto" w:sz="4" w:space="0"/>
            </w:tcBorders>
            <w:shd w:val="clear" w:color="auto" w:fill="auto"/>
            <w:noWrap/>
            <w:vAlign w:val="center"/>
          </w:tcPr>
          <w:p w14:paraId="7D246DFE">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29.74</w:t>
            </w:r>
          </w:p>
        </w:tc>
        <w:tc>
          <w:tcPr>
            <w:tcW w:w="1146" w:type="dxa"/>
            <w:tcBorders>
              <w:top w:val="nil"/>
              <w:left w:val="nil"/>
              <w:bottom w:val="single" w:color="auto" w:sz="4" w:space="0"/>
              <w:right w:val="single" w:color="auto" w:sz="4" w:space="0"/>
            </w:tcBorders>
            <w:shd w:val="clear" w:color="auto" w:fill="auto"/>
            <w:noWrap/>
            <w:vAlign w:val="center"/>
          </w:tcPr>
          <w:p w14:paraId="693C29A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30202</w:t>
            </w:r>
          </w:p>
        </w:tc>
        <w:tc>
          <w:tcPr>
            <w:tcW w:w="2156" w:type="dxa"/>
            <w:tcBorders>
              <w:top w:val="nil"/>
              <w:left w:val="nil"/>
              <w:bottom w:val="single" w:color="auto" w:sz="4" w:space="0"/>
              <w:right w:val="single" w:color="auto" w:sz="4" w:space="0"/>
            </w:tcBorders>
            <w:shd w:val="clear" w:color="auto" w:fill="auto"/>
            <w:noWrap/>
            <w:vAlign w:val="center"/>
          </w:tcPr>
          <w:p w14:paraId="5CE302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印刷费</w:t>
            </w:r>
          </w:p>
        </w:tc>
        <w:tc>
          <w:tcPr>
            <w:tcW w:w="980" w:type="dxa"/>
            <w:tcBorders>
              <w:top w:val="nil"/>
              <w:left w:val="nil"/>
              <w:bottom w:val="single" w:color="auto" w:sz="4" w:space="0"/>
              <w:right w:val="single" w:color="auto" w:sz="4" w:space="0"/>
            </w:tcBorders>
            <w:shd w:val="clear" w:color="auto" w:fill="auto"/>
            <w:noWrap/>
            <w:vAlign w:val="center"/>
          </w:tcPr>
          <w:p w14:paraId="18D77995">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w:t>
            </w:r>
          </w:p>
        </w:tc>
        <w:tc>
          <w:tcPr>
            <w:tcW w:w="1146" w:type="dxa"/>
            <w:tcBorders>
              <w:top w:val="nil"/>
              <w:left w:val="nil"/>
              <w:bottom w:val="single" w:color="auto" w:sz="4" w:space="0"/>
              <w:right w:val="single" w:color="auto" w:sz="4" w:space="0"/>
            </w:tcBorders>
            <w:shd w:val="clear" w:color="auto" w:fill="auto"/>
            <w:noWrap/>
            <w:vAlign w:val="center"/>
          </w:tcPr>
          <w:p w14:paraId="6C95F9A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30702</w:t>
            </w:r>
          </w:p>
        </w:tc>
        <w:tc>
          <w:tcPr>
            <w:tcW w:w="3903" w:type="dxa"/>
            <w:tcBorders>
              <w:top w:val="nil"/>
              <w:left w:val="nil"/>
              <w:bottom w:val="single" w:color="auto" w:sz="4" w:space="0"/>
              <w:right w:val="single" w:color="auto" w:sz="4" w:space="0"/>
            </w:tcBorders>
            <w:shd w:val="clear" w:color="auto" w:fill="auto"/>
            <w:noWrap/>
            <w:vAlign w:val="center"/>
          </w:tcPr>
          <w:p w14:paraId="09E31C5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国外债务付息</w:t>
            </w:r>
          </w:p>
        </w:tc>
        <w:tc>
          <w:tcPr>
            <w:tcW w:w="980" w:type="dxa"/>
            <w:tcBorders>
              <w:top w:val="nil"/>
              <w:left w:val="nil"/>
              <w:bottom w:val="single" w:color="auto" w:sz="4" w:space="0"/>
              <w:right w:val="single" w:color="auto" w:sz="4" w:space="0"/>
            </w:tcBorders>
            <w:shd w:val="clear" w:color="auto" w:fill="auto"/>
            <w:noWrap/>
            <w:vAlign w:val="center"/>
          </w:tcPr>
          <w:p w14:paraId="0B02AABA">
            <w:pPr>
              <w:jc w:val="right"/>
              <w:rPr>
                <w:rFonts w:ascii="宋体" w:hAnsi="宋体" w:eastAsia="宋体" w:cs="宋体"/>
                <w:color w:val="000000"/>
                <w:kern w:val="0"/>
                <w:szCs w:val="20"/>
              </w:rPr>
            </w:pPr>
          </w:p>
        </w:tc>
      </w:tr>
      <w:tr w14:paraId="7302C270">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2E95AE2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30103</w:t>
            </w:r>
          </w:p>
        </w:tc>
        <w:tc>
          <w:tcPr>
            <w:tcW w:w="3126" w:type="dxa"/>
            <w:tcBorders>
              <w:top w:val="nil"/>
              <w:left w:val="nil"/>
              <w:bottom w:val="single" w:color="auto" w:sz="4" w:space="0"/>
              <w:right w:val="single" w:color="auto" w:sz="4" w:space="0"/>
            </w:tcBorders>
            <w:shd w:val="clear" w:color="auto" w:fill="auto"/>
            <w:noWrap/>
            <w:vAlign w:val="center"/>
          </w:tcPr>
          <w:p w14:paraId="67356C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奖金</w:t>
            </w:r>
          </w:p>
        </w:tc>
        <w:tc>
          <w:tcPr>
            <w:tcW w:w="1029" w:type="dxa"/>
            <w:tcBorders>
              <w:top w:val="nil"/>
              <w:left w:val="nil"/>
              <w:bottom w:val="single" w:color="auto" w:sz="4" w:space="0"/>
              <w:right w:val="single" w:color="auto" w:sz="4" w:space="0"/>
            </w:tcBorders>
            <w:shd w:val="clear" w:color="auto" w:fill="auto"/>
            <w:noWrap/>
            <w:vAlign w:val="center"/>
          </w:tcPr>
          <w:p w14:paraId="5638A689">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803.19</w:t>
            </w:r>
          </w:p>
        </w:tc>
        <w:tc>
          <w:tcPr>
            <w:tcW w:w="1146" w:type="dxa"/>
            <w:tcBorders>
              <w:top w:val="nil"/>
              <w:left w:val="nil"/>
              <w:bottom w:val="single" w:color="auto" w:sz="4" w:space="0"/>
              <w:right w:val="single" w:color="auto" w:sz="4" w:space="0"/>
            </w:tcBorders>
            <w:shd w:val="clear" w:color="auto" w:fill="auto"/>
            <w:noWrap/>
            <w:vAlign w:val="center"/>
          </w:tcPr>
          <w:p w14:paraId="2D4ABA8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30203</w:t>
            </w:r>
          </w:p>
        </w:tc>
        <w:tc>
          <w:tcPr>
            <w:tcW w:w="2156" w:type="dxa"/>
            <w:tcBorders>
              <w:top w:val="nil"/>
              <w:left w:val="nil"/>
              <w:bottom w:val="single" w:color="auto" w:sz="4" w:space="0"/>
              <w:right w:val="single" w:color="auto" w:sz="4" w:space="0"/>
            </w:tcBorders>
            <w:shd w:val="clear" w:color="auto" w:fill="auto"/>
            <w:noWrap/>
            <w:vAlign w:val="center"/>
          </w:tcPr>
          <w:p w14:paraId="6405453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咨询费</w:t>
            </w:r>
          </w:p>
        </w:tc>
        <w:tc>
          <w:tcPr>
            <w:tcW w:w="980" w:type="dxa"/>
            <w:tcBorders>
              <w:top w:val="nil"/>
              <w:left w:val="nil"/>
              <w:bottom w:val="single" w:color="auto" w:sz="4" w:space="0"/>
              <w:right w:val="single" w:color="auto" w:sz="4" w:space="0"/>
            </w:tcBorders>
            <w:shd w:val="clear" w:color="auto" w:fill="auto"/>
            <w:noWrap/>
            <w:vAlign w:val="center"/>
          </w:tcPr>
          <w:p w14:paraId="7A2A229F">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0.06</w:t>
            </w:r>
          </w:p>
        </w:tc>
        <w:tc>
          <w:tcPr>
            <w:tcW w:w="1146" w:type="dxa"/>
            <w:tcBorders>
              <w:top w:val="nil"/>
              <w:left w:val="nil"/>
              <w:bottom w:val="single" w:color="auto" w:sz="4" w:space="0"/>
              <w:right w:val="single" w:color="auto" w:sz="4" w:space="0"/>
            </w:tcBorders>
            <w:shd w:val="clear" w:color="auto" w:fill="auto"/>
            <w:noWrap/>
            <w:vAlign w:val="center"/>
          </w:tcPr>
          <w:p w14:paraId="26C6899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w:t>
            </w:r>
          </w:p>
        </w:tc>
        <w:tc>
          <w:tcPr>
            <w:tcW w:w="3903" w:type="dxa"/>
            <w:tcBorders>
              <w:top w:val="nil"/>
              <w:left w:val="nil"/>
              <w:bottom w:val="single" w:color="auto" w:sz="4" w:space="0"/>
              <w:right w:val="single" w:color="auto" w:sz="4" w:space="0"/>
            </w:tcBorders>
            <w:shd w:val="clear" w:color="auto" w:fill="auto"/>
            <w:noWrap/>
            <w:vAlign w:val="center"/>
          </w:tcPr>
          <w:p w14:paraId="06C4D9E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资本性支出</w:t>
            </w:r>
          </w:p>
        </w:tc>
        <w:tc>
          <w:tcPr>
            <w:tcW w:w="980" w:type="dxa"/>
            <w:tcBorders>
              <w:top w:val="nil"/>
              <w:left w:val="nil"/>
              <w:bottom w:val="single" w:color="auto" w:sz="4" w:space="0"/>
              <w:right w:val="single" w:color="auto" w:sz="4" w:space="0"/>
            </w:tcBorders>
            <w:shd w:val="clear" w:color="auto" w:fill="auto"/>
            <w:noWrap/>
            <w:vAlign w:val="center"/>
          </w:tcPr>
          <w:p w14:paraId="3CFB2392">
            <w:pPr>
              <w:widowControl/>
              <w:jc w:val="center"/>
              <w:textAlignment w:val="center"/>
              <w:rPr>
                <w:rFonts w:hint="default" w:ascii="宋体" w:hAnsi="宋体" w:eastAsia="宋体" w:cs="宋体"/>
                <w:color w:val="000000"/>
                <w:kern w:val="0"/>
                <w:szCs w:val="20"/>
                <w:lang w:val="en-US"/>
              </w:rPr>
            </w:pPr>
          </w:p>
        </w:tc>
      </w:tr>
      <w:tr w14:paraId="441D5ED2">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27DF1D2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30106</w:t>
            </w:r>
          </w:p>
        </w:tc>
        <w:tc>
          <w:tcPr>
            <w:tcW w:w="3126" w:type="dxa"/>
            <w:tcBorders>
              <w:top w:val="nil"/>
              <w:left w:val="nil"/>
              <w:bottom w:val="single" w:color="auto" w:sz="4" w:space="0"/>
              <w:right w:val="single" w:color="auto" w:sz="4" w:space="0"/>
            </w:tcBorders>
            <w:shd w:val="clear" w:color="auto" w:fill="auto"/>
            <w:noWrap/>
            <w:vAlign w:val="center"/>
          </w:tcPr>
          <w:p w14:paraId="677B36E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伙食补助费</w:t>
            </w:r>
          </w:p>
        </w:tc>
        <w:tc>
          <w:tcPr>
            <w:tcW w:w="1029" w:type="dxa"/>
            <w:tcBorders>
              <w:top w:val="nil"/>
              <w:left w:val="nil"/>
              <w:bottom w:val="single" w:color="auto" w:sz="4" w:space="0"/>
              <w:right w:val="single" w:color="auto" w:sz="4" w:space="0"/>
            </w:tcBorders>
            <w:shd w:val="clear" w:color="auto" w:fill="auto"/>
            <w:noWrap/>
            <w:vAlign w:val="center"/>
          </w:tcPr>
          <w:p w14:paraId="7D5BF7A6">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1E4AF7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30204</w:t>
            </w:r>
          </w:p>
        </w:tc>
        <w:tc>
          <w:tcPr>
            <w:tcW w:w="2156" w:type="dxa"/>
            <w:tcBorders>
              <w:top w:val="nil"/>
              <w:left w:val="nil"/>
              <w:bottom w:val="single" w:color="auto" w:sz="4" w:space="0"/>
              <w:right w:val="single" w:color="auto" w:sz="4" w:space="0"/>
            </w:tcBorders>
            <w:shd w:val="clear" w:color="auto" w:fill="auto"/>
            <w:noWrap/>
            <w:vAlign w:val="center"/>
          </w:tcPr>
          <w:p w14:paraId="522CBE6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手续费</w:t>
            </w:r>
          </w:p>
        </w:tc>
        <w:tc>
          <w:tcPr>
            <w:tcW w:w="980" w:type="dxa"/>
            <w:tcBorders>
              <w:top w:val="nil"/>
              <w:left w:val="nil"/>
              <w:bottom w:val="single" w:color="auto" w:sz="4" w:space="0"/>
              <w:right w:val="single" w:color="auto" w:sz="4" w:space="0"/>
            </w:tcBorders>
            <w:shd w:val="clear" w:color="auto" w:fill="auto"/>
            <w:noWrap/>
            <w:vAlign w:val="center"/>
          </w:tcPr>
          <w:p w14:paraId="7CB182FF">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CA4F55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31001</w:t>
            </w:r>
          </w:p>
        </w:tc>
        <w:tc>
          <w:tcPr>
            <w:tcW w:w="3903" w:type="dxa"/>
            <w:tcBorders>
              <w:top w:val="nil"/>
              <w:left w:val="nil"/>
              <w:bottom w:val="single" w:color="auto" w:sz="4" w:space="0"/>
              <w:right w:val="single" w:color="auto" w:sz="4" w:space="0"/>
            </w:tcBorders>
            <w:shd w:val="clear" w:color="auto" w:fill="auto"/>
            <w:noWrap/>
            <w:vAlign w:val="center"/>
          </w:tcPr>
          <w:p w14:paraId="397BCB1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房屋建筑物购建</w:t>
            </w:r>
          </w:p>
        </w:tc>
        <w:tc>
          <w:tcPr>
            <w:tcW w:w="980" w:type="dxa"/>
            <w:tcBorders>
              <w:top w:val="nil"/>
              <w:left w:val="nil"/>
              <w:bottom w:val="single" w:color="auto" w:sz="4" w:space="0"/>
              <w:right w:val="single" w:color="auto" w:sz="4" w:space="0"/>
            </w:tcBorders>
            <w:shd w:val="clear" w:color="auto" w:fill="auto"/>
            <w:noWrap/>
            <w:vAlign w:val="center"/>
          </w:tcPr>
          <w:p w14:paraId="02B3C332">
            <w:pPr>
              <w:jc w:val="right"/>
              <w:rPr>
                <w:rFonts w:ascii="宋体" w:hAnsi="宋体" w:eastAsia="宋体" w:cs="宋体"/>
                <w:color w:val="000000"/>
                <w:kern w:val="0"/>
                <w:szCs w:val="20"/>
              </w:rPr>
            </w:pPr>
          </w:p>
        </w:tc>
      </w:tr>
      <w:tr w14:paraId="4989B801">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718618F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30107</w:t>
            </w:r>
          </w:p>
        </w:tc>
        <w:tc>
          <w:tcPr>
            <w:tcW w:w="3126" w:type="dxa"/>
            <w:tcBorders>
              <w:top w:val="nil"/>
              <w:left w:val="nil"/>
              <w:bottom w:val="single" w:color="auto" w:sz="4" w:space="0"/>
              <w:right w:val="single" w:color="auto" w:sz="4" w:space="0"/>
            </w:tcBorders>
            <w:shd w:val="clear" w:color="auto" w:fill="auto"/>
            <w:noWrap/>
            <w:vAlign w:val="center"/>
          </w:tcPr>
          <w:p w14:paraId="4DBC0F6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绩效工资</w:t>
            </w:r>
          </w:p>
        </w:tc>
        <w:tc>
          <w:tcPr>
            <w:tcW w:w="1029" w:type="dxa"/>
            <w:tcBorders>
              <w:top w:val="nil"/>
              <w:left w:val="nil"/>
              <w:bottom w:val="single" w:color="auto" w:sz="4" w:space="0"/>
              <w:right w:val="single" w:color="auto" w:sz="4" w:space="0"/>
            </w:tcBorders>
            <w:shd w:val="clear" w:color="auto" w:fill="auto"/>
            <w:noWrap/>
            <w:vAlign w:val="center"/>
          </w:tcPr>
          <w:p w14:paraId="7986A4F3">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713.61</w:t>
            </w:r>
          </w:p>
        </w:tc>
        <w:tc>
          <w:tcPr>
            <w:tcW w:w="1146" w:type="dxa"/>
            <w:tcBorders>
              <w:top w:val="nil"/>
              <w:left w:val="nil"/>
              <w:bottom w:val="single" w:color="auto" w:sz="4" w:space="0"/>
              <w:right w:val="single" w:color="auto" w:sz="4" w:space="0"/>
            </w:tcBorders>
            <w:shd w:val="clear" w:color="auto" w:fill="auto"/>
            <w:noWrap/>
            <w:vAlign w:val="center"/>
          </w:tcPr>
          <w:p w14:paraId="3899DED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30205</w:t>
            </w:r>
          </w:p>
        </w:tc>
        <w:tc>
          <w:tcPr>
            <w:tcW w:w="2156" w:type="dxa"/>
            <w:tcBorders>
              <w:top w:val="nil"/>
              <w:left w:val="nil"/>
              <w:bottom w:val="single" w:color="auto" w:sz="4" w:space="0"/>
              <w:right w:val="single" w:color="auto" w:sz="4" w:space="0"/>
            </w:tcBorders>
            <w:shd w:val="clear" w:color="auto" w:fill="auto"/>
            <w:noWrap/>
            <w:vAlign w:val="center"/>
          </w:tcPr>
          <w:p w14:paraId="2EBD96D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水费</w:t>
            </w:r>
          </w:p>
        </w:tc>
        <w:tc>
          <w:tcPr>
            <w:tcW w:w="980" w:type="dxa"/>
            <w:tcBorders>
              <w:top w:val="nil"/>
              <w:left w:val="nil"/>
              <w:bottom w:val="single" w:color="auto" w:sz="4" w:space="0"/>
              <w:right w:val="single" w:color="auto" w:sz="4" w:space="0"/>
            </w:tcBorders>
            <w:shd w:val="clear" w:color="auto" w:fill="auto"/>
            <w:noWrap/>
            <w:vAlign w:val="center"/>
          </w:tcPr>
          <w:p w14:paraId="70B74031">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50.51</w:t>
            </w:r>
          </w:p>
        </w:tc>
        <w:tc>
          <w:tcPr>
            <w:tcW w:w="1146" w:type="dxa"/>
            <w:tcBorders>
              <w:top w:val="nil"/>
              <w:left w:val="nil"/>
              <w:bottom w:val="single" w:color="auto" w:sz="4" w:space="0"/>
              <w:right w:val="single" w:color="auto" w:sz="4" w:space="0"/>
            </w:tcBorders>
            <w:shd w:val="clear" w:color="auto" w:fill="auto"/>
            <w:noWrap/>
            <w:vAlign w:val="center"/>
          </w:tcPr>
          <w:p w14:paraId="1C75FA4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31002</w:t>
            </w:r>
          </w:p>
        </w:tc>
        <w:tc>
          <w:tcPr>
            <w:tcW w:w="3903" w:type="dxa"/>
            <w:tcBorders>
              <w:top w:val="nil"/>
              <w:left w:val="nil"/>
              <w:bottom w:val="single" w:color="auto" w:sz="4" w:space="0"/>
              <w:right w:val="single" w:color="auto" w:sz="4" w:space="0"/>
            </w:tcBorders>
            <w:shd w:val="clear" w:color="auto" w:fill="auto"/>
            <w:noWrap/>
            <w:vAlign w:val="center"/>
          </w:tcPr>
          <w:p w14:paraId="4C0EF76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办公设备购置</w:t>
            </w:r>
          </w:p>
        </w:tc>
        <w:tc>
          <w:tcPr>
            <w:tcW w:w="980" w:type="dxa"/>
            <w:tcBorders>
              <w:top w:val="nil"/>
              <w:left w:val="nil"/>
              <w:bottom w:val="single" w:color="auto" w:sz="4" w:space="0"/>
              <w:right w:val="single" w:color="auto" w:sz="4" w:space="0"/>
            </w:tcBorders>
            <w:shd w:val="clear" w:color="auto" w:fill="auto"/>
            <w:noWrap/>
            <w:vAlign w:val="center"/>
          </w:tcPr>
          <w:p w14:paraId="7DDFD119">
            <w:pPr>
              <w:widowControl/>
              <w:jc w:val="center"/>
              <w:textAlignment w:val="center"/>
              <w:rPr>
                <w:rFonts w:hint="default" w:ascii="宋体" w:hAnsi="宋体" w:eastAsia="宋体" w:cs="宋体"/>
                <w:color w:val="000000"/>
                <w:kern w:val="0"/>
                <w:szCs w:val="20"/>
                <w:lang w:val="en-US" w:eastAsia="zh-CN"/>
              </w:rPr>
            </w:pPr>
          </w:p>
        </w:tc>
      </w:tr>
      <w:tr w14:paraId="54EB06CE">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4207AAB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30108</w:t>
            </w:r>
          </w:p>
        </w:tc>
        <w:tc>
          <w:tcPr>
            <w:tcW w:w="3126" w:type="dxa"/>
            <w:tcBorders>
              <w:top w:val="nil"/>
              <w:left w:val="nil"/>
              <w:bottom w:val="single" w:color="auto" w:sz="4" w:space="0"/>
              <w:right w:val="single" w:color="auto" w:sz="4" w:space="0"/>
            </w:tcBorders>
            <w:shd w:val="clear" w:color="auto" w:fill="auto"/>
            <w:noWrap/>
            <w:vAlign w:val="center"/>
          </w:tcPr>
          <w:p w14:paraId="167D1BA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机关事业单位基本养老保险缴费</w:t>
            </w:r>
          </w:p>
        </w:tc>
        <w:tc>
          <w:tcPr>
            <w:tcW w:w="1029" w:type="dxa"/>
            <w:tcBorders>
              <w:top w:val="nil"/>
              <w:left w:val="nil"/>
              <w:bottom w:val="single" w:color="auto" w:sz="4" w:space="0"/>
              <w:right w:val="single" w:color="auto" w:sz="4" w:space="0"/>
            </w:tcBorders>
            <w:shd w:val="clear" w:color="auto" w:fill="auto"/>
            <w:noWrap/>
            <w:vAlign w:val="center"/>
          </w:tcPr>
          <w:p w14:paraId="6DDFD93C">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338.21</w:t>
            </w:r>
          </w:p>
        </w:tc>
        <w:tc>
          <w:tcPr>
            <w:tcW w:w="1146" w:type="dxa"/>
            <w:tcBorders>
              <w:top w:val="nil"/>
              <w:left w:val="nil"/>
              <w:bottom w:val="single" w:color="auto" w:sz="4" w:space="0"/>
              <w:right w:val="single" w:color="auto" w:sz="4" w:space="0"/>
            </w:tcBorders>
            <w:shd w:val="clear" w:color="auto" w:fill="auto"/>
            <w:noWrap/>
            <w:vAlign w:val="center"/>
          </w:tcPr>
          <w:p w14:paraId="2E77CC0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30206</w:t>
            </w:r>
          </w:p>
        </w:tc>
        <w:tc>
          <w:tcPr>
            <w:tcW w:w="2156" w:type="dxa"/>
            <w:tcBorders>
              <w:top w:val="nil"/>
              <w:left w:val="nil"/>
              <w:bottom w:val="single" w:color="auto" w:sz="4" w:space="0"/>
              <w:right w:val="single" w:color="auto" w:sz="4" w:space="0"/>
            </w:tcBorders>
            <w:shd w:val="clear" w:color="auto" w:fill="auto"/>
            <w:noWrap/>
            <w:vAlign w:val="center"/>
          </w:tcPr>
          <w:p w14:paraId="5DF2CCC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电费</w:t>
            </w:r>
          </w:p>
        </w:tc>
        <w:tc>
          <w:tcPr>
            <w:tcW w:w="980" w:type="dxa"/>
            <w:tcBorders>
              <w:top w:val="nil"/>
              <w:left w:val="nil"/>
              <w:bottom w:val="single" w:color="auto" w:sz="4" w:space="0"/>
              <w:right w:val="single" w:color="auto" w:sz="4" w:space="0"/>
            </w:tcBorders>
            <w:shd w:val="clear" w:color="auto" w:fill="auto"/>
            <w:noWrap/>
            <w:vAlign w:val="center"/>
          </w:tcPr>
          <w:p w14:paraId="7BEC82D0">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86.65</w:t>
            </w:r>
          </w:p>
        </w:tc>
        <w:tc>
          <w:tcPr>
            <w:tcW w:w="1146" w:type="dxa"/>
            <w:tcBorders>
              <w:top w:val="nil"/>
              <w:left w:val="nil"/>
              <w:bottom w:val="single" w:color="auto" w:sz="4" w:space="0"/>
              <w:right w:val="single" w:color="auto" w:sz="4" w:space="0"/>
            </w:tcBorders>
            <w:shd w:val="clear" w:color="auto" w:fill="auto"/>
            <w:noWrap/>
            <w:vAlign w:val="center"/>
          </w:tcPr>
          <w:p w14:paraId="0BF1C78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31003</w:t>
            </w:r>
          </w:p>
        </w:tc>
        <w:tc>
          <w:tcPr>
            <w:tcW w:w="3903" w:type="dxa"/>
            <w:tcBorders>
              <w:top w:val="nil"/>
              <w:left w:val="nil"/>
              <w:bottom w:val="single" w:color="auto" w:sz="4" w:space="0"/>
              <w:right w:val="single" w:color="auto" w:sz="4" w:space="0"/>
            </w:tcBorders>
            <w:shd w:val="clear" w:color="auto" w:fill="auto"/>
            <w:noWrap/>
            <w:vAlign w:val="center"/>
          </w:tcPr>
          <w:p w14:paraId="4A75DAB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专用设备购置</w:t>
            </w:r>
          </w:p>
        </w:tc>
        <w:tc>
          <w:tcPr>
            <w:tcW w:w="980" w:type="dxa"/>
            <w:tcBorders>
              <w:top w:val="nil"/>
              <w:left w:val="nil"/>
              <w:bottom w:val="single" w:color="auto" w:sz="4" w:space="0"/>
              <w:right w:val="single" w:color="auto" w:sz="4" w:space="0"/>
            </w:tcBorders>
            <w:shd w:val="clear" w:color="auto" w:fill="auto"/>
            <w:noWrap/>
            <w:vAlign w:val="center"/>
          </w:tcPr>
          <w:p w14:paraId="7E5D6B07">
            <w:pPr>
              <w:widowControl/>
              <w:jc w:val="center"/>
              <w:textAlignment w:val="center"/>
              <w:rPr>
                <w:rFonts w:hint="default" w:ascii="宋体" w:hAnsi="宋体" w:eastAsia="宋体" w:cs="宋体"/>
                <w:color w:val="000000"/>
                <w:kern w:val="0"/>
                <w:sz w:val="22"/>
                <w:szCs w:val="22"/>
                <w:lang w:val="en-US" w:eastAsia="zh-CN"/>
              </w:rPr>
            </w:pPr>
          </w:p>
        </w:tc>
      </w:tr>
      <w:tr w14:paraId="5FD21442">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0C016C0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30109</w:t>
            </w:r>
          </w:p>
        </w:tc>
        <w:tc>
          <w:tcPr>
            <w:tcW w:w="3126" w:type="dxa"/>
            <w:tcBorders>
              <w:top w:val="nil"/>
              <w:left w:val="nil"/>
              <w:bottom w:val="single" w:color="auto" w:sz="4" w:space="0"/>
              <w:right w:val="single" w:color="auto" w:sz="4" w:space="0"/>
            </w:tcBorders>
            <w:shd w:val="clear" w:color="auto" w:fill="auto"/>
            <w:noWrap/>
            <w:vAlign w:val="center"/>
          </w:tcPr>
          <w:p w14:paraId="264B88D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职业年金缴费</w:t>
            </w:r>
          </w:p>
        </w:tc>
        <w:tc>
          <w:tcPr>
            <w:tcW w:w="1029" w:type="dxa"/>
            <w:tcBorders>
              <w:top w:val="nil"/>
              <w:left w:val="nil"/>
              <w:bottom w:val="single" w:color="auto" w:sz="4" w:space="0"/>
              <w:right w:val="single" w:color="auto" w:sz="4" w:space="0"/>
            </w:tcBorders>
            <w:shd w:val="clear" w:color="auto" w:fill="auto"/>
            <w:noWrap/>
            <w:vAlign w:val="center"/>
          </w:tcPr>
          <w:p w14:paraId="54107D83">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0.74</w:t>
            </w:r>
          </w:p>
        </w:tc>
        <w:tc>
          <w:tcPr>
            <w:tcW w:w="1146" w:type="dxa"/>
            <w:tcBorders>
              <w:top w:val="nil"/>
              <w:left w:val="nil"/>
              <w:bottom w:val="single" w:color="auto" w:sz="4" w:space="0"/>
              <w:right w:val="single" w:color="auto" w:sz="4" w:space="0"/>
            </w:tcBorders>
            <w:shd w:val="clear" w:color="auto" w:fill="auto"/>
            <w:noWrap/>
            <w:vAlign w:val="center"/>
          </w:tcPr>
          <w:p w14:paraId="27B7F57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30207</w:t>
            </w:r>
          </w:p>
        </w:tc>
        <w:tc>
          <w:tcPr>
            <w:tcW w:w="2156" w:type="dxa"/>
            <w:tcBorders>
              <w:top w:val="nil"/>
              <w:left w:val="nil"/>
              <w:bottom w:val="single" w:color="auto" w:sz="4" w:space="0"/>
              <w:right w:val="single" w:color="auto" w:sz="4" w:space="0"/>
            </w:tcBorders>
            <w:shd w:val="clear" w:color="auto" w:fill="auto"/>
            <w:noWrap/>
            <w:vAlign w:val="center"/>
          </w:tcPr>
          <w:p w14:paraId="712F85F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邮电费</w:t>
            </w:r>
          </w:p>
        </w:tc>
        <w:tc>
          <w:tcPr>
            <w:tcW w:w="980" w:type="dxa"/>
            <w:tcBorders>
              <w:top w:val="nil"/>
              <w:left w:val="nil"/>
              <w:bottom w:val="single" w:color="auto" w:sz="4" w:space="0"/>
              <w:right w:val="single" w:color="auto" w:sz="4" w:space="0"/>
            </w:tcBorders>
            <w:shd w:val="clear" w:color="auto" w:fill="auto"/>
            <w:noWrap/>
            <w:vAlign w:val="center"/>
          </w:tcPr>
          <w:p w14:paraId="6AD1F58F">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30B102C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31005</w:t>
            </w:r>
          </w:p>
        </w:tc>
        <w:tc>
          <w:tcPr>
            <w:tcW w:w="3903" w:type="dxa"/>
            <w:tcBorders>
              <w:top w:val="nil"/>
              <w:left w:val="nil"/>
              <w:bottom w:val="single" w:color="auto" w:sz="4" w:space="0"/>
              <w:right w:val="single" w:color="auto" w:sz="4" w:space="0"/>
            </w:tcBorders>
            <w:shd w:val="clear" w:color="auto" w:fill="auto"/>
            <w:noWrap/>
            <w:vAlign w:val="center"/>
          </w:tcPr>
          <w:p w14:paraId="71D5197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基础设施建设</w:t>
            </w:r>
          </w:p>
        </w:tc>
        <w:tc>
          <w:tcPr>
            <w:tcW w:w="980" w:type="dxa"/>
            <w:tcBorders>
              <w:top w:val="nil"/>
              <w:left w:val="nil"/>
              <w:bottom w:val="single" w:color="auto" w:sz="4" w:space="0"/>
              <w:right w:val="single" w:color="auto" w:sz="4" w:space="0"/>
            </w:tcBorders>
            <w:shd w:val="clear" w:color="auto" w:fill="auto"/>
            <w:noWrap/>
            <w:vAlign w:val="center"/>
          </w:tcPr>
          <w:p w14:paraId="006B26A0">
            <w:pPr>
              <w:jc w:val="right"/>
              <w:rPr>
                <w:rFonts w:ascii="宋体" w:hAnsi="宋体" w:eastAsia="宋体" w:cs="宋体"/>
                <w:color w:val="000000"/>
                <w:kern w:val="0"/>
                <w:sz w:val="22"/>
                <w:szCs w:val="22"/>
              </w:rPr>
            </w:pPr>
          </w:p>
        </w:tc>
      </w:tr>
      <w:tr w14:paraId="47DBBBBE">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6AE3FD0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30110</w:t>
            </w:r>
          </w:p>
        </w:tc>
        <w:tc>
          <w:tcPr>
            <w:tcW w:w="3126" w:type="dxa"/>
            <w:tcBorders>
              <w:top w:val="nil"/>
              <w:left w:val="nil"/>
              <w:bottom w:val="single" w:color="auto" w:sz="4" w:space="0"/>
              <w:right w:val="single" w:color="auto" w:sz="4" w:space="0"/>
            </w:tcBorders>
            <w:shd w:val="clear" w:color="auto" w:fill="auto"/>
            <w:noWrap/>
            <w:vAlign w:val="center"/>
          </w:tcPr>
          <w:p w14:paraId="1031234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职工基本医疗保险缴费</w:t>
            </w:r>
          </w:p>
        </w:tc>
        <w:tc>
          <w:tcPr>
            <w:tcW w:w="1029" w:type="dxa"/>
            <w:tcBorders>
              <w:top w:val="nil"/>
              <w:left w:val="nil"/>
              <w:bottom w:val="single" w:color="auto" w:sz="4" w:space="0"/>
              <w:right w:val="single" w:color="auto" w:sz="4" w:space="0"/>
            </w:tcBorders>
            <w:shd w:val="clear" w:color="auto" w:fill="auto"/>
            <w:noWrap/>
            <w:vAlign w:val="center"/>
          </w:tcPr>
          <w:p w14:paraId="57B85433">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188.81</w:t>
            </w:r>
          </w:p>
        </w:tc>
        <w:tc>
          <w:tcPr>
            <w:tcW w:w="1146" w:type="dxa"/>
            <w:tcBorders>
              <w:top w:val="nil"/>
              <w:left w:val="nil"/>
              <w:bottom w:val="single" w:color="auto" w:sz="4" w:space="0"/>
              <w:right w:val="single" w:color="auto" w:sz="4" w:space="0"/>
            </w:tcBorders>
            <w:shd w:val="clear" w:color="auto" w:fill="auto"/>
            <w:noWrap/>
            <w:vAlign w:val="center"/>
          </w:tcPr>
          <w:p w14:paraId="5E86FBD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30208</w:t>
            </w:r>
          </w:p>
        </w:tc>
        <w:tc>
          <w:tcPr>
            <w:tcW w:w="2156" w:type="dxa"/>
            <w:tcBorders>
              <w:top w:val="nil"/>
              <w:left w:val="nil"/>
              <w:bottom w:val="single" w:color="auto" w:sz="4" w:space="0"/>
              <w:right w:val="single" w:color="auto" w:sz="4" w:space="0"/>
            </w:tcBorders>
            <w:shd w:val="clear" w:color="auto" w:fill="auto"/>
            <w:noWrap/>
            <w:vAlign w:val="center"/>
          </w:tcPr>
          <w:p w14:paraId="5634BAE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取暖费</w:t>
            </w:r>
          </w:p>
        </w:tc>
        <w:tc>
          <w:tcPr>
            <w:tcW w:w="980" w:type="dxa"/>
            <w:tcBorders>
              <w:top w:val="nil"/>
              <w:left w:val="nil"/>
              <w:bottom w:val="single" w:color="auto" w:sz="4" w:space="0"/>
              <w:right w:val="single" w:color="auto" w:sz="4" w:space="0"/>
            </w:tcBorders>
            <w:shd w:val="clear" w:color="auto" w:fill="auto"/>
            <w:noWrap/>
            <w:vAlign w:val="center"/>
          </w:tcPr>
          <w:p w14:paraId="2B909FDC">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014E44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31006</w:t>
            </w:r>
          </w:p>
        </w:tc>
        <w:tc>
          <w:tcPr>
            <w:tcW w:w="3903" w:type="dxa"/>
            <w:tcBorders>
              <w:top w:val="nil"/>
              <w:left w:val="nil"/>
              <w:bottom w:val="single" w:color="auto" w:sz="4" w:space="0"/>
              <w:right w:val="single" w:color="auto" w:sz="4" w:space="0"/>
            </w:tcBorders>
            <w:shd w:val="clear" w:color="auto" w:fill="auto"/>
            <w:noWrap/>
            <w:vAlign w:val="center"/>
          </w:tcPr>
          <w:p w14:paraId="3E1D191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大型修缮</w:t>
            </w:r>
          </w:p>
        </w:tc>
        <w:tc>
          <w:tcPr>
            <w:tcW w:w="980" w:type="dxa"/>
            <w:tcBorders>
              <w:top w:val="nil"/>
              <w:left w:val="nil"/>
              <w:bottom w:val="single" w:color="auto" w:sz="4" w:space="0"/>
              <w:right w:val="single" w:color="auto" w:sz="4" w:space="0"/>
            </w:tcBorders>
            <w:shd w:val="clear" w:color="auto" w:fill="auto"/>
            <w:noWrap/>
            <w:vAlign w:val="center"/>
          </w:tcPr>
          <w:p w14:paraId="47B55EB6">
            <w:pPr>
              <w:jc w:val="right"/>
              <w:rPr>
                <w:rFonts w:ascii="宋体" w:hAnsi="宋体" w:eastAsia="宋体" w:cs="宋体"/>
                <w:color w:val="000000"/>
                <w:kern w:val="0"/>
                <w:sz w:val="22"/>
                <w:szCs w:val="22"/>
              </w:rPr>
            </w:pPr>
          </w:p>
        </w:tc>
      </w:tr>
      <w:tr w14:paraId="44452DBB">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067CC2C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30111</w:t>
            </w:r>
          </w:p>
        </w:tc>
        <w:tc>
          <w:tcPr>
            <w:tcW w:w="3126" w:type="dxa"/>
            <w:tcBorders>
              <w:top w:val="nil"/>
              <w:left w:val="nil"/>
              <w:bottom w:val="single" w:color="auto" w:sz="4" w:space="0"/>
              <w:right w:val="single" w:color="auto" w:sz="4" w:space="0"/>
            </w:tcBorders>
            <w:shd w:val="clear" w:color="auto" w:fill="auto"/>
            <w:noWrap/>
            <w:vAlign w:val="center"/>
          </w:tcPr>
          <w:p w14:paraId="789A70D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公务员医疗补助缴费</w:t>
            </w:r>
          </w:p>
        </w:tc>
        <w:tc>
          <w:tcPr>
            <w:tcW w:w="1029" w:type="dxa"/>
            <w:tcBorders>
              <w:top w:val="nil"/>
              <w:left w:val="nil"/>
              <w:bottom w:val="single" w:color="auto" w:sz="4" w:space="0"/>
              <w:right w:val="single" w:color="auto" w:sz="4" w:space="0"/>
            </w:tcBorders>
            <w:shd w:val="clear" w:color="auto" w:fill="auto"/>
            <w:noWrap/>
            <w:vAlign w:val="center"/>
          </w:tcPr>
          <w:p w14:paraId="4BAC392E">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558940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30209</w:t>
            </w:r>
          </w:p>
        </w:tc>
        <w:tc>
          <w:tcPr>
            <w:tcW w:w="2156" w:type="dxa"/>
            <w:tcBorders>
              <w:top w:val="nil"/>
              <w:left w:val="nil"/>
              <w:bottom w:val="single" w:color="auto" w:sz="4" w:space="0"/>
              <w:right w:val="single" w:color="auto" w:sz="4" w:space="0"/>
            </w:tcBorders>
            <w:shd w:val="clear" w:color="auto" w:fill="auto"/>
            <w:noWrap/>
            <w:vAlign w:val="center"/>
          </w:tcPr>
          <w:p w14:paraId="4873EA0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物业管理费</w:t>
            </w:r>
          </w:p>
        </w:tc>
        <w:tc>
          <w:tcPr>
            <w:tcW w:w="980" w:type="dxa"/>
            <w:tcBorders>
              <w:top w:val="nil"/>
              <w:left w:val="nil"/>
              <w:bottom w:val="single" w:color="auto" w:sz="4" w:space="0"/>
              <w:right w:val="single" w:color="auto" w:sz="4" w:space="0"/>
            </w:tcBorders>
            <w:shd w:val="clear" w:color="auto" w:fill="auto"/>
            <w:noWrap/>
            <w:vAlign w:val="center"/>
          </w:tcPr>
          <w:p w14:paraId="5AB53D9F">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10.42</w:t>
            </w:r>
          </w:p>
        </w:tc>
        <w:tc>
          <w:tcPr>
            <w:tcW w:w="1146" w:type="dxa"/>
            <w:tcBorders>
              <w:top w:val="nil"/>
              <w:left w:val="nil"/>
              <w:bottom w:val="single" w:color="auto" w:sz="4" w:space="0"/>
              <w:right w:val="single" w:color="auto" w:sz="4" w:space="0"/>
            </w:tcBorders>
            <w:shd w:val="clear" w:color="auto" w:fill="auto"/>
            <w:noWrap/>
            <w:vAlign w:val="center"/>
          </w:tcPr>
          <w:p w14:paraId="4A8E3D5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31007</w:t>
            </w:r>
          </w:p>
        </w:tc>
        <w:tc>
          <w:tcPr>
            <w:tcW w:w="3903" w:type="dxa"/>
            <w:tcBorders>
              <w:top w:val="nil"/>
              <w:left w:val="nil"/>
              <w:bottom w:val="single" w:color="auto" w:sz="4" w:space="0"/>
              <w:right w:val="single" w:color="auto" w:sz="4" w:space="0"/>
            </w:tcBorders>
            <w:shd w:val="clear" w:color="auto" w:fill="auto"/>
            <w:noWrap/>
            <w:vAlign w:val="center"/>
          </w:tcPr>
          <w:p w14:paraId="7DF188A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信息网络及软件购置更新</w:t>
            </w:r>
          </w:p>
        </w:tc>
        <w:tc>
          <w:tcPr>
            <w:tcW w:w="980" w:type="dxa"/>
            <w:tcBorders>
              <w:top w:val="nil"/>
              <w:left w:val="nil"/>
              <w:bottom w:val="single" w:color="auto" w:sz="4" w:space="0"/>
              <w:right w:val="single" w:color="auto" w:sz="4" w:space="0"/>
            </w:tcBorders>
            <w:shd w:val="clear" w:color="auto" w:fill="auto"/>
            <w:noWrap/>
            <w:vAlign w:val="center"/>
          </w:tcPr>
          <w:p w14:paraId="78AD8462">
            <w:pPr>
              <w:jc w:val="right"/>
              <w:rPr>
                <w:rFonts w:ascii="宋体" w:hAnsi="宋体" w:eastAsia="宋体" w:cs="宋体"/>
                <w:color w:val="000000"/>
                <w:kern w:val="0"/>
                <w:sz w:val="22"/>
                <w:szCs w:val="22"/>
              </w:rPr>
            </w:pPr>
          </w:p>
        </w:tc>
      </w:tr>
      <w:tr w14:paraId="197B49D6">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255391C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30112</w:t>
            </w:r>
          </w:p>
        </w:tc>
        <w:tc>
          <w:tcPr>
            <w:tcW w:w="3126" w:type="dxa"/>
            <w:tcBorders>
              <w:top w:val="nil"/>
              <w:left w:val="nil"/>
              <w:bottom w:val="single" w:color="auto" w:sz="4" w:space="0"/>
              <w:right w:val="single" w:color="auto" w:sz="4" w:space="0"/>
            </w:tcBorders>
            <w:shd w:val="clear" w:color="auto" w:fill="auto"/>
            <w:noWrap/>
            <w:vAlign w:val="center"/>
          </w:tcPr>
          <w:p w14:paraId="58B525D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其他社会保障缴费</w:t>
            </w:r>
          </w:p>
        </w:tc>
        <w:tc>
          <w:tcPr>
            <w:tcW w:w="1029" w:type="dxa"/>
            <w:tcBorders>
              <w:top w:val="nil"/>
              <w:left w:val="nil"/>
              <w:bottom w:val="single" w:color="auto" w:sz="4" w:space="0"/>
              <w:right w:val="single" w:color="auto" w:sz="4" w:space="0"/>
            </w:tcBorders>
            <w:shd w:val="clear" w:color="auto" w:fill="auto"/>
            <w:noWrap/>
            <w:vAlign w:val="center"/>
          </w:tcPr>
          <w:p w14:paraId="18EC8BAC">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26.61</w:t>
            </w:r>
          </w:p>
        </w:tc>
        <w:tc>
          <w:tcPr>
            <w:tcW w:w="1146" w:type="dxa"/>
            <w:tcBorders>
              <w:top w:val="nil"/>
              <w:left w:val="nil"/>
              <w:bottom w:val="single" w:color="auto" w:sz="4" w:space="0"/>
              <w:right w:val="single" w:color="auto" w:sz="4" w:space="0"/>
            </w:tcBorders>
            <w:shd w:val="clear" w:color="auto" w:fill="auto"/>
            <w:noWrap/>
            <w:vAlign w:val="center"/>
          </w:tcPr>
          <w:p w14:paraId="46CA566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30211</w:t>
            </w:r>
          </w:p>
        </w:tc>
        <w:tc>
          <w:tcPr>
            <w:tcW w:w="2156" w:type="dxa"/>
            <w:tcBorders>
              <w:top w:val="nil"/>
              <w:left w:val="nil"/>
              <w:bottom w:val="single" w:color="auto" w:sz="4" w:space="0"/>
              <w:right w:val="single" w:color="auto" w:sz="4" w:space="0"/>
            </w:tcBorders>
            <w:shd w:val="clear" w:color="auto" w:fill="auto"/>
            <w:noWrap/>
            <w:vAlign w:val="center"/>
          </w:tcPr>
          <w:p w14:paraId="31BDA1A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差旅费</w:t>
            </w:r>
          </w:p>
        </w:tc>
        <w:tc>
          <w:tcPr>
            <w:tcW w:w="980" w:type="dxa"/>
            <w:tcBorders>
              <w:top w:val="nil"/>
              <w:left w:val="nil"/>
              <w:bottom w:val="single" w:color="auto" w:sz="4" w:space="0"/>
              <w:right w:val="single" w:color="auto" w:sz="4" w:space="0"/>
            </w:tcBorders>
            <w:shd w:val="clear" w:color="auto" w:fill="auto"/>
            <w:noWrap/>
            <w:vAlign w:val="center"/>
          </w:tcPr>
          <w:p w14:paraId="640DA921">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10.49</w:t>
            </w:r>
          </w:p>
        </w:tc>
        <w:tc>
          <w:tcPr>
            <w:tcW w:w="1146" w:type="dxa"/>
            <w:tcBorders>
              <w:top w:val="nil"/>
              <w:left w:val="nil"/>
              <w:bottom w:val="single" w:color="auto" w:sz="4" w:space="0"/>
              <w:right w:val="single" w:color="auto" w:sz="4" w:space="0"/>
            </w:tcBorders>
            <w:shd w:val="clear" w:color="auto" w:fill="auto"/>
            <w:noWrap/>
            <w:vAlign w:val="center"/>
          </w:tcPr>
          <w:p w14:paraId="0FF4415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31008</w:t>
            </w:r>
          </w:p>
        </w:tc>
        <w:tc>
          <w:tcPr>
            <w:tcW w:w="3903" w:type="dxa"/>
            <w:tcBorders>
              <w:top w:val="nil"/>
              <w:left w:val="nil"/>
              <w:bottom w:val="single" w:color="auto" w:sz="4" w:space="0"/>
              <w:right w:val="single" w:color="auto" w:sz="4" w:space="0"/>
            </w:tcBorders>
            <w:shd w:val="clear" w:color="auto" w:fill="auto"/>
            <w:noWrap/>
            <w:vAlign w:val="center"/>
          </w:tcPr>
          <w:p w14:paraId="16B8A0F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物资储备</w:t>
            </w:r>
          </w:p>
        </w:tc>
        <w:tc>
          <w:tcPr>
            <w:tcW w:w="980" w:type="dxa"/>
            <w:tcBorders>
              <w:top w:val="nil"/>
              <w:left w:val="nil"/>
              <w:bottom w:val="single" w:color="auto" w:sz="4" w:space="0"/>
              <w:right w:val="single" w:color="auto" w:sz="4" w:space="0"/>
            </w:tcBorders>
            <w:shd w:val="clear" w:color="auto" w:fill="auto"/>
            <w:noWrap/>
            <w:vAlign w:val="center"/>
          </w:tcPr>
          <w:p w14:paraId="16EE11E9">
            <w:pPr>
              <w:jc w:val="right"/>
              <w:rPr>
                <w:rFonts w:ascii="宋体" w:hAnsi="宋体" w:eastAsia="宋体" w:cs="宋体"/>
                <w:color w:val="000000"/>
                <w:kern w:val="0"/>
                <w:sz w:val="22"/>
                <w:szCs w:val="22"/>
              </w:rPr>
            </w:pPr>
          </w:p>
        </w:tc>
      </w:tr>
      <w:tr w14:paraId="194B3038">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14A0629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30113</w:t>
            </w:r>
          </w:p>
        </w:tc>
        <w:tc>
          <w:tcPr>
            <w:tcW w:w="3126" w:type="dxa"/>
            <w:tcBorders>
              <w:top w:val="nil"/>
              <w:left w:val="nil"/>
              <w:bottom w:val="single" w:color="auto" w:sz="4" w:space="0"/>
              <w:right w:val="single" w:color="auto" w:sz="4" w:space="0"/>
            </w:tcBorders>
            <w:shd w:val="clear" w:color="auto" w:fill="auto"/>
            <w:noWrap/>
            <w:vAlign w:val="center"/>
          </w:tcPr>
          <w:p w14:paraId="64BD540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住房公积金</w:t>
            </w:r>
          </w:p>
        </w:tc>
        <w:tc>
          <w:tcPr>
            <w:tcW w:w="1029" w:type="dxa"/>
            <w:tcBorders>
              <w:top w:val="nil"/>
              <w:left w:val="nil"/>
              <w:bottom w:val="single" w:color="auto" w:sz="4" w:space="0"/>
              <w:right w:val="single" w:color="auto" w:sz="4" w:space="0"/>
            </w:tcBorders>
            <w:shd w:val="clear" w:color="auto" w:fill="auto"/>
            <w:noWrap/>
            <w:vAlign w:val="center"/>
          </w:tcPr>
          <w:p w14:paraId="0DBFA221">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248.04</w:t>
            </w:r>
          </w:p>
        </w:tc>
        <w:tc>
          <w:tcPr>
            <w:tcW w:w="1146" w:type="dxa"/>
            <w:tcBorders>
              <w:top w:val="nil"/>
              <w:left w:val="nil"/>
              <w:bottom w:val="single" w:color="auto" w:sz="4" w:space="0"/>
              <w:right w:val="single" w:color="auto" w:sz="4" w:space="0"/>
            </w:tcBorders>
            <w:shd w:val="clear" w:color="auto" w:fill="auto"/>
            <w:noWrap/>
            <w:vAlign w:val="center"/>
          </w:tcPr>
          <w:p w14:paraId="60F1F74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30212</w:t>
            </w:r>
          </w:p>
        </w:tc>
        <w:tc>
          <w:tcPr>
            <w:tcW w:w="2156" w:type="dxa"/>
            <w:tcBorders>
              <w:top w:val="nil"/>
              <w:left w:val="nil"/>
              <w:bottom w:val="single" w:color="auto" w:sz="4" w:space="0"/>
              <w:right w:val="single" w:color="auto" w:sz="4" w:space="0"/>
            </w:tcBorders>
            <w:shd w:val="clear" w:color="auto" w:fill="auto"/>
            <w:noWrap/>
            <w:vAlign w:val="center"/>
          </w:tcPr>
          <w:p w14:paraId="5CE11D6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因公出国（境）费用</w:t>
            </w:r>
          </w:p>
        </w:tc>
        <w:tc>
          <w:tcPr>
            <w:tcW w:w="980" w:type="dxa"/>
            <w:tcBorders>
              <w:top w:val="nil"/>
              <w:left w:val="nil"/>
              <w:bottom w:val="single" w:color="auto" w:sz="4" w:space="0"/>
              <w:right w:val="single" w:color="auto" w:sz="4" w:space="0"/>
            </w:tcBorders>
            <w:shd w:val="clear" w:color="auto" w:fill="auto"/>
            <w:noWrap/>
            <w:vAlign w:val="center"/>
          </w:tcPr>
          <w:p w14:paraId="061F1F6B">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36D883A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31009</w:t>
            </w:r>
          </w:p>
        </w:tc>
        <w:tc>
          <w:tcPr>
            <w:tcW w:w="3903" w:type="dxa"/>
            <w:tcBorders>
              <w:top w:val="nil"/>
              <w:left w:val="nil"/>
              <w:bottom w:val="single" w:color="auto" w:sz="4" w:space="0"/>
              <w:right w:val="single" w:color="auto" w:sz="4" w:space="0"/>
            </w:tcBorders>
            <w:shd w:val="clear" w:color="auto" w:fill="auto"/>
            <w:noWrap/>
            <w:vAlign w:val="center"/>
          </w:tcPr>
          <w:p w14:paraId="683F6CF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土地补偿</w:t>
            </w:r>
          </w:p>
        </w:tc>
        <w:tc>
          <w:tcPr>
            <w:tcW w:w="980" w:type="dxa"/>
            <w:tcBorders>
              <w:top w:val="nil"/>
              <w:left w:val="nil"/>
              <w:bottom w:val="single" w:color="auto" w:sz="4" w:space="0"/>
              <w:right w:val="single" w:color="auto" w:sz="4" w:space="0"/>
            </w:tcBorders>
            <w:shd w:val="clear" w:color="auto" w:fill="auto"/>
            <w:noWrap/>
            <w:vAlign w:val="center"/>
          </w:tcPr>
          <w:p w14:paraId="2E2A78B4">
            <w:pPr>
              <w:jc w:val="right"/>
              <w:rPr>
                <w:rFonts w:ascii="宋体" w:hAnsi="宋体" w:eastAsia="宋体" w:cs="宋体"/>
                <w:color w:val="000000"/>
                <w:kern w:val="0"/>
                <w:sz w:val="22"/>
                <w:szCs w:val="22"/>
              </w:rPr>
            </w:pPr>
          </w:p>
        </w:tc>
      </w:tr>
      <w:tr w14:paraId="52A346A9">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781EC82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30114</w:t>
            </w:r>
          </w:p>
        </w:tc>
        <w:tc>
          <w:tcPr>
            <w:tcW w:w="3126" w:type="dxa"/>
            <w:tcBorders>
              <w:top w:val="nil"/>
              <w:left w:val="nil"/>
              <w:bottom w:val="single" w:color="auto" w:sz="4" w:space="0"/>
              <w:right w:val="single" w:color="auto" w:sz="4" w:space="0"/>
            </w:tcBorders>
            <w:shd w:val="clear" w:color="auto" w:fill="auto"/>
            <w:noWrap/>
            <w:vAlign w:val="center"/>
          </w:tcPr>
          <w:p w14:paraId="72572F6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w:t>
            </w:r>
          </w:p>
        </w:tc>
        <w:tc>
          <w:tcPr>
            <w:tcW w:w="1029" w:type="dxa"/>
            <w:tcBorders>
              <w:top w:val="nil"/>
              <w:left w:val="nil"/>
              <w:bottom w:val="single" w:color="auto" w:sz="4" w:space="0"/>
              <w:right w:val="single" w:color="auto" w:sz="4" w:space="0"/>
            </w:tcBorders>
            <w:shd w:val="clear" w:color="auto" w:fill="auto"/>
            <w:noWrap/>
            <w:vAlign w:val="center"/>
          </w:tcPr>
          <w:p w14:paraId="364E06DD">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2A507B1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30213</w:t>
            </w:r>
          </w:p>
        </w:tc>
        <w:tc>
          <w:tcPr>
            <w:tcW w:w="2156" w:type="dxa"/>
            <w:tcBorders>
              <w:top w:val="nil"/>
              <w:left w:val="nil"/>
              <w:bottom w:val="single" w:color="auto" w:sz="4" w:space="0"/>
              <w:right w:val="single" w:color="auto" w:sz="4" w:space="0"/>
            </w:tcBorders>
            <w:shd w:val="clear" w:color="auto" w:fill="auto"/>
            <w:noWrap/>
            <w:vAlign w:val="center"/>
          </w:tcPr>
          <w:p w14:paraId="120C3E2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维修（护）费</w:t>
            </w:r>
          </w:p>
        </w:tc>
        <w:tc>
          <w:tcPr>
            <w:tcW w:w="980" w:type="dxa"/>
            <w:tcBorders>
              <w:top w:val="nil"/>
              <w:left w:val="nil"/>
              <w:bottom w:val="single" w:color="auto" w:sz="4" w:space="0"/>
              <w:right w:val="single" w:color="auto" w:sz="4" w:space="0"/>
            </w:tcBorders>
            <w:shd w:val="clear" w:color="auto" w:fill="auto"/>
            <w:noWrap/>
            <w:vAlign w:val="center"/>
          </w:tcPr>
          <w:p w14:paraId="03CE7E56">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50.2</w:t>
            </w:r>
          </w:p>
        </w:tc>
        <w:tc>
          <w:tcPr>
            <w:tcW w:w="1146" w:type="dxa"/>
            <w:tcBorders>
              <w:top w:val="nil"/>
              <w:left w:val="nil"/>
              <w:bottom w:val="single" w:color="auto" w:sz="4" w:space="0"/>
              <w:right w:val="single" w:color="auto" w:sz="4" w:space="0"/>
            </w:tcBorders>
            <w:shd w:val="clear" w:color="auto" w:fill="auto"/>
            <w:noWrap/>
            <w:vAlign w:val="center"/>
          </w:tcPr>
          <w:p w14:paraId="03C01A2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31010</w:t>
            </w:r>
          </w:p>
        </w:tc>
        <w:tc>
          <w:tcPr>
            <w:tcW w:w="3903" w:type="dxa"/>
            <w:tcBorders>
              <w:top w:val="nil"/>
              <w:left w:val="nil"/>
              <w:bottom w:val="single" w:color="auto" w:sz="4" w:space="0"/>
              <w:right w:val="single" w:color="auto" w:sz="4" w:space="0"/>
            </w:tcBorders>
            <w:shd w:val="clear" w:color="auto" w:fill="auto"/>
            <w:noWrap/>
            <w:vAlign w:val="center"/>
          </w:tcPr>
          <w:p w14:paraId="125D74B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安置补助</w:t>
            </w:r>
          </w:p>
        </w:tc>
        <w:tc>
          <w:tcPr>
            <w:tcW w:w="980" w:type="dxa"/>
            <w:tcBorders>
              <w:top w:val="nil"/>
              <w:left w:val="nil"/>
              <w:bottom w:val="single" w:color="auto" w:sz="4" w:space="0"/>
              <w:right w:val="single" w:color="auto" w:sz="4" w:space="0"/>
            </w:tcBorders>
            <w:shd w:val="clear" w:color="auto" w:fill="auto"/>
            <w:noWrap/>
            <w:vAlign w:val="center"/>
          </w:tcPr>
          <w:p w14:paraId="26C5A9E9">
            <w:pPr>
              <w:jc w:val="right"/>
              <w:rPr>
                <w:rFonts w:ascii="宋体" w:hAnsi="宋体" w:eastAsia="宋体" w:cs="宋体"/>
                <w:color w:val="000000"/>
                <w:kern w:val="0"/>
                <w:sz w:val="22"/>
                <w:szCs w:val="22"/>
              </w:rPr>
            </w:pPr>
          </w:p>
        </w:tc>
      </w:tr>
      <w:tr w14:paraId="403B4F98">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1B8602C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30199</w:t>
            </w:r>
          </w:p>
        </w:tc>
        <w:tc>
          <w:tcPr>
            <w:tcW w:w="3126" w:type="dxa"/>
            <w:tcBorders>
              <w:top w:val="nil"/>
              <w:left w:val="nil"/>
              <w:bottom w:val="single" w:color="auto" w:sz="4" w:space="0"/>
              <w:right w:val="single" w:color="auto" w:sz="4" w:space="0"/>
            </w:tcBorders>
            <w:shd w:val="clear" w:color="auto" w:fill="auto"/>
            <w:noWrap/>
            <w:vAlign w:val="center"/>
          </w:tcPr>
          <w:p w14:paraId="6191149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其他工资福利支出</w:t>
            </w:r>
          </w:p>
        </w:tc>
        <w:tc>
          <w:tcPr>
            <w:tcW w:w="1029" w:type="dxa"/>
            <w:tcBorders>
              <w:top w:val="nil"/>
              <w:left w:val="nil"/>
              <w:bottom w:val="single" w:color="auto" w:sz="4" w:space="0"/>
              <w:right w:val="single" w:color="auto" w:sz="4" w:space="0"/>
            </w:tcBorders>
            <w:shd w:val="clear" w:color="auto" w:fill="auto"/>
            <w:noWrap/>
            <w:vAlign w:val="center"/>
          </w:tcPr>
          <w:p w14:paraId="40DE692D">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1710BD6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30214</w:t>
            </w:r>
          </w:p>
        </w:tc>
        <w:tc>
          <w:tcPr>
            <w:tcW w:w="2156" w:type="dxa"/>
            <w:tcBorders>
              <w:top w:val="nil"/>
              <w:left w:val="nil"/>
              <w:bottom w:val="single" w:color="auto" w:sz="4" w:space="0"/>
              <w:right w:val="single" w:color="auto" w:sz="4" w:space="0"/>
            </w:tcBorders>
            <w:shd w:val="clear" w:color="auto" w:fill="auto"/>
            <w:noWrap/>
            <w:vAlign w:val="center"/>
          </w:tcPr>
          <w:p w14:paraId="0EAFBEE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租赁费</w:t>
            </w:r>
          </w:p>
        </w:tc>
        <w:tc>
          <w:tcPr>
            <w:tcW w:w="980" w:type="dxa"/>
            <w:tcBorders>
              <w:top w:val="nil"/>
              <w:left w:val="nil"/>
              <w:bottom w:val="single" w:color="auto" w:sz="4" w:space="0"/>
              <w:right w:val="single" w:color="auto" w:sz="4" w:space="0"/>
            </w:tcBorders>
            <w:shd w:val="clear" w:color="auto" w:fill="auto"/>
            <w:noWrap/>
            <w:vAlign w:val="center"/>
          </w:tcPr>
          <w:p w14:paraId="04056AB2">
            <w:pPr>
              <w:widowControl/>
              <w:jc w:val="right"/>
              <w:textAlignment w:val="center"/>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7114AF5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31011</w:t>
            </w:r>
          </w:p>
        </w:tc>
        <w:tc>
          <w:tcPr>
            <w:tcW w:w="3903" w:type="dxa"/>
            <w:tcBorders>
              <w:top w:val="nil"/>
              <w:left w:val="nil"/>
              <w:bottom w:val="single" w:color="auto" w:sz="4" w:space="0"/>
              <w:right w:val="single" w:color="auto" w:sz="4" w:space="0"/>
            </w:tcBorders>
            <w:shd w:val="clear" w:color="auto" w:fill="auto"/>
            <w:noWrap/>
            <w:vAlign w:val="center"/>
          </w:tcPr>
          <w:p w14:paraId="747AA04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地上附着物和青苗补偿</w:t>
            </w:r>
          </w:p>
        </w:tc>
        <w:tc>
          <w:tcPr>
            <w:tcW w:w="980" w:type="dxa"/>
            <w:tcBorders>
              <w:top w:val="nil"/>
              <w:left w:val="nil"/>
              <w:bottom w:val="single" w:color="auto" w:sz="4" w:space="0"/>
              <w:right w:val="single" w:color="auto" w:sz="4" w:space="0"/>
            </w:tcBorders>
            <w:shd w:val="clear" w:color="auto" w:fill="auto"/>
            <w:noWrap/>
            <w:vAlign w:val="center"/>
          </w:tcPr>
          <w:p w14:paraId="6F3F83B4">
            <w:pPr>
              <w:jc w:val="right"/>
              <w:rPr>
                <w:rFonts w:ascii="宋体" w:hAnsi="宋体" w:eastAsia="宋体" w:cs="宋体"/>
                <w:color w:val="000000"/>
                <w:kern w:val="0"/>
                <w:sz w:val="22"/>
                <w:szCs w:val="22"/>
              </w:rPr>
            </w:pPr>
          </w:p>
        </w:tc>
      </w:tr>
      <w:tr w14:paraId="2C507DDC">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1A7AD6B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w:t>
            </w:r>
          </w:p>
        </w:tc>
        <w:tc>
          <w:tcPr>
            <w:tcW w:w="3126" w:type="dxa"/>
            <w:tcBorders>
              <w:top w:val="nil"/>
              <w:left w:val="nil"/>
              <w:bottom w:val="single" w:color="auto" w:sz="4" w:space="0"/>
              <w:right w:val="single" w:color="auto" w:sz="4" w:space="0"/>
            </w:tcBorders>
            <w:shd w:val="clear" w:color="auto" w:fill="auto"/>
            <w:noWrap/>
            <w:vAlign w:val="center"/>
          </w:tcPr>
          <w:p w14:paraId="0BA4EC3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对个人和家庭的补助</w:t>
            </w:r>
          </w:p>
        </w:tc>
        <w:tc>
          <w:tcPr>
            <w:tcW w:w="1029" w:type="dxa"/>
            <w:tcBorders>
              <w:top w:val="nil"/>
              <w:left w:val="nil"/>
              <w:bottom w:val="single" w:color="auto" w:sz="4" w:space="0"/>
              <w:right w:val="single" w:color="auto" w:sz="4" w:space="0"/>
            </w:tcBorders>
            <w:shd w:val="clear" w:color="auto" w:fill="auto"/>
            <w:noWrap/>
            <w:vAlign w:val="center"/>
          </w:tcPr>
          <w:p w14:paraId="64539ED9">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187.10</w:t>
            </w:r>
          </w:p>
        </w:tc>
        <w:tc>
          <w:tcPr>
            <w:tcW w:w="1146" w:type="dxa"/>
            <w:tcBorders>
              <w:top w:val="nil"/>
              <w:left w:val="nil"/>
              <w:bottom w:val="single" w:color="auto" w:sz="4" w:space="0"/>
              <w:right w:val="single" w:color="auto" w:sz="4" w:space="0"/>
            </w:tcBorders>
            <w:shd w:val="clear" w:color="auto" w:fill="auto"/>
            <w:noWrap/>
            <w:vAlign w:val="center"/>
          </w:tcPr>
          <w:p w14:paraId="72E1612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30215</w:t>
            </w:r>
          </w:p>
        </w:tc>
        <w:tc>
          <w:tcPr>
            <w:tcW w:w="2156" w:type="dxa"/>
            <w:tcBorders>
              <w:top w:val="nil"/>
              <w:left w:val="nil"/>
              <w:bottom w:val="single" w:color="auto" w:sz="4" w:space="0"/>
              <w:right w:val="single" w:color="auto" w:sz="4" w:space="0"/>
            </w:tcBorders>
            <w:shd w:val="clear" w:color="auto" w:fill="auto"/>
            <w:noWrap/>
            <w:vAlign w:val="center"/>
          </w:tcPr>
          <w:p w14:paraId="48041ED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会议费</w:t>
            </w:r>
          </w:p>
        </w:tc>
        <w:tc>
          <w:tcPr>
            <w:tcW w:w="980" w:type="dxa"/>
            <w:tcBorders>
              <w:top w:val="nil"/>
              <w:left w:val="nil"/>
              <w:bottom w:val="single" w:color="auto" w:sz="4" w:space="0"/>
              <w:right w:val="single" w:color="auto" w:sz="4" w:space="0"/>
            </w:tcBorders>
            <w:shd w:val="clear" w:color="auto" w:fill="auto"/>
            <w:noWrap/>
            <w:vAlign w:val="center"/>
          </w:tcPr>
          <w:p w14:paraId="2FF00B9B">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w:t>
            </w:r>
          </w:p>
        </w:tc>
        <w:tc>
          <w:tcPr>
            <w:tcW w:w="1146" w:type="dxa"/>
            <w:tcBorders>
              <w:top w:val="nil"/>
              <w:left w:val="nil"/>
              <w:bottom w:val="single" w:color="auto" w:sz="4" w:space="0"/>
              <w:right w:val="single" w:color="auto" w:sz="4" w:space="0"/>
            </w:tcBorders>
            <w:shd w:val="clear" w:color="auto" w:fill="auto"/>
            <w:noWrap/>
            <w:vAlign w:val="center"/>
          </w:tcPr>
          <w:p w14:paraId="3960E7D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31012</w:t>
            </w:r>
          </w:p>
        </w:tc>
        <w:tc>
          <w:tcPr>
            <w:tcW w:w="3903" w:type="dxa"/>
            <w:tcBorders>
              <w:top w:val="nil"/>
              <w:left w:val="nil"/>
              <w:bottom w:val="single" w:color="auto" w:sz="4" w:space="0"/>
              <w:right w:val="single" w:color="auto" w:sz="4" w:space="0"/>
            </w:tcBorders>
            <w:shd w:val="clear" w:color="auto" w:fill="auto"/>
            <w:noWrap/>
            <w:vAlign w:val="center"/>
          </w:tcPr>
          <w:p w14:paraId="36DAE13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拆迁补偿</w:t>
            </w:r>
          </w:p>
        </w:tc>
        <w:tc>
          <w:tcPr>
            <w:tcW w:w="980" w:type="dxa"/>
            <w:tcBorders>
              <w:top w:val="nil"/>
              <w:left w:val="nil"/>
              <w:bottom w:val="single" w:color="auto" w:sz="4" w:space="0"/>
              <w:right w:val="single" w:color="auto" w:sz="4" w:space="0"/>
            </w:tcBorders>
            <w:shd w:val="clear" w:color="auto" w:fill="auto"/>
            <w:noWrap/>
            <w:vAlign w:val="center"/>
          </w:tcPr>
          <w:p w14:paraId="3DDC8E9B">
            <w:pPr>
              <w:jc w:val="right"/>
              <w:rPr>
                <w:rFonts w:ascii="宋体" w:hAnsi="宋体" w:eastAsia="宋体" w:cs="宋体"/>
                <w:color w:val="000000"/>
                <w:kern w:val="0"/>
                <w:sz w:val="22"/>
                <w:szCs w:val="22"/>
              </w:rPr>
            </w:pPr>
          </w:p>
        </w:tc>
      </w:tr>
      <w:tr w14:paraId="6DC315E6">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76083F0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30301</w:t>
            </w:r>
          </w:p>
        </w:tc>
        <w:tc>
          <w:tcPr>
            <w:tcW w:w="3126" w:type="dxa"/>
            <w:tcBorders>
              <w:top w:val="nil"/>
              <w:left w:val="nil"/>
              <w:bottom w:val="single" w:color="auto" w:sz="4" w:space="0"/>
              <w:right w:val="single" w:color="auto" w:sz="4" w:space="0"/>
            </w:tcBorders>
            <w:shd w:val="clear" w:color="auto" w:fill="auto"/>
            <w:noWrap/>
            <w:vAlign w:val="center"/>
          </w:tcPr>
          <w:p w14:paraId="74C5F3A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离休费</w:t>
            </w:r>
          </w:p>
        </w:tc>
        <w:tc>
          <w:tcPr>
            <w:tcW w:w="1029" w:type="dxa"/>
            <w:tcBorders>
              <w:top w:val="nil"/>
              <w:left w:val="nil"/>
              <w:bottom w:val="single" w:color="auto" w:sz="4" w:space="0"/>
              <w:right w:val="single" w:color="auto" w:sz="4" w:space="0"/>
            </w:tcBorders>
            <w:shd w:val="clear" w:color="auto" w:fill="auto"/>
            <w:noWrap/>
            <w:vAlign w:val="center"/>
          </w:tcPr>
          <w:p w14:paraId="443CE93A">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07C4A7B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30216</w:t>
            </w:r>
          </w:p>
        </w:tc>
        <w:tc>
          <w:tcPr>
            <w:tcW w:w="2156" w:type="dxa"/>
            <w:tcBorders>
              <w:top w:val="nil"/>
              <w:left w:val="nil"/>
              <w:bottom w:val="single" w:color="auto" w:sz="4" w:space="0"/>
              <w:right w:val="single" w:color="auto" w:sz="4" w:space="0"/>
            </w:tcBorders>
            <w:shd w:val="clear" w:color="auto" w:fill="auto"/>
            <w:noWrap/>
            <w:vAlign w:val="center"/>
          </w:tcPr>
          <w:p w14:paraId="1C228DF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培训费</w:t>
            </w:r>
          </w:p>
        </w:tc>
        <w:tc>
          <w:tcPr>
            <w:tcW w:w="980" w:type="dxa"/>
            <w:tcBorders>
              <w:top w:val="nil"/>
              <w:left w:val="nil"/>
              <w:bottom w:val="single" w:color="auto" w:sz="4" w:space="0"/>
              <w:right w:val="single" w:color="auto" w:sz="4" w:space="0"/>
            </w:tcBorders>
            <w:shd w:val="clear" w:color="auto" w:fill="auto"/>
            <w:noWrap/>
            <w:vAlign w:val="center"/>
          </w:tcPr>
          <w:p w14:paraId="373705C6">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17.99</w:t>
            </w:r>
          </w:p>
        </w:tc>
        <w:tc>
          <w:tcPr>
            <w:tcW w:w="1146" w:type="dxa"/>
            <w:tcBorders>
              <w:top w:val="nil"/>
              <w:left w:val="nil"/>
              <w:bottom w:val="single" w:color="auto" w:sz="4" w:space="0"/>
              <w:right w:val="single" w:color="auto" w:sz="4" w:space="0"/>
            </w:tcBorders>
            <w:shd w:val="clear" w:color="auto" w:fill="auto"/>
            <w:noWrap/>
            <w:vAlign w:val="center"/>
          </w:tcPr>
          <w:p w14:paraId="1D661C4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31013</w:t>
            </w:r>
          </w:p>
        </w:tc>
        <w:tc>
          <w:tcPr>
            <w:tcW w:w="3903" w:type="dxa"/>
            <w:tcBorders>
              <w:top w:val="nil"/>
              <w:left w:val="nil"/>
              <w:bottom w:val="single" w:color="auto" w:sz="4" w:space="0"/>
              <w:right w:val="single" w:color="auto" w:sz="4" w:space="0"/>
            </w:tcBorders>
            <w:shd w:val="clear" w:color="auto" w:fill="auto"/>
            <w:noWrap/>
            <w:vAlign w:val="center"/>
          </w:tcPr>
          <w:p w14:paraId="458182F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公务用车购置</w:t>
            </w:r>
          </w:p>
        </w:tc>
        <w:tc>
          <w:tcPr>
            <w:tcW w:w="980" w:type="dxa"/>
            <w:tcBorders>
              <w:top w:val="nil"/>
              <w:left w:val="nil"/>
              <w:bottom w:val="single" w:color="auto" w:sz="4" w:space="0"/>
              <w:right w:val="single" w:color="auto" w:sz="4" w:space="0"/>
            </w:tcBorders>
            <w:shd w:val="clear" w:color="auto" w:fill="auto"/>
            <w:noWrap/>
            <w:vAlign w:val="center"/>
          </w:tcPr>
          <w:p w14:paraId="080F3BD3">
            <w:pPr>
              <w:jc w:val="right"/>
              <w:rPr>
                <w:rFonts w:ascii="宋体" w:hAnsi="宋体" w:eastAsia="宋体" w:cs="宋体"/>
                <w:color w:val="000000"/>
                <w:kern w:val="0"/>
                <w:sz w:val="22"/>
                <w:szCs w:val="22"/>
              </w:rPr>
            </w:pPr>
          </w:p>
        </w:tc>
      </w:tr>
      <w:tr w14:paraId="59A8177E">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0C9E160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30302</w:t>
            </w:r>
          </w:p>
        </w:tc>
        <w:tc>
          <w:tcPr>
            <w:tcW w:w="3126" w:type="dxa"/>
            <w:tcBorders>
              <w:top w:val="nil"/>
              <w:left w:val="nil"/>
              <w:bottom w:val="single" w:color="auto" w:sz="4" w:space="0"/>
              <w:right w:val="single" w:color="auto" w:sz="4" w:space="0"/>
            </w:tcBorders>
            <w:shd w:val="clear" w:color="auto" w:fill="auto"/>
            <w:noWrap/>
            <w:vAlign w:val="center"/>
          </w:tcPr>
          <w:p w14:paraId="42D2E0A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退休费</w:t>
            </w:r>
          </w:p>
        </w:tc>
        <w:tc>
          <w:tcPr>
            <w:tcW w:w="1029" w:type="dxa"/>
            <w:tcBorders>
              <w:top w:val="nil"/>
              <w:left w:val="nil"/>
              <w:bottom w:val="single" w:color="auto" w:sz="4" w:space="0"/>
              <w:right w:val="single" w:color="auto" w:sz="4" w:space="0"/>
            </w:tcBorders>
            <w:shd w:val="clear" w:color="auto" w:fill="auto"/>
            <w:noWrap/>
            <w:vAlign w:val="center"/>
          </w:tcPr>
          <w:p w14:paraId="0377C9D8">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779904F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30217</w:t>
            </w:r>
          </w:p>
        </w:tc>
        <w:tc>
          <w:tcPr>
            <w:tcW w:w="2156" w:type="dxa"/>
            <w:tcBorders>
              <w:top w:val="nil"/>
              <w:left w:val="nil"/>
              <w:bottom w:val="single" w:color="auto" w:sz="4" w:space="0"/>
              <w:right w:val="single" w:color="auto" w:sz="4" w:space="0"/>
            </w:tcBorders>
            <w:shd w:val="clear" w:color="auto" w:fill="auto"/>
            <w:noWrap/>
            <w:vAlign w:val="center"/>
          </w:tcPr>
          <w:p w14:paraId="4481B7F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公务接待费</w:t>
            </w:r>
          </w:p>
        </w:tc>
        <w:tc>
          <w:tcPr>
            <w:tcW w:w="980" w:type="dxa"/>
            <w:tcBorders>
              <w:top w:val="nil"/>
              <w:left w:val="nil"/>
              <w:bottom w:val="single" w:color="auto" w:sz="4" w:space="0"/>
              <w:right w:val="single" w:color="auto" w:sz="4" w:space="0"/>
            </w:tcBorders>
            <w:shd w:val="clear" w:color="auto" w:fill="auto"/>
            <w:noWrap/>
            <w:vAlign w:val="center"/>
          </w:tcPr>
          <w:p w14:paraId="5D238E17">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9.8</w:t>
            </w:r>
          </w:p>
        </w:tc>
        <w:tc>
          <w:tcPr>
            <w:tcW w:w="1146" w:type="dxa"/>
            <w:tcBorders>
              <w:top w:val="nil"/>
              <w:left w:val="nil"/>
              <w:bottom w:val="single" w:color="auto" w:sz="4" w:space="0"/>
              <w:right w:val="single" w:color="auto" w:sz="4" w:space="0"/>
            </w:tcBorders>
            <w:shd w:val="clear" w:color="auto" w:fill="auto"/>
            <w:noWrap/>
            <w:vAlign w:val="center"/>
          </w:tcPr>
          <w:p w14:paraId="0C6D3D4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31019</w:t>
            </w:r>
          </w:p>
        </w:tc>
        <w:tc>
          <w:tcPr>
            <w:tcW w:w="3903" w:type="dxa"/>
            <w:tcBorders>
              <w:top w:val="nil"/>
              <w:left w:val="nil"/>
              <w:bottom w:val="single" w:color="auto" w:sz="4" w:space="0"/>
              <w:right w:val="single" w:color="auto" w:sz="4" w:space="0"/>
            </w:tcBorders>
            <w:shd w:val="clear" w:color="auto" w:fill="auto"/>
            <w:noWrap/>
            <w:vAlign w:val="center"/>
          </w:tcPr>
          <w:p w14:paraId="5C73F5B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其他交通工具购置</w:t>
            </w:r>
          </w:p>
        </w:tc>
        <w:tc>
          <w:tcPr>
            <w:tcW w:w="980" w:type="dxa"/>
            <w:tcBorders>
              <w:top w:val="nil"/>
              <w:left w:val="nil"/>
              <w:bottom w:val="single" w:color="auto" w:sz="4" w:space="0"/>
              <w:right w:val="single" w:color="auto" w:sz="4" w:space="0"/>
            </w:tcBorders>
            <w:shd w:val="clear" w:color="auto" w:fill="auto"/>
            <w:noWrap/>
            <w:vAlign w:val="center"/>
          </w:tcPr>
          <w:p w14:paraId="1E3A0AC4">
            <w:pPr>
              <w:jc w:val="right"/>
              <w:rPr>
                <w:rFonts w:ascii="宋体" w:hAnsi="宋体" w:eastAsia="宋体" w:cs="宋体"/>
                <w:color w:val="000000"/>
                <w:kern w:val="0"/>
                <w:sz w:val="22"/>
                <w:szCs w:val="22"/>
              </w:rPr>
            </w:pPr>
          </w:p>
        </w:tc>
      </w:tr>
      <w:tr w14:paraId="15666A5E">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3F1FF6E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30303</w:t>
            </w:r>
          </w:p>
        </w:tc>
        <w:tc>
          <w:tcPr>
            <w:tcW w:w="3126" w:type="dxa"/>
            <w:tcBorders>
              <w:top w:val="nil"/>
              <w:left w:val="nil"/>
              <w:bottom w:val="single" w:color="auto" w:sz="4" w:space="0"/>
              <w:right w:val="single" w:color="auto" w:sz="4" w:space="0"/>
            </w:tcBorders>
            <w:shd w:val="clear" w:color="auto" w:fill="auto"/>
            <w:noWrap/>
            <w:vAlign w:val="center"/>
          </w:tcPr>
          <w:p w14:paraId="70D3DC1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退职（役）费</w:t>
            </w:r>
          </w:p>
        </w:tc>
        <w:tc>
          <w:tcPr>
            <w:tcW w:w="1029" w:type="dxa"/>
            <w:tcBorders>
              <w:top w:val="nil"/>
              <w:left w:val="nil"/>
              <w:bottom w:val="single" w:color="auto" w:sz="4" w:space="0"/>
              <w:right w:val="single" w:color="auto" w:sz="4" w:space="0"/>
            </w:tcBorders>
            <w:shd w:val="clear" w:color="auto" w:fill="auto"/>
            <w:noWrap/>
            <w:vAlign w:val="center"/>
          </w:tcPr>
          <w:p w14:paraId="00056A78">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2AF1886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30218</w:t>
            </w:r>
          </w:p>
        </w:tc>
        <w:tc>
          <w:tcPr>
            <w:tcW w:w="2156" w:type="dxa"/>
            <w:tcBorders>
              <w:top w:val="nil"/>
              <w:left w:val="nil"/>
              <w:bottom w:val="single" w:color="auto" w:sz="4" w:space="0"/>
              <w:right w:val="single" w:color="auto" w:sz="4" w:space="0"/>
            </w:tcBorders>
            <w:shd w:val="clear" w:color="auto" w:fill="auto"/>
            <w:noWrap/>
            <w:vAlign w:val="center"/>
          </w:tcPr>
          <w:p w14:paraId="1A72A4E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专用材料费</w:t>
            </w:r>
          </w:p>
        </w:tc>
        <w:tc>
          <w:tcPr>
            <w:tcW w:w="980" w:type="dxa"/>
            <w:tcBorders>
              <w:top w:val="nil"/>
              <w:left w:val="nil"/>
              <w:bottom w:val="single" w:color="auto" w:sz="4" w:space="0"/>
              <w:right w:val="single" w:color="auto" w:sz="4" w:space="0"/>
            </w:tcBorders>
            <w:shd w:val="clear" w:color="auto" w:fill="auto"/>
            <w:noWrap/>
            <w:vAlign w:val="center"/>
          </w:tcPr>
          <w:p w14:paraId="4E5A5D01">
            <w:pPr>
              <w:widowControl/>
              <w:jc w:val="right"/>
              <w:textAlignment w:val="center"/>
              <w:rPr>
                <w:rFonts w:hint="default" w:ascii="宋体" w:hAnsi="宋体" w:eastAsia="宋体" w:cs="宋体"/>
                <w:color w:val="000000"/>
                <w:kern w:val="0"/>
                <w:szCs w:val="20"/>
                <w:lang w:val="en-US" w:eastAsia="zh-CN"/>
              </w:rPr>
            </w:pPr>
          </w:p>
        </w:tc>
        <w:tc>
          <w:tcPr>
            <w:tcW w:w="1146" w:type="dxa"/>
            <w:tcBorders>
              <w:top w:val="nil"/>
              <w:left w:val="nil"/>
              <w:bottom w:val="single" w:color="auto" w:sz="4" w:space="0"/>
              <w:right w:val="single" w:color="auto" w:sz="4" w:space="0"/>
            </w:tcBorders>
            <w:shd w:val="clear" w:color="auto" w:fill="auto"/>
            <w:noWrap/>
            <w:vAlign w:val="center"/>
          </w:tcPr>
          <w:p w14:paraId="439CBEF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31021</w:t>
            </w:r>
          </w:p>
        </w:tc>
        <w:tc>
          <w:tcPr>
            <w:tcW w:w="3903" w:type="dxa"/>
            <w:tcBorders>
              <w:top w:val="nil"/>
              <w:left w:val="nil"/>
              <w:bottom w:val="single" w:color="auto" w:sz="4" w:space="0"/>
              <w:right w:val="single" w:color="auto" w:sz="4" w:space="0"/>
            </w:tcBorders>
            <w:shd w:val="clear" w:color="auto" w:fill="auto"/>
            <w:noWrap/>
            <w:vAlign w:val="center"/>
          </w:tcPr>
          <w:p w14:paraId="4464775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文物和陈列品购置</w:t>
            </w:r>
          </w:p>
        </w:tc>
        <w:tc>
          <w:tcPr>
            <w:tcW w:w="980" w:type="dxa"/>
            <w:tcBorders>
              <w:top w:val="nil"/>
              <w:left w:val="nil"/>
              <w:bottom w:val="single" w:color="auto" w:sz="4" w:space="0"/>
              <w:right w:val="single" w:color="auto" w:sz="4" w:space="0"/>
            </w:tcBorders>
            <w:shd w:val="clear" w:color="auto" w:fill="auto"/>
            <w:noWrap/>
            <w:vAlign w:val="center"/>
          </w:tcPr>
          <w:p w14:paraId="442A08D0">
            <w:pPr>
              <w:jc w:val="right"/>
              <w:rPr>
                <w:rFonts w:ascii="宋体" w:hAnsi="宋体" w:eastAsia="宋体" w:cs="宋体"/>
                <w:color w:val="000000"/>
                <w:kern w:val="0"/>
                <w:sz w:val="22"/>
                <w:szCs w:val="22"/>
              </w:rPr>
            </w:pPr>
          </w:p>
        </w:tc>
      </w:tr>
      <w:tr w14:paraId="771C64BB">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79FC84C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30304</w:t>
            </w:r>
          </w:p>
        </w:tc>
        <w:tc>
          <w:tcPr>
            <w:tcW w:w="3126" w:type="dxa"/>
            <w:tcBorders>
              <w:top w:val="nil"/>
              <w:left w:val="nil"/>
              <w:bottom w:val="single" w:color="auto" w:sz="4" w:space="0"/>
              <w:right w:val="single" w:color="auto" w:sz="4" w:space="0"/>
            </w:tcBorders>
            <w:shd w:val="clear" w:color="auto" w:fill="auto"/>
            <w:noWrap/>
            <w:vAlign w:val="center"/>
          </w:tcPr>
          <w:p w14:paraId="315C98F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抚恤金</w:t>
            </w:r>
          </w:p>
        </w:tc>
        <w:tc>
          <w:tcPr>
            <w:tcW w:w="1029" w:type="dxa"/>
            <w:tcBorders>
              <w:top w:val="nil"/>
              <w:left w:val="nil"/>
              <w:bottom w:val="single" w:color="auto" w:sz="4" w:space="0"/>
              <w:right w:val="single" w:color="auto" w:sz="4" w:space="0"/>
            </w:tcBorders>
            <w:shd w:val="clear" w:color="auto" w:fill="auto"/>
            <w:noWrap/>
            <w:vAlign w:val="center"/>
          </w:tcPr>
          <w:p w14:paraId="4F4C503D">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9.53</w:t>
            </w:r>
          </w:p>
        </w:tc>
        <w:tc>
          <w:tcPr>
            <w:tcW w:w="1146" w:type="dxa"/>
            <w:tcBorders>
              <w:top w:val="nil"/>
              <w:left w:val="nil"/>
              <w:bottom w:val="single" w:color="auto" w:sz="4" w:space="0"/>
              <w:right w:val="single" w:color="auto" w:sz="4" w:space="0"/>
            </w:tcBorders>
            <w:shd w:val="clear" w:color="auto" w:fill="auto"/>
            <w:noWrap/>
            <w:vAlign w:val="center"/>
          </w:tcPr>
          <w:p w14:paraId="2352DE9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30224</w:t>
            </w:r>
          </w:p>
        </w:tc>
        <w:tc>
          <w:tcPr>
            <w:tcW w:w="2156" w:type="dxa"/>
            <w:tcBorders>
              <w:top w:val="nil"/>
              <w:left w:val="nil"/>
              <w:bottom w:val="single" w:color="auto" w:sz="4" w:space="0"/>
              <w:right w:val="single" w:color="auto" w:sz="4" w:space="0"/>
            </w:tcBorders>
            <w:shd w:val="clear" w:color="auto" w:fill="auto"/>
            <w:noWrap/>
            <w:vAlign w:val="center"/>
          </w:tcPr>
          <w:p w14:paraId="0BBEA35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被装购置费</w:t>
            </w:r>
          </w:p>
        </w:tc>
        <w:tc>
          <w:tcPr>
            <w:tcW w:w="980" w:type="dxa"/>
            <w:tcBorders>
              <w:top w:val="nil"/>
              <w:left w:val="nil"/>
              <w:bottom w:val="single" w:color="auto" w:sz="4" w:space="0"/>
              <w:right w:val="single" w:color="auto" w:sz="4" w:space="0"/>
            </w:tcBorders>
            <w:shd w:val="clear" w:color="auto" w:fill="auto"/>
            <w:noWrap/>
            <w:vAlign w:val="center"/>
          </w:tcPr>
          <w:p w14:paraId="545B2024">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3592EDE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31022</w:t>
            </w:r>
          </w:p>
        </w:tc>
        <w:tc>
          <w:tcPr>
            <w:tcW w:w="3903" w:type="dxa"/>
            <w:tcBorders>
              <w:top w:val="nil"/>
              <w:left w:val="nil"/>
              <w:bottom w:val="single" w:color="auto" w:sz="4" w:space="0"/>
              <w:right w:val="single" w:color="auto" w:sz="4" w:space="0"/>
            </w:tcBorders>
            <w:shd w:val="clear" w:color="auto" w:fill="auto"/>
            <w:noWrap/>
            <w:vAlign w:val="center"/>
          </w:tcPr>
          <w:p w14:paraId="2991FEC0">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无形资产购置</w:t>
            </w:r>
          </w:p>
        </w:tc>
        <w:tc>
          <w:tcPr>
            <w:tcW w:w="980" w:type="dxa"/>
            <w:tcBorders>
              <w:top w:val="nil"/>
              <w:left w:val="nil"/>
              <w:bottom w:val="single" w:color="auto" w:sz="4" w:space="0"/>
              <w:right w:val="single" w:color="auto" w:sz="4" w:space="0"/>
            </w:tcBorders>
            <w:shd w:val="clear" w:color="auto" w:fill="auto"/>
            <w:noWrap/>
            <w:vAlign w:val="center"/>
          </w:tcPr>
          <w:p w14:paraId="74994028">
            <w:pPr>
              <w:jc w:val="right"/>
              <w:rPr>
                <w:rFonts w:ascii="宋体" w:hAnsi="宋体" w:eastAsia="宋体" w:cs="宋体"/>
                <w:color w:val="000000"/>
                <w:kern w:val="0"/>
                <w:sz w:val="22"/>
                <w:szCs w:val="22"/>
              </w:rPr>
            </w:pPr>
          </w:p>
        </w:tc>
      </w:tr>
      <w:tr w14:paraId="217FD6CD">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4CEF48D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30305</w:t>
            </w:r>
          </w:p>
        </w:tc>
        <w:tc>
          <w:tcPr>
            <w:tcW w:w="3126" w:type="dxa"/>
            <w:tcBorders>
              <w:top w:val="nil"/>
              <w:left w:val="nil"/>
              <w:bottom w:val="single" w:color="auto" w:sz="4" w:space="0"/>
              <w:right w:val="single" w:color="auto" w:sz="4" w:space="0"/>
            </w:tcBorders>
            <w:shd w:val="clear" w:color="auto" w:fill="auto"/>
            <w:noWrap/>
            <w:vAlign w:val="center"/>
          </w:tcPr>
          <w:p w14:paraId="122E2AE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生活补助</w:t>
            </w:r>
          </w:p>
        </w:tc>
        <w:tc>
          <w:tcPr>
            <w:tcW w:w="1029" w:type="dxa"/>
            <w:tcBorders>
              <w:top w:val="nil"/>
              <w:left w:val="nil"/>
              <w:bottom w:val="single" w:color="auto" w:sz="4" w:space="0"/>
              <w:right w:val="single" w:color="auto" w:sz="4" w:space="0"/>
            </w:tcBorders>
            <w:shd w:val="clear" w:color="auto" w:fill="auto"/>
            <w:noWrap/>
            <w:vAlign w:val="center"/>
          </w:tcPr>
          <w:p w14:paraId="21B291E1">
            <w:pPr>
              <w:widowControl/>
              <w:jc w:val="right"/>
              <w:textAlignment w:val="center"/>
              <w:rPr>
                <w:rFonts w:hint="default" w:ascii="宋体" w:hAnsi="宋体" w:eastAsia="宋体" w:cs="宋体"/>
                <w:color w:val="000000"/>
                <w:kern w:val="0"/>
                <w:szCs w:val="20"/>
                <w:lang w:val="en-US" w:eastAsia="zh-CN"/>
              </w:rPr>
            </w:pPr>
          </w:p>
        </w:tc>
        <w:tc>
          <w:tcPr>
            <w:tcW w:w="1146" w:type="dxa"/>
            <w:tcBorders>
              <w:top w:val="nil"/>
              <w:left w:val="nil"/>
              <w:bottom w:val="single" w:color="auto" w:sz="4" w:space="0"/>
              <w:right w:val="single" w:color="auto" w:sz="4" w:space="0"/>
            </w:tcBorders>
            <w:shd w:val="clear" w:color="auto" w:fill="auto"/>
            <w:noWrap/>
            <w:vAlign w:val="center"/>
          </w:tcPr>
          <w:p w14:paraId="318ECF1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30225</w:t>
            </w:r>
          </w:p>
        </w:tc>
        <w:tc>
          <w:tcPr>
            <w:tcW w:w="2156" w:type="dxa"/>
            <w:tcBorders>
              <w:top w:val="nil"/>
              <w:left w:val="nil"/>
              <w:bottom w:val="single" w:color="auto" w:sz="4" w:space="0"/>
              <w:right w:val="single" w:color="auto" w:sz="4" w:space="0"/>
            </w:tcBorders>
            <w:shd w:val="clear" w:color="auto" w:fill="auto"/>
            <w:noWrap/>
            <w:vAlign w:val="center"/>
          </w:tcPr>
          <w:p w14:paraId="6564015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专用燃料费</w:t>
            </w:r>
          </w:p>
        </w:tc>
        <w:tc>
          <w:tcPr>
            <w:tcW w:w="980" w:type="dxa"/>
            <w:tcBorders>
              <w:top w:val="nil"/>
              <w:left w:val="nil"/>
              <w:bottom w:val="single" w:color="auto" w:sz="4" w:space="0"/>
              <w:right w:val="single" w:color="auto" w:sz="4" w:space="0"/>
            </w:tcBorders>
            <w:shd w:val="clear" w:color="auto" w:fill="auto"/>
            <w:noWrap/>
            <w:vAlign w:val="center"/>
          </w:tcPr>
          <w:p w14:paraId="17CF58DD">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0C05C6B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31099</w:t>
            </w:r>
          </w:p>
        </w:tc>
        <w:tc>
          <w:tcPr>
            <w:tcW w:w="3903" w:type="dxa"/>
            <w:tcBorders>
              <w:top w:val="nil"/>
              <w:left w:val="nil"/>
              <w:bottom w:val="single" w:color="auto" w:sz="4" w:space="0"/>
              <w:right w:val="single" w:color="auto" w:sz="4" w:space="0"/>
            </w:tcBorders>
            <w:shd w:val="clear" w:color="auto" w:fill="auto"/>
            <w:noWrap/>
            <w:vAlign w:val="center"/>
          </w:tcPr>
          <w:p w14:paraId="2C7B8F0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其他资本性支出</w:t>
            </w:r>
          </w:p>
        </w:tc>
        <w:tc>
          <w:tcPr>
            <w:tcW w:w="980" w:type="dxa"/>
            <w:tcBorders>
              <w:top w:val="nil"/>
              <w:left w:val="nil"/>
              <w:bottom w:val="single" w:color="auto" w:sz="4" w:space="0"/>
              <w:right w:val="single" w:color="auto" w:sz="4" w:space="0"/>
            </w:tcBorders>
            <w:shd w:val="clear" w:color="auto" w:fill="auto"/>
            <w:noWrap/>
            <w:vAlign w:val="center"/>
          </w:tcPr>
          <w:p w14:paraId="16018E75">
            <w:pPr>
              <w:widowControl/>
              <w:jc w:val="right"/>
              <w:textAlignment w:val="center"/>
              <w:rPr>
                <w:rFonts w:hint="default" w:ascii="宋体" w:hAnsi="宋体" w:eastAsia="宋体" w:cs="宋体"/>
                <w:color w:val="000000"/>
                <w:kern w:val="0"/>
                <w:sz w:val="22"/>
                <w:szCs w:val="22"/>
                <w:lang w:val="en-US" w:eastAsia="zh-CN"/>
              </w:rPr>
            </w:pPr>
          </w:p>
        </w:tc>
      </w:tr>
      <w:tr w14:paraId="6E8F3902">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5DC0BE34">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30306</w:t>
            </w:r>
          </w:p>
        </w:tc>
        <w:tc>
          <w:tcPr>
            <w:tcW w:w="3126" w:type="dxa"/>
            <w:tcBorders>
              <w:top w:val="nil"/>
              <w:left w:val="nil"/>
              <w:bottom w:val="single" w:color="auto" w:sz="4" w:space="0"/>
              <w:right w:val="single" w:color="auto" w:sz="4" w:space="0"/>
            </w:tcBorders>
            <w:shd w:val="clear" w:color="auto" w:fill="auto"/>
            <w:noWrap/>
            <w:vAlign w:val="center"/>
          </w:tcPr>
          <w:p w14:paraId="1A322E6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救济费</w:t>
            </w:r>
          </w:p>
        </w:tc>
        <w:tc>
          <w:tcPr>
            <w:tcW w:w="1029" w:type="dxa"/>
            <w:tcBorders>
              <w:top w:val="nil"/>
              <w:left w:val="nil"/>
              <w:bottom w:val="single" w:color="auto" w:sz="4" w:space="0"/>
              <w:right w:val="single" w:color="auto" w:sz="4" w:space="0"/>
            </w:tcBorders>
            <w:shd w:val="clear" w:color="auto" w:fill="auto"/>
            <w:noWrap/>
            <w:vAlign w:val="center"/>
          </w:tcPr>
          <w:p w14:paraId="1CDD3DB7">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68214F1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30226</w:t>
            </w:r>
          </w:p>
        </w:tc>
        <w:tc>
          <w:tcPr>
            <w:tcW w:w="2156" w:type="dxa"/>
            <w:tcBorders>
              <w:top w:val="nil"/>
              <w:left w:val="nil"/>
              <w:bottom w:val="single" w:color="auto" w:sz="4" w:space="0"/>
              <w:right w:val="single" w:color="auto" w:sz="4" w:space="0"/>
            </w:tcBorders>
            <w:shd w:val="clear" w:color="auto" w:fill="auto"/>
            <w:noWrap/>
            <w:vAlign w:val="center"/>
          </w:tcPr>
          <w:p w14:paraId="62E045F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劳务费</w:t>
            </w:r>
          </w:p>
        </w:tc>
        <w:tc>
          <w:tcPr>
            <w:tcW w:w="980" w:type="dxa"/>
            <w:tcBorders>
              <w:top w:val="nil"/>
              <w:left w:val="nil"/>
              <w:bottom w:val="single" w:color="auto" w:sz="4" w:space="0"/>
              <w:right w:val="single" w:color="auto" w:sz="4" w:space="0"/>
            </w:tcBorders>
            <w:shd w:val="clear" w:color="auto" w:fill="auto"/>
            <w:noWrap/>
            <w:vAlign w:val="center"/>
          </w:tcPr>
          <w:p w14:paraId="4135E8BE">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w:t>
            </w:r>
          </w:p>
        </w:tc>
        <w:tc>
          <w:tcPr>
            <w:tcW w:w="1146" w:type="dxa"/>
            <w:tcBorders>
              <w:top w:val="nil"/>
              <w:left w:val="nil"/>
              <w:bottom w:val="single" w:color="auto" w:sz="4" w:space="0"/>
              <w:right w:val="single" w:color="auto" w:sz="4" w:space="0"/>
            </w:tcBorders>
            <w:shd w:val="clear" w:color="auto" w:fill="auto"/>
            <w:noWrap/>
            <w:vAlign w:val="center"/>
          </w:tcPr>
          <w:p w14:paraId="27C2239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w:t>
            </w:r>
          </w:p>
        </w:tc>
        <w:tc>
          <w:tcPr>
            <w:tcW w:w="3903" w:type="dxa"/>
            <w:tcBorders>
              <w:top w:val="nil"/>
              <w:left w:val="nil"/>
              <w:bottom w:val="single" w:color="auto" w:sz="4" w:space="0"/>
              <w:right w:val="single" w:color="auto" w:sz="4" w:space="0"/>
            </w:tcBorders>
            <w:shd w:val="clear" w:color="auto" w:fill="auto"/>
            <w:noWrap/>
            <w:vAlign w:val="center"/>
          </w:tcPr>
          <w:p w14:paraId="14818DA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其他支出</w:t>
            </w:r>
          </w:p>
        </w:tc>
        <w:tc>
          <w:tcPr>
            <w:tcW w:w="980" w:type="dxa"/>
            <w:tcBorders>
              <w:top w:val="nil"/>
              <w:left w:val="nil"/>
              <w:bottom w:val="single" w:color="auto" w:sz="4" w:space="0"/>
              <w:right w:val="single" w:color="auto" w:sz="4" w:space="0"/>
            </w:tcBorders>
            <w:shd w:val="clear" w:color="auto" w:fill="auto"/>
            <w:noWrap/>
            <w:vAlign w:val="center"/>
          </w:tcPr>
          <w:p w14:paraId="40649505">
            <w:pPr>
              <w:jc w:val="right"/>
              <w:rPr>
                <w:rFonts w:ascii="宋体" w:hAnsi="宋体" w:eastAsia="宋体" w:cs="宋体"/>
                <w:color w:val="000000"/>
                <w:kern w:val="0"/>
                <w:sz w:val="22"/>
                <w:szCs w:val="22"/>
              </w:rPr>
            </w:pPr>
          </w:p>
        </w:tc>
      </w:tr>
      <w:tr w14:paraId="64E57AF0">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7ABBC83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30307</w:t>
            </w:r>
          </w:p>
        </w:tc>
        <w:tc>
          <w:tcPr>
            <w:tcW w:w="3126" w:type="dxa"/>
            <w:tcBorders>
              <w:top w:val="nil"/>
              <w:left w:val="nil"/>
              <w:bottom w:val="single" w:color="auto" w:sz="4" w:space="0"/>
              <w:right w:val="single" w:color="auto" w:sz="4" w:space="0"/>
            </w:tcBorders>
            <w:shd w:val="clear" w:color="auto" w:fill="auto"/>
            <w:noWrap/>
            <w:vAlign w:val="center"/>
          </w:tcPr>
          <w:p w14:paraId="084BDFA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医疗费补助</w:t>
            </w:r>
          </w:p>
        </w:tc>
        <w:tc>
          <w:tcPr>
            <w:tcW w:w="1029" w:type="dxa"/>
            <w:tcBorders>
              <w:top w:val="nil"/>
              <w:left w:val="nil"/>
              <w:bottom w:val="single" w:color="auto" w:sz="4" w:space="0"/>
              <w:right w:val="single" w:color="auto" w:sz="4" w:space="0"/>
            </w:tcBorders>
            <w:shd w:val="clear" w:color="auto" w:fill="auto"/>
            <w:noWrap/>
            <w:vAlign w:val="center"/>
          </w:tcPr>
          <w:p w14:paraId="27D4E454">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CE191CC">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30227</w:t>
            </w:r>
          </w:p>
        </w:tc>
        <w:tc>
          <w:tcPr>
            <w:tcW w:w="2156" w:type="dxa"/>
            <w:tcBorders>
              <w:top w:val="nil"/>
              <w:left w:val="nil"/>
              <w:bottom w:val="single" w:color="auto" w:sz="4" w:space="0"/>
              <w:right w:val="single" w:color="auto" w:sz="4" w:space="0"/>
            </w:tcBorders>
            <w:shd w:val="clear" w:color="auto" w:fill="auto"/>
            <w:noWrap/>
            <w:vAlign w:val="center"/>
          </w:tcPr>
          <w:p w14:paraId="496A47F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委托业务费</w:t>
            </w:r>
          </w:p>
        </w:tc>
        <w:tc>
          <w:tcPr>
            <w:tcW w:w="980" w:type="dxa"/>
            <w:tcBorders>
              <w:top w:val="nil"/>
              <w:left w:val="nil"/>
              <w:bottom w:val="single" w:color="auto" w:sz="4" w:space="0"/>
              <w:right w:val="single" w:color="auto" w:sz="4" w:space="0"/>
            </w:tcBorders>
            <w:shd w:val="clear" w:color="auto" w:fill="auto"/>
            <w:noWrap/>
            <w:vAlign w:val="center"/>
          </w:tcPr>
          <w:p w14:paraId="4E6C6D03">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7D9394C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39906</w:t>
            </w:r>
          </w:p>
        </w:tc>
        <w:tc>
          <w:tcPr>
            <w:tcW w:w="3903" w:type="dxa"/>
            <w:tcBorders>
              <w:top w:val="nil"/>
              <w:left w:val="nil"/>
              <w:bottom w:val="single" w:color="auto" w:sz="4" w:space="0"/>
              <w:right w:val="single" w:color="auto" w:sz="4" w:space="0"/>
            </w:tcBorders>
            <w:shd w:val="clear" w:color="auto" w:fill="auto"/>
            <w:noWrap/>
            <w:vAlign w:val="center"/>
          </w:tcPr>
          <w:p w14:paraId="4C8F8EB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赠与</w:t>
            </w:r>
          </w:p>
        </w:tc>
        <w:tc>
          <w:tcPr>
            <w:tcW w:w="980" w:type="dxa"/>
            <w:tcBorders>
              <w:top w:val="nil"/>
              <w:left w:val="nil"/>
              <w:bottom w:val="single" w:color="auto" w:sz="4" w:space="0"/>
              <w:right w:val="single" w:color="auto" w:sz="4" w:space="0"/>
            </w:tcBorders>
            <w:shd w:val="clear" w:color="auto" w:fill="auto"/>
            <w:noWrap/>
            <w:vAlign w:val="center"/>
          </w:tcPr>
          <w:p w14:paraId="527A73EA">
            <w:pPr>
              <w:jc w:val="right"/>
              <w:rPr>
                <w:rFonts w:ascii="宋体" w:hAnsi="宋体" w:eastAsia="宋体" w:cs="宋体"/>
                <w:color w:val="000000"/>
                <w:kern w:val="0"/>
                <w:szCs w:val="20"/>
              </w:rPr>
            </w:pPr>
          </w:p>
        </w:tc>
      </w:tr>
      <w:tr w14:paraId="1626FA23">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247E321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30308</w:t>
            </w:r>
          </w:p>
        </w:tc>
        <w:tc>
          <w:tcPr>
            <w:tcW w:w="3126" w:type="dxa"/>
            <w:tcBorders>
              <w:top w:val="nil"/>
              <w:left w:val="nil"/>
              <w:bottom w:val="single" w:color="auto" w:sz="4" w:space="0"/>
              <w:right w:val="single" w:color="auto" w:sz="4" w:space="0"/>
            </w:tcBorders>
            <w:shd w:val="clear" w:color="auto" w:fill="auto"/>
            <w:noWrap/>
            <w:vAlign w:val="center"/>
          </w:tcPr>
          <w:p w14:paraId="710E4ADA">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助学金</w:t>
            </w:r>
          </w:p>
        </w:tc>
        <w:tc>
          <w:tcPr>
            <w:tcW w:w="1029" w:type="dxa"/>
            <w:tcBorders>
              <w:top w:val="nil"/>
              <w:left w:val="nil"/>
              <w:bottom w:val="single" w:color="auto" w:sz="4" w:space="0"/>
              <w:right w:val="single" w:color="auto" w:sz="4" w:space="0"/>
            </w:tcBorders>
            <w:shd w:val="clear" w:color="auto" w:fill="auto"/>
            <w:noWrap/>
            <w:vAlign w:val="center"/>
          </w:tcPr>
          <w:p w14:paraId="01FA3B18">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138.35</w:t>
            </w:r>
          </w:p>
        </w:tc>
        <w:tc>
          <w:tcPr>
            <w:tcW w:w="1146" w:type="dxa"/>
            <w:tcBorders>
              <w:top w:val="nil"/>
              <w:left w:val="nil"/>
              <w:bottom w:val="single" w:color="auto" w:sz="4" w:space="0"/>
              <w:right w:val="single" w:color="auto" w:sz="4" w:space="0"/>
            </w:tcBorders>
            <w:shd w:val="clear" w:color="auto" w:fill="auto"/>
            <w:noWrap/>
            <w:vAlign w:val="center"/>
          </w:tcPr>
          <w:p w14:paraId="0C10D4E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30228</w:t>
            </w:r>
          </w:p>
        </w:tc>
        <w:tc>
          <w:tcPr>
            <w:tcW w:w="2156" w:type="dxa"/>
            <w:tcBorders>
              <w:top w:val="nil"/>
              <w:left w:val="nil"/>
              <w:bottom w:val="single" w:color="auto" w:sz="4" w:space="0"/>
              <w:right w:val="single" w:color="auto" w:sz="4" w:space="0"/>
            </w:tcBorders>
            <w:shd w:val="clear" w:color="auto" w:fill="auto"/>
            <w:noWrap/>
            <w:vAlign w:val="center"/>
          </w:tcPr>
          <w:p w14:paraId="2146789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工会经费</w:t>
            </w:r>
          </w:p>
        </w:tc>
        <w:tc>
          <w:tcPr>
            <w:tcW w:w="980" w:type="dxa"/>
            <w:tcBorders>
              <w:top w:val="nil"/>
              <w:left w:val="nil"/>
              <w:bottom w:val="single" w:color="auto" w:sz="4" w:space="0"/>
              <w:right w:val="single" w:color="auto" w:sz="4" w:space="0"/>
            </w:tcBorders>
            <w:shd w:val="clear" w:color="auto" w:fill="auto"/>
            <w:noWrap/>
            <w:vAlign w:val="center"/>
          </w:tcPr>
          <w:p w14:paraId="3189B697">
            <w:pPr>
              <w:widowControl/>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45.75</w:t>
            </w:r>
          </w:p>
        </w:tc>
        <w:tc>
          <w:tcPr>
            <w:tcW w:w="1146" w:type="dxa"/>
            <w:tcBorders>
              <w:top w:val="nil"/>
              <w:left w:val="nil"/>
              <w:bottom w:val="single" w:color="auto" w:sz="4" w:space="0"/>
              <w:right w:val="single" w:color="auto" w:sz="4" w:space="0"/>
            </w:tcBorders>
            <w:shd w:val="clear" w:color="auto" w:fill="auto"/>
            <w:noWrap/>
            <w:vAlign w:val="center"/>
          </w:tcPr>
          <w:p w14:paraId="16FA87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39907</w:t>
            </w:r>
          </w:p>
        </w:tc>
        <w:tc>
          <w:tcPr>
            <w:tcW w:w="3903" w:type="dxa"/>
            <w:tcBorders>
              <w:top w:val="nil"/>
              <w:left w:val="nil"/>
              <w:bottom w:val="single" w:color="auto" w:sz="4" w:space="0"/>
              <w:right w:val="single" w:color="auto" w:sz="4" w:space="0"/>
            </w:tcBorders>
            <w:shd w:val="clear" w:color="auto" w:fill="auto"/>
            <w:noWrap/>
            <w:vAlign w:val="center"/>
          </w:tcPr>
          <w:p w14:paraId="63E02FA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国家赔偿费用支出</w:t>
            </w:r>
          </w:p>
        </w:tc>
        <w:tc>
          <w:tcPr>
            <w:tcW w:w="980" w:type="dxa"/>
            <w:tcBorders>
              <w:top w:val="nil"/>
              <w:left w:val="nil"/>
              <w:bottom w:val="single" w:color="auto" w:sz="4" w:space="0"/>
              <w:right w:val="single" w:color="auto" w:sz="4" w:space="0"/>
            </w:tcBorders>
            <w:shd w:val="clear" w:color="auto" w:fill="auto"/>
            <w:noWrap/>
            <w:vAlign w:val="center"/>
          </w:tcPr>
          <w:p w14:paraId="52192455">
            <w:pPr>
              <w:jc w:val="right"/>
              <w:rPr>
                <w:rFonts w:ascii="宋体" w:hAnsi="宋体" w:eastAsia="宋体" w:cs="宋体"/>
                <w:color w:val="000000"/>
                <w:kern w:val="0"/>
                <w:szCs w:val="20"/>
              </w:rPr>
            </w:pPr>
          </w:p>
        </w:tc>
      </w:tr>
      <w:tr w14:paraId="7DB26F7D">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04383F6E">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30309</w:t>
            </w:r>
          </w:p>
        </w:tc>
        <w:tc>
          <w:tcPr>
            <w:tcW w:w="3126" w:type="dxa"/>
            <w:tcBorders>
              <w:top w:val="nil"/>
              <w:left w:val="nil"/>
              <w:bottom w:val="single" w:color="auto" w:sz="4" w:space="0"/>
              <w:right w:val="single" w:color="auto" w:sz="4" w:space="0"/>
            </w:tcBorders>
            <w:shd w:val="clear" w:color="auto" w:fill="auto"/>
            <w:noWrap/>
            <w:vAlign w:val="center"/>
          </w:tcPr>
          <w:p w14:paraId="55FBEF6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奖励金</w:t>
            </w:r>
          </w:p>
        </w:tc>
        <w:tc>
          <w:tcPr>
            <w:tcW w:w="1029" w:type="dxa"/>
            <w:tcBorders>
              <w:top w:val="nil"/>
              <w:left w:val="nil"/>
              <w:bottom w:val="single" w:color="auto" w:sz="4" w:space="0"/>
              <w:right w:val="single" w:color="auto" w:sz="4" w:space="0"/>
            </w:tcBorders>
            <w:shd w:val="clear" w:color="auto" w:fill="auto"/>
            <w:noWrap/>
            <w:vAlign w:val="center"/>
          </w:tcPr>
          <w:p w14:paraId="3992F8C5">
            <w:pPr>
              <w:widowControl/>
              <w:jc w:val="center"/>
              <w:textAlignment w:val="center"/>
              <w:rPr>
                <w:rFonts w:hint="default" w:ascii="宋体" w:hAnsi="宋体" w:eastAsia="宋体" w:cs="宋体"/>
                <w:color w:val="000000"/>
                <w:kern w:val="0"/>
                <w:szCs w:val="20"/>
                <w:lang w:val="en-US" w:eastAsia="zh-CN"/>
              </w:rPr>
            </w:pPr>
          </w:p>
        </w:tc>
        <w:tc>
          <w:tcPr>
            <w:tcW w:w="1146" w:type="dxa"/>
            <w:tcBorders>
              <w:top w:val="nil"/>
              <w:left w:val="nil"/>
              <w:bottom w:val="single" w:color="auto" w:sz="4" w:space="0"/>
              <w:right w:val="single" w:color="auto" w:sz="4" w:space="0"/>
            </w:tcBorders>
            <w:shd w:val="clear" w:color="auto" w:fill="auto"/>
            <w:noWrap/>
            <w:vAlign w:val="center"/>
          </w:tcPr>
          <w:p w14:paraId="636F3C2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30229</w:t>
            </w:r>
          </w:p>
        </w:tc>
        <w:tc>
          <w:tcPr>
            <w:tcW w:w="2156" w:type="dxa"/>
            <w:tcBorders>
              <w:top w:val="nil"/>
              <w:left w:val="nil"/>
              <w:bottom w:val="single" w:color="auto" w:sz="4" w:space="0"/>
              <w:right w:val="single" w:color="auto" w:sz="4" w:space="0"/>
            </w:tcBorders>
            <w:shd w:val="clear" w:color="auto" w:fill="auto"/>
            <w:noWrap/>
            <w:vAlign w:val="center"/>
          </w:tcPr>
          <w:p w14:paraId="7AE11B7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福利费</w:t>
            </w:r>
          </w:p>
        </w:tc>
        <w:tc>
          <w:tcPr>
            <w:tcW w:w="980" w:type="dxa"/>
            <w:tcBorders>
              <w:top w:val="nil"/>
              <w:left w:val="nil"/>
              <w:bottom w:val="single" w:color="auto" w:sz="4" w:space="0"/>
              <w:right w:val="single" w:color="auto" w:sz="4" w:space="0"/>
            </w:tcBorders>
            <w:shd w:val="clear" w:color="auto" w:fill="auto"/>
            <w:noWrap/>
            <w:vAlign w:val="center"/>
          </w:tcPr>
          <w:p w14:paraId="2E9C4261">
            <w:pPr>
              <w:widowControl/>
              <w:jc w:val="right"/>
              <w:textAlignment w:val="center"/>
              <w:rPr>
                <w:rFonts w:hint="default" w:ascii="宋体" w:hAnsi="宋体" w:eastAsia="宋体" w:cs="宋体"/>
                <w:color w:val="000000"/>
                <w:kern w:val="0"/>
                <w:szCs w:val="20"/>
                <w:lang w:val="en-US" w:eastAsia="zh-CN"/>
              </w:rPr>
            </w:pPr>
          </w:p>
        </w:tc>
        <w:tc>
          <w:tcPr>
            <w:tcW w:w="1146" w:type="dxa"/>
            <w:tcBorders>
              <w:top w:val="nil"/>
              <w:left w:val="nil"/>
              <w:bottom w:val="single" w:color="auto" w:sz="4" w:space="0"/>
              <w:right w:val="single" w:color="auto" w:sz="4" w:space="0"/>
            </w:tcBorders>
            <w:shd w:val="clear" w:color="auto" w:fill="auto"/>
            <w:noWrap/>
            <w:vAlign w:val="center"/>
          </w:tcPr>
          <w:p w14:paraId="53AE9FA6">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39908</w:t>
            </w:r>
          </w:p>
        </w:tc>
        <w:tc>
          <w:tcPr>
            <w:tcW w:w="3903" w:type="dxa"/>
            <w:tcBorders>
              <w:top w:val="nil"/>
              <w:left w:val="nil"/>
              <w:bottom w:val="single" w:color="auto" w:sz="4" w:space="0"/>
              <w:right w:val="single" w:color="auto" w:sz="4" w:space="0"/>
            </w:tcBorders>
            <w:shd w:val="clear" w:color="auto" w:fill="auto"/>
            <w:noWrap/>
            <w:vAlign w:val="center"/>
          </w:tcPr>
          <w:p w14:paraId="198A9A7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对民间非营利组织和群众性自治组织补贴</w:t>
            </w:r>
          </w:p>
        </w:tc>
        <w:tc>
          <w:tcPr>
            <w:tcW w:w="980" w:type="dxa"/>
            <w:tcBorders>
              <w:top w:val="nil"/>
              <w:left w:val="nil"/>
              <w:bottom w:val="single" w:color="auto" w:sz="4" w:space="0"/>
              <w:right w:val="single" w:color="auto" w:sz="4" w:space="0"/>
            </w:tcBorders>
            <w:shd w:val="clear" w:color="auto" w:fill="auto"/>
            <w:noWrap/>
            <w:vAlign w:val="center"/>
          </w:tcPr>
          <w:p w14:paraId="404023A7">
            <w:pPr>
              <w:jc w:val="right"/>
              <w:rPr>
                <w:rFonts w:ascii="宋体" w:hAnsi="宋体" w:eastAsia="宋体" w:cs="宋体"/>
                <w:color w:val="000000"/>
                <w:kern w:val="0"/>
                <w:szCs w:val="20"/>
              </w:rPr>
            </w:pPr>
          </w:p>
        </w:tc>
      </w:tr>
      <w:tr w14:paraId="12D39076">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72C943D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30310</w:t>
            </w:r>
          </w:p>
        </w:tc>
        <w:tc>
          <w:tcPr>
            <w:tcW w:w="3126" w:type="dxa"/>
            <w:tcBorders>
              <w:top w:val="nil"/>
              <w:left w:val="nil"/>
              <w:bottom w:val="single" w:color="auto" w:sz="4" w:space="0"/>
              <w:right w:val="single" w:color="auto" w:sz="4" w:space="0"/>
            </w:tcBorders>
            <w:shd w:val="clear" w:color="auto" w:fill="auto"/>
            <w:noWrap/>
            <w:vAlign w:val="center"/>
          </w:tcPr>
          <w:p w14:paraId="1E3E0B8F">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个人农业生产补贴</w:t>
            </w:r>
          </w:p>
        </w:tc>
        <w:tc>
          <w:tcPr>
            <w:tcW w:w="1029" w:type="dxa"/>
            <w:tcBorders>
              <w:top w:val="nil"/>
              <w:left w:val="nil"/>
              <w:bottom w:val="single" w:color="auto" w:sz="4" w:space="0"/>
              <w:right w:val="single" w:color="auto" w:sz="4" w:space="0"/>
            </w:tcBorders>
            <w:shd w:val="clear" w:color="auto" w:fill="auto"/>
            <w:noWrap/>
            <w:vAlign w:val="center"/>
          </w:tcPr>
          <w:p w14:paraId="7CCC5E8C">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7969D45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30231</w:t>
            </w:r>
          </w:p>
        </w:tc>
        <w:tc>
          <w:tcPr>
            <w:tcW w:w="2156" w:type="dxa"/>
            <w:tcBorders>
              <w:top w:val="nil"/>
              <w:left w:val="nil"/>
              <w:bottom w:val="single" w:color="auto" w:sz="4" w:space="0"/>
              <w:right w:val="single" w:color="auto" w:sz="4" w:space="0"/>
            </w:tcBorders>
            <w:shd w:val="clear" w:color="auto" w:fill="auto"/>
            <w:noWrap/>
            <w:vAlign w:val="center"/>
          </w:tcPr>
          <w:p w14:paraId="644D275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公务用车运行维护费</w:t>
            </w:r>
          </w:p>
        </w:tc>
        <w:tc>
          <w:tcPr>
            <w:tcW w:w="980" w:type="dxa"/>
            <w:tcBorders>
              <w:top w:val="nil"/>
              <w:left w:val="nil"/>
              <w:bottom w:val="single" w:color="auto" w:sz="4" w:space="0"/>
              <w:right w:val="single" w:color="auto" w:sz="4" w:space="0"/>
            </w:tcBorders>
            <w:shd w:val="clear" w:color="auto" w:fill="auto"/>
            <w:noWrap/>
            <w:vAlign w:val="center"/>
          </w:tcPr>
          <w:p w14:paraId="3178B395">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5847C71B">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39999</w:t>
            </w:r>
          </w:p>
        </w:tc>
        <w:tc>
          <w:tcPr>
            <w:tcW w:w="3903" w:type="dxa"/>
            <w:tcBorders>
              <w:top w:val="nil"/>
              <w:left w:val="nil"/>
              <w:bottom w:val="single" w:color="auto" w:sz="4" w:space="0"/>
              <w:right w:val="single" w:color="auto" w:sz="4" w:space="0"/>
            </w:tcBorders>
            <w:shd w:val="clear" w:color="auto" w:fill="auto"/>
            <w:noWrap/>
            <w:vAlign w:val="center"/>
          </w:tcPr>
          <w:p w14:paraId="5BBBE45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其他支出</w:t>
            </w:r>
          </w:p>
        </w:tc>
        <w:tc>
          <w:tcPr>
            <w:tcW w:w="980" w:type="dxa"/>
            <w:tcBorders>
              <w:top w:val="nil"/>
              <w:left w:val="nil"/>
              <w:bottom w:val="single" w:color="auto" w:sz="4" w:space="0"/>
              <w:right w:val="single" w:color="auto" w:sz="4" w:space="0"/>
            </w:tcBorders>
            <w:shd w:val="clear" w:color="auto" w:fill="auto"/>
            <w:noWrap/>
            <w:vAlign w:val="center"/>
          </w:tcPr>
          <w:p w14:paraId="12D44886">
            <w:pPr>
              <w:jc w:val="right"/>
              <w:rPr>
                <w:rFonts w:ascii="宋体" w:hAnsi="宋体" w:eastAsia="宋体" w:cs="宋体"/>
                <w:color w:val="000000"/>
                <w:kern w:val="0"/>
                <w:szCs w:val="20"/>
              </w:rPr>
            </w:pPr>
          </w:p>
        </w:tc>
      </w:tr>
      <w:tr w14:paraId="01EC7058">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777466D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30311</w:t>
            </w:r>
          </w:p>
        </w:tc>
        <w:tc>
          <w:tcPr>
            <w:tcW w:w="3126" w:type="dxa"/>
            <w:tcBorders>
              <w:top w:val="nil"/>
              <w:left w:val="nil"/>
              <w:bottom w:val="single" w:color="auto" w:sz="4" w:space="0"/>
              <w:right w:val="single" w:color="auto" w:sz="4" w:space="0"/>
            </w:tcBorders>
            <w:shd w:val="clear" w:color="auto" w:fill="auto"/>
            <w:noWrap/>
            <w:vAlign w:val="center"/>
          </w:tcPr>
          <w:p w14:paraId="05AFCAC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代缴社会保险费</w:t>
            </w:r>
          </w:p>
        </w:tc>
        <w:tc>
          <w:tcPr>
            <w:tcW w:w="1029" w:type="dxa"/>
            <w:tcBorders>
              <w:top w:val="nil"/>
              <w:left w:val="nil"/>
              <w:bottom w:val="single" w:color="auto" w:sz="4" w:space="0"/>
              <w:right w:val="single" w:color="auto" w:sz="4" w:space="0"/>
            </w:tcBorders>
            <w:shd w:val="clear" w:color="auto" w:fill="auto"/>
            <w:noWrap/>
            <w:vAlign w:val="center"/>
          </w:tcPr>
          <w:p w14:paraId="37B93E42">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3DF503F8">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30239</w:t>
            </w:r>
          </w:p>
        </w:tc>
        <w:tc>
          <w:tcPr>
            <w:tcW w:w="2156" w:type="dxa"/>
            <w:tcBorders>
              <w:top w:val="nil"/>
              <w:left w:val="nil"/>
              <w:bottom w:val="single" w:color="auto" w:sz="4" w:space="0"/>
              <w:right w:val="single" w:color="auto" w:sz="4" w:space="0"/>
            </w:tcBorders>
            <w:shd w:val="clear" w:color="auto" w:fill="auto"/>
            <w:noWrap/>
            <w:vAlign w:val="center"/>
          </w:tcPr>
          <w:p w14:paraId="6051BF22">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其他交通费用</w:t>
            </w:r>
          </w:p>
        </w:tc>
        <w:tc>
          <w:tcPr>
            <w:tcW w:w="980" w:type="dxa"/>
            <w:tcBorders>
              <w:top w:val="nil"/>
              <w:left w:val="nil"/>
              <w:bottom w:val="single" w:color="auto" w:sz="4" w:space="0"/>
              <w:right w:val="single" w:color="auto" w:sz="4" w:space="0"/>
            </w:tcBorders>
            <w:shd w:val="clear" w:color="auto" w:fill="auto"/>
            <w:noWrap/>
            <w:vAlign w:val="center"/>
          </w:tcPr>
          <w:p w14:paraId="6C8D7475">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283BA429">
            <w:pPr>
              <w:jc w:val="left"/>
              <w:rPr>
                <w:rFonts w:ascii="宋体" w:hAnsi="宋体" w:eastAsia="宋体" w:cs="宋体"/>
                <w:color w:val="000000"/>
                <w:kern w:val="0"/>
                <w:szCs w:val="18"/>
              </w:rPr>
            </w:pPr>
          </w:p>
        </w:tc>
        <w:tc>
          <w:tcPr>
            <w:tcW w:w="3903" w:type="dxa"/>
            <w:tcBorders>
              <w:top w:val="nil"/>
              <w:left w:val="nil"/>
              <w:bottom w:val="single" w:color="auto" w:sz="4" w:space="0"/>
              <w:right w:val="single" w:color="auto" w:sz="4" w:space="0"/>
            </w:tcBorders>
            <w:shd w:val="clear" w:color="auto" w:fill="auto"/>
            <w:noWrap/>
            <w:vAlign w:val="center"/>
          </w:tcPr>
          <w:p w14:paraId="2BF14122">
            <w:pPr>
              <w:jc w:val="left"/>
              <w:rPr>
                <w:rFonts w:ascii="宋体" w:hAnsi="宋体" w:eastAsia="宋体" w:cs="宋体"/>
                <w:color w:val="000000"/>
                <w:kern w:val="0"/>
                <w:szCs w:val="18"/>
              </w:rPr>
            </w:pPr>
          </w:p>
        </w:tc>
        <w:tc>
          <w:tcPr>
            <w:tcW w:w="980" w:type="dxa"/>
            <w:tcBorders>
              <w:top w:val="nil"/>
              <w:left w:val="nil"/>
              <w:bottom w:val="single" w:color="auto" w:sz="4" w:space="0"/>
              <w:right w:val="single" w:color="auto" w:sz="4" w:space="0"/>
            </w:tcBorders>
            <w:shd w:val="clear" w:color="auto" w:fill="auto"/>
            <w:noWrap/>
            <w:vAlign w:val="center"/>
          </w:tcPr>
          <w:p w14:paraId="3072AD85">
            <w:pPr>
              <w:jc w:val="right"/>
              <w:rPr>
                <w:rFonts w:ascii="宋体" w:hAnsi="宋体" w:eastAsia="宋体" w:cs="宋体"/>
                <w:color w:val="000000"/>
                <w:kern w:val="0"/>
                <w:szCs w:val="20"/>
              </w:rPr>
            </w:pPr>
          </w:p>
        </w:tc>
      </w:tr>
      <w:tr w14:paraId="1DE76A02">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6919B299">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30399</w:t>
            </w:r>
          </w:p>
        </w:tc>
        <w:tc>
          <w:tcPr>
            <w:tcW w:w="3126" w:type="dxa"/>
            <w:tcBorders>
              <w:top w:val="nil"/>
              <w:left w:val="nil"/>
              <w:bottom w:val="single" w:color="auto" w:sz="4" w:space="0"/>
              <w:right w:val="single" w:color="auto" w:sz="4" w:space="0"/>
            </w:tcBorders>
            <w:shd w:val="clear" w:color="auto" w:fill="auto"/>
            <w:noWrap/>
            <w:vAlign w:val="center"/>
          </w:tcPr>
          <w:p w14:paraId="2B71EAA7">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其他对个人和家庭的补助</w:t>
            </w:r>
          </w:p>
        </w:tc>
        <w:tc>
          <w:tcPr>
            <w:tcW w:w="1029" w:type="dxa"/>
            <w:tcBorders>
              <w:top w:val="nil"/>
              <w:left w:val="nil"/>
              <w:bottom w:val="single" w:color="auto" w:sz="4" w:space="0"/>
              <w:right w:val="single" w:color="auto" w:sz="4" w:space="0"/>
            </w:tcBorders>
            <w:shd w:val="clear" w:color="auto" w:fill="auto"/>
            <w:noWrap/>
            <w:vAlign w:val="center"/>
          </w:tcPr>
          <w:p w14:paraId="5709B293">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39.22</w:t>
            </w:r>
          </w:p>
        </w:tc>
        <w:tc>
          <w:tcPr>
            <w:tcW w:w="1146" w:type="dxa"/>
            <w:tcBorders>
              <w:top w:val="nil"/>
              <w:left w:val="nil"/>
              <w:bottom w:val="single" w:color="auto" w:sz="4" w:space="0"/>
              <w:right w:val="single" w:color="auto" w:sz="4" w:space="0"/>
            </w:tcBorders>
            <w:shd w:val="clear" w:color="auto" w:fill="auto"/>
            <w:noWrap/>
            <w:vAlign w:val="center"/>
          </w:tcPr>
          <w:p w14:paraId="70D03795">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30240</w:t>
            </w:r>
          </w:p>
        </w:tc>
        <w:tc>
          <w:tcPr>
            <w:tcW w:w="2156" w:type="dxa"/>
            <w:tcBorders>
              <w:top w:val="nil"/>
              <w:left w:val="nil"/>
              <w:bottom w:val="single" w:color="auto" w:sz="4" w:space="0"/>
              <w:right w:val="single" w:color="auto" w:sz="4" w:space="0"/>
            </w:tcBorders>
            <w:shd w:val="clear" w:color="auto" w:fill="auto"/>
            <w:noWrap/>
            <w:vAlign w:val="center"/>
          </w:tcPr>
          <w:p w14:paraId="11F455F1">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税金及附加费用</w:t>
            </w:r>
          </w:p>
        </w:tc>
        <w:tc>
          <w:tcPr>
            <w:tcW w:w="980" w:type="dxa"/>
            <w:tcBorders>
              <w:top w:val="nil"/>
              <w:left w:val="nil"/>
              <w:bottom w:val="single" w:color="auto" w:sz="4" w:space="0"/>
              <w:right w:val="single" w:color="auto" w:sz="4" w:space="0"/>
            </w:tcBorders>
            <w:shd w:val="clear" w:color="auto" w:fill="auto"/>
            <w:noWrap/>
            <w:vAlign w:val="center"/>
          </w:tcPr>
          <w:p w14:paraId="1A7151B0">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178.8</w:t>
            </w:r>
          </w:p>
        </w:tc>
        <w:tc>
          <w:tcPr>
            <w:tcW w:w="1146" w:type="dxa"/>
            <w:tcBorders>
              <w:top w:val="nil"/>
              <w:left w:val="nil"/>
              <w:bottom w:val="single" w:color="auto" w:sz="4" w:space="0"/>
              <w:right w:val="single" w:color="auto" w:sz="4" w:space="0"/>
            </w:tcBorders>
            <w:shd w:val="clear" w:color="auto" w:fill="auto"/>
            <w:noWrap/>
            <w:vAlign w:val="center"/>
          </w:tcPr>
          <w:p w14:paraId="5EC45B1D">
            <w:pPr>
              <w:jc w:val="left"/>
              <w:rPr>
                <w:rFonts w:ascii="宋体" w:hAnsi="宋体" w:eastAsia="宋体" w:cs="宋体"/>
                <w:color w:val="000000"/>
                <w:kern w:val="0"/>
                <w:szCs w:val="18"/>
              </w:rPr>
            </w:pPr>
          </w:p>
        </w:tc>
        <w:tc>
          <w:tcPr>
            <w:tcW w:w="3903" w:type="dxa"/>
            <w:tcBorders>
              <w:top w:val="nil"/>
              <w:left w:val="nil"/>
              <w:bottom w:val="single" w:color="auto" w:sz="4" w:space="0"/>
              <w:right w:val="single" w:color="auto" w:sz="4" w:space="0"/>
            </w:tcBorders>
            <w:shd w:val="clear" w:color="auto" w:fill="auto"/>
            <w:noWrap/>
            <w:vAlign w:val="center"/>
          </w:tcPr>
          <w:p w14:paraId="5148C7CD">
            <w:pPr>
              <w:jc w:val="left"/>
              <w:rPr>
                <w:rFonts w:ascii="宋体" w:hAnsi="宋体" w:eastAsia="宋体" w:cs="宋体"/>
                <w:color w:val="000000"/>
                <w:kern w:val="0"/>
                <w:szCs w:val="18"/>
              </w:rPr>
            </w:pPr>
          </w:p>
        </w:tc>
        <w:tc>
          <w:tcPr>
            <w:tcW w:w="980" w:type="dxa"/>
            <w:tcBorders>
              <w:top w:val="nil"/>
              <w:left w:val="nil"/>
              <w:bottom w:val="single" w:color="auto" w:sz="4" w:space="0"/>
              <w:right w:val="single" w:color="auto" w:sz="4" w:space="0"/>
            </w:tcBorders>
            <w:shd w:val="clear" w:color="auto" w:fill="auto"/>
            <w:noWrap/>
            <w:vAlign w:val="center"/>
          </w:tcPr>
          <w:p w14:paraId="45F37753">
            <w:pPr>
              <w:jc w:val="right"/>
              <w:rPr>
                <w:rFonts w:ascii="宋体" w:hAnsi="宋体" w:eastAsia="宋体" w:cs="宋体"/>
                <w:color w:val="000000"/>
                <w:kern w:val="0"/>
                <w:szCs w:val="20"/>
              </w:rPr>
            </w:pPr>
          </w:p>
        </w:tc>
      </w:tr>
      <w:tr w14:paraId="21545A2D">
        <w:tblPrEx>
          <w:tblCellMar>
            <w:top w:w="0" w:type="dxa"/>
            <w:left w:w="108" w:type="dxa"/>
            <w:bottom w:w="0" w:type="dxa"/>
            <w:right w:w="108" w:type="dxa"/>
          </w:tblCellMar>
        </w:tblPrEx>
        <w:trPr>
          <w:trHeight w:val="284" w:hRule="exact"/>
        </w:trPr>
        <w:tc>
          <w:tcPr>
            <w:tcW w:w="1253" w:type="dxa"/>
            <w:tcBorders>
              <w:top w:val="nil"/>
              <w:left w:val="single" w:color="auto" w:sz="4" w:space="0"/>
              <w:bottom w:val="single" w:color="auto" w:sz="4" w:space="0"/>
              <w:right w:val="single" w:color="auto" w:sz="4" w:space="0"/>
            </w:tcBorders>
            <w:shd w:val="clear" w:color="auto" w:fill="auto"/>
            <w:noWrap/>
            <w:vAlign w:val="center"/>
          </w:tcPr>
          <w:p w14:paraId="1F52BACA">
            <w:pPr>
              <w:jc w:val="left"/>
              <w:rPr>
                <w:rFonts w:ascii="宋体" w:hAnsi="宋体" w:eastAsia="宋体" w:cs="宋体"/>
                <w:color w:val="000000"/>
                <w:kern w:val="0"/>
                <w:szCs w:val="20"/>
              </w:rPr>
            </w:pPr>
          </w:p>
        </w:tc>
        <w:tc>
          <w:tcPr>
            <w:tcW w:w="3126" w:type="dxa"/>
            <w:tcBorders>
              <w:top w:val="nil"/>
              <w:left w:val="nil"/>
              <w:bottom w:val="single" w:color="auto" w:sz="4" w:space="0"/>
              <w:right w:val="single" w:color="auto" w:sz="4" w:space="0"/>
            </w:tcBorders>
            <w:shd w:val="clear" w:color="auto" w:fill="auto"/>
            <w:noWrap/>
            <w:vAlign w:val="center"/>
          </w:tcPr>
          <w:p w14:paraId="789A54B2">
            <w:pPr>
              <w:jc w:val="left"/>
              <w:rPr>
                <w:rFonts w:ascii="宋体" w:hAnsi="宋体" w:eastAsia="宋体" w:cs="宋体"/>
                <w:color w:val="000000"/>
                <w:kern w:val="0"/>
                <w:szCs w:val="20"/>
              </w:rPr>
            </w:pPr>
          </w:p>
        </w:tc>
        <w:tc>
          <w:tcPr>
            <w:tcW w:w="1029" w:type="dxa"/>
            <w:tcBorders>
              <w:top w:val="nil"/>
              <w:left w:val="nil"/>
              <w:bottom w:val="single" w:color="auto" w:sz="4" w:space="0"/>
              <w:right w:val="single" w:color="auto" w:sz="4" w:space="0"/>
            </w:tcBorders>
            <w:shd w:val="clear" w:color="auto" w:fill="auto"/>
            <w:noWrap/>
            <w:vAlign w:val="center"/>
          </w:tcPr>
          <w:p w14:paraId="186B3B76">
            <w:pPr>
              <w:jc w:val="right"/>
              <w:rPr>
                <w:rFonts w:ascii="宋体" w:hAnsi="宋体" w:eastAsia="宋体" w:cs="宋体"/>
                <w:color w:val="000000"/>
                <w:kern w:val="0"/>
                <w:szCs w:val="20"/>
              </w:rPr>
            </w:pPr>
          </w:p>
        </w:tc>
        <w:tc>
          <w:tcPr>
            <w:tcW w:w="1146" w:type="dxa"/>
            <w:tcBorders>
              <w:top w:val="nil"/>
              <w:left w:val="nil"/>
              <w:bottom w:val="single" w:color="auto" w:sz="4" w:space="0"/>
              <w:right w:val="single" w:color="auto" w:sz="4" w:space="0"/>
            </w:tcBorders>
            <w:shd w:val="clear" w:color="auto" w:fill="auto"/>
            <w:noWrap/>
            <w:vAlign w:val="center"/>
          </w:tcPr>
          <w:p w14:paraId="48A91AAD">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30299</w:t>
            </w:r>
          </w:p>
        </w:tc>
        <w:tc>
          <w:tcPr>
            <w:tcW w:w="2156" w:type="dxa"/>
            <w:tcBorders>
              <w:top w:val="nil"/>
              <w:left w:val="nil"/>
              <w:bottom w:val="single" w:color="auto" w:sz="4" w:space="0"/>
              <w:right w:val="single" w:color="auto" w:sz="4" w:space="0"/>
            </w:tcBorders>
            <w:shd w:val="clear" w:color="auto" w:fill="auto"/>
            <w:noWrap/>
            <w:vAlign w:val="center"/>
          </w:tcPr>
          <w:p w14:paraId="056F4FA3">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其他商品和服务支出</w:t>
            </w:r>
          </w:p>
        </w:tc>
        <w:tc>
          <w:tcPr>
            <w:tcW w:w="980" w:type="dxa"/>
            <w:tcBorders>
              <w:top w:val="nil"/>
              <w:left w:val="nil"/>
              <w:bottom w:val="single" w:color="auto" w:sz="4" w:space="0"/>
              <w:right w:val="single" w:color="auto" w:sz="4" w:space="0"/>
            </w:tcBorders>
            <w:shd w:val="clear" w:color="auto" w:fill="auto"/>
            <w:noWrap/>
            <w:vAlign w:val="center"/>
          </w:tcPr>
          <w:p w14:paraId="2C1529EF">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w:t>
            </w:r>
          </w:p>
        </w:tc>
        <w:tc>
          <w:tcPr>
            <w:tcW w:w="1146" w:type="dxa"/>
            <w:tcBorders>
              <w:top w:val="nil"/>
              <w:left w:val="nil"/>
              <w:bottom w:val="single" w:color="auto" w:sz="4" w:space="0"/>
              <w:right w:val="single" w:color="auto" w:sz="4" w:space="0"/>
            </w:tcBorders>
            <w:shd w:val="clear" w:color="auto" w:fill="auto"/>
            <w:noWrap/>
            <w:vAlign w:val="center"/>
          </w:tcPr>
          <w:p w14:paraId="071C92F2">
            <w:pPr>
              <w:jc w:val="left"/>
              <w:rPr>
                <w:rFonts w:ascii="宋体" w:hAnsi="宋体" w:eastAsia="宋体" w:cs="宋体"/>
                <w:color w:val="000000"/>
                <w:kern w:val="0"/>
                <w:szCs w:val="18"/>
              </w:rPr>
            </w:pPr>
          </w:p>
        </w:tc>
        <w:tc>
          <w:tcPr>
            <w:tcW w:w="3903" w:type="dxa"/>
            <w:tcBorders>
              <w:top w:val="nil"/>
              <w:left w:val="nil"/>
              <w:bottom w:val="single" w:color="auto" w:sz="4" w:space="0"/>
              <w:right w:val="single" w:color="auto" w:sz="4" w:space="0"/>
            </w:tcBorders>
            <w:shd w:val="clear" w:color="auto" w:fill="auto"/>
            <w:noWrap/>
            <w:vAlign w:val="center"/>
          </w:tcPr>
          <w:p w14:paraId="1F9D01FA">
            <w:pPr>
              <w:jc w:val="left"/>
              <w:rPr>
                <w:rFonts w:ascii="宋体" w:hAnsi="宋体" w:eastAsia="宋体" w:cs="宋体"/>
                <w:color w:val="000000"/>
                <w:kern w:val="0"/>
                <w:szCs w:val="18"/>
              </w:rPr>
            </w:pPr>
          </w:p>
        </w:tc>
        <w:tc>
          <w:tcPr>
            <w:tcW w:w="980" w:type="dxa"/>
            <w:tcBorders>
              <w:top w:val="nil"/>
              <w:left w:val="nil"/>
              <w:bottom w:val="single" w:color="auto" w:sz="4" w:space="0"/>
              <w:right w:val="single" w:color="auto" w:sz="4" w:space="0"/>
            </w:tcBorders>
            <w:shd w:val="clear" w:color="auto" w:fill="auto"/>
            <w:noWrap/>
            <w:vAlign w:val="center"/>
          </w:tcPr>
          <w:p w14:paraId="57AEAFE7">
            <w:pPr>
              <w:jc w:val="right"/>
              <w:rPr>
                <w:rFonts w:ascii="宋体" w:hAnsi="宋体" w:eastAsia="宋体" w:cs="宋体"/>
                <w:color w:val="000000"/>
                <w:kern w:val="0"/>
                <w:szCs w:val="20"/>
              </w:rPr>
            </w:pPr>
          </w:p>
        </w:tc>
      </w:tr>
      <w:tr w14:paraId="2DFCFE1A">
        <w:tblPrEx>
          <w:tblCellMar>
            <w:top w:w="0" w:type="dxa"/>
            <w:left w:w="108" w:type="dxa"/>
            <w:bottom w:w="0" w:type="dxa"/>
            <w:right w:w="108" w:type="dxa"/>
          </w:tblCellMar>
        </w:tblPrEx>
        <w:trPr>
          <w:trHeight w:val="284" w:hRule="exact"/>
        </w:trPr>
        <w:tc>
          <w:tcPr>
            <w:tcW w:w="43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8C8BEC">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人员经费合计</w:t>
            </w:r>
          </w:p>
        </w:tc>
        <w:tc>
          <w:tcPr>
            <w:tcW w:w="1029" w:type="dxa"/>
            <w:tcBorders>
              <w:top w:val="nil"/>
              <w:left w:val="nil"/>
              <w:bottom w:val="single" w:color="auto" w:sz="4" w:space="0"/>
              <w:right w:val="single" w:color="auto" w:sz="4" w:space="0"/>
            </w:tcBorders>
            <w:shd w:val="clear" w:color="auto" w:fill="auto"/>
            <w:noWrap/>
            <w:vAlign w:val="center"/>
          </w:tcPr>
          <w:p w14:paraId="0D8FFDE7">
            <w:pPr>
              <w:widowControl/>
              <w:jc w:val="center"/>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3779.7</w:t>
            </w:r>
          </w:p>
        </w:tc>
        <w:tc>
          <w:tcPr>
            <w:tcW w:w="9331" w:type="dxa"/>
            <w:gridSpan w:val="5"/>
            <w:tcBorders>
              <w:top w:val="single" w:color="auto" w:sz="4" w:space="0"/>
              <w:left w:val="nil"/>
              <w:bottom w:val="single" w:color="auto" w:sz="4" w:space="0"/>
              <w:right w:val="single" w:color="auto" w:sz="4" w:space="0"/>
            </w:tcBorders>
            <w:shd w:val="clear" w:color="auto" w:fill="auto"/>
            <w:noWrap/>
            <w:vAlign w:val="center"/>
          </w:tcPr>
          <w:p w14:paraId="5548CD2E">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公用经费合计</w:t>
            </w:r>
          </w:p>
        </w:tc>
        <w:tc>
          <w:tcPr>
            <w:tcW w:w="980" w:type="dxa"/>
            <w:tcBorders>
              <w:top w:val="nil"/>
              <w:left w:val="nil"/>
              <w:bottom w:val="single" w:color="auto" w:sz="4" w:space="0"/>
              <w:right w:val="single" w:color="auto" w:sz="4" w:space="0"/>
            </w:tcBorders>
            <w:shd w:val="clear" w:color="auto" w:fill="auto"/>
            <w:noWrap/>
            <w:vAlign w:val="center"/>
          </w:tcPr>
          <w:p w14:paraId="594656D8">
            <w:pPr>
              <w:widowControl/>
              <w:jc w:val="center"/>
              <w:textAlignment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566.69</w:t>
            </w:r>
          </w:p>
        </w:tc>
      </w:tr>
      <w:tr w14:paraId="10F4EC92">
        <w:tblPrEx>
          <w:tblCellMar>
            <w:top w:w="0" w:type="dxa"/>
            <w:left w:w="108" w:type="dxa"/>
            <w:bottom w:w="0" w:type="dxa"/>
            <w:right w:w="108" w:type="dxa"/>
          </w:tblCellMar>
        </w:tblPrEx>
        <w:trPr>
          <w:trHeight w:val="284" w:hRule="exact"/>
        </w:trPr>
        <w:tc>
          <w:tcPr>
            <w:tcW w:w="15719" w:type="dxa"/>
            <w:gridSpan w:val="9"/>
            <w:tcBorders>
              <w:top w:val="nil"/>
              <w:left w:val="nil"/>
              <w:bottom w:val="nil"/>
              <w:right w:val="nil"/>
            </w:tcBorders>
            <w:shd w:val="clear" w:color="auto" w:fill="auto"/>
            <w:noWrap/>
            <w:vAlign w:val="center"/>
          </w:tcPr>
          <w:p w14:paraId="084830BE">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102EE7CF">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14:paraId="54FE9FDF">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道县第二中学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14:paraId="2E7BF5FC">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05CDDEB1">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711AEA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3FA1488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14:paraId="3CF7B146">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6B7D5E3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089FA46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4CA5FE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63CBB4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46910A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34D4DE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085F52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32A314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3B36CE1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20D8D5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14:paraId="488EA857">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08729FC1">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28CE4074">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7EA0EA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580867C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6CE8836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55CF6ECA">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14:paraId="7D838735">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1F4224AB">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191CEC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51097E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25BC35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00EE5C62">
            <w:pPr>
              <w:widowControl/>
              <w:jc w:val="left"/>
              <w:rPr>
                <w:rFonts w:ascii="Times New Roman" w:hAnsi="Times New Roman" w:eastAsia="仿宋_GB2312" w:cs="Times New Roman"/>
                <w:kern w:val="0"/>
                <w:szCs w:val="21"/>
              </w:rPr>
            </w:pPr>
          </w:p>
        </w:tc>
      </w:tr>
      <w:tr w14:paraId="4A4E97FC">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616CF0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14:paraId="2EE302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14:paraId="2CF084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14:paraId="314B7C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14:paraId="56407A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14:paraId="2EEC66D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14:paraId="44580F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14:paraId="3F62E5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14:paraId="615E4A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14:paraId="4183D2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14:paraId="14C227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14:paraId="61D23E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14:paraId="7DCB9428">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1FB7D8CF">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val="en-US" w:eastAsia="zh-CN" w:bidi="ar"/>
              </w:rPr>
              <w:t>9.39</w:t>
            </w:r>
          </w:p>
        </w:tc>
        <w:tc>
          <w:tcPr>
            <w:tcW w:w="1220" w:type="dxa"/>
            <w:tcBorders>
              <w:top w:val="nil"/>
              <w:left w:val="nil"/>
              <w:bottom w:val="single" w:color="auto" w:sz="8" w:space="0"/>
              <w:right w:val="single" w:color="auto" w:sz="4" w:space="0"/>
            </w:tcBorders>
            <w:shd w:val="clear" w:color="auto" w:fill="auto"/>
            <w:vAlign w:val="center"/>
          </w:tcPr>
          <w:p w14:paraId="2752CB8A">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6F34250E">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1405E1ED">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272B7FD0">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77EC7C41">
            <w:pPr>
              <w:widowControl/>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color w:val="000000"/>
                <w:kern w:val="0"/>
                <w:sz w:val="22"/>
                <w:lang w:val="en-US" w:eastAsia="zh-CN" w:bidi="ar"/>
              </w:rPr>
              <w:t>9.8</w:t>
            </w:r>
          </w:p>
        </w:tc>
        <w:tc>
          <w:tcPr>
            <w:tcW w:w="1220" w:type="dxa"/>
            <w:tcBorders>
              <w:top w:val="nil"/>
              <w:left w:val="nil"/>
              <w:bottom w:val="single" w:color="auto" w:sz="8" w:space="0"/>
              <w:right w:val="single" w:color="auto" w:sz="4" w:space="0"/>
            </w:tcBorders>
            <w:shd w:val="clear" w:color="auto" w:fill="auto"/>
            <w:vAlign w:val="center"/>
          </w:tcPr>
          <w:p w14:paraId="4DACFB0B">
            <w:pPr>
              <w:widowControl/>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color w:val="000000"/>
                <w:kern w:val="0"/>
                <w:sz w:val="22"/>
                <w:lang w:val="en-US" w:eastAsia="zh-CN" w:bidi="ar"/>
              </w:rPr>
              <w:t>9.8</w:t>
            </w:r>
          </w:p>
        </w:tc>
        <w:tc>
          <w:tcPr>
            <w:tcW w:w="1220" w:type="dxa"/>
            <w:tcBorders>
              <w:top w:val="nil"/>
              <w:left w:val="nil"/>
              <w:bottom w:val="single" w:color="auto" w:sz="8" w:space="0"/>
              <w:right w:val="single" w:color="auto" w:sz="4" w:space="0"/>
            </w:tcBorders>
            <w:shd w:val="clear" w:color="auto" w:fill="auto"/>
            <w:vAlign w:val="center"/>
          </w:tcPr>
          <w:p w14:paraId="4BFDD5A7">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6E741983">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1A8E094A">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14:paraId="53B6A868">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14:paraId="527306B9">
            <w:pPr>
              <w:widowControl/>
              <w:jc w:val="right"/>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color w:val="000000"/>
                <w:kern w:val="0"/>
                <w:sz w:val="22"/>
                <w:lang w:val="en-US" w:eastAsia="zh-CN" w:bidi="ar"/>
              </w:rPr>
              <w:t>9.8</w:t>
            </w:r>
          </w:p>
        </w:tc>
      </w:tr>
    </w:tbl>
    <w:p w14:paraId="2260E9B9">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14:paraId="3AE9B02F">
      <w:pPr>
        <w:autoSpaceDE w:val="0"/>
        <w:autoSpaceDN w:val="0"/>
        <w:adjustRightInd w:val="0"/>
        <w:ind w:left="315" w:leftChars="150"/>
        <w:jc w:val="left"/>
        <w:rPr>
          <w:rFonts w:ascii="宋体" w:eastAsia="宋体" w:cs="宋体"/>
          <w:kern w:val="0"/>
          <w:sz w:val="24"/>
          <w:szCs w:val="24"/>
        </w:rPr>
      </w:pPr>
    </w:p>
    <w:p w14:paraId="721BF3C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14:paraId="613539AF">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道县第二中学</w:t>
      </w:r>
      <w:r>
        <w:rPr>
          <w:rFonts w:ascii="Times New Roman" w:hAnsi="Times New Roman" w:eastAsia="仿宋_GB2312" w:cs="Times New Roman"/>
          <w:color w:val="000000"/>
          <w:kern w:val="0"/>
          <w:szCs w:val="21"/>
        </w:rPr>
        <w:t xml:space="preserve">                                                                                                                    公开08表</w:t>
      </w:r>
    </w:p>
    <w:p w14:paraId="4051A93C">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05BA4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74A896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14:paraId="58F478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14:paraId="6ED3B46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14:paraId="19D0FC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14:paraId="5D4F1FB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14:paraId="3F9F0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14:paraId="43126C9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14:paraId="68E9F6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14:paraId="32620ADB">
            <w:pPr>
              <w:widowControl/>
              <w:jc w:val="left"/>
              <w:rPr>
                <w:rFonts w:ascii="Times New Roman" w:hAnsi="Times New Roman" w:eastAsia="仿宋_GB2312" w:cs="Times New Roman"/>
                <w:b/>
                <w:kern w:val="0"/>
                <w:szCs w:val="21"/>
              </w:rPr>
            </w:pPr>
          </w:p>
        </w:tc>
        <w:tc>
          <w:tcPr>
            <w:tcW w:w="2000" w:type="dxa"/>
            <w:vMerge w:val="continue"/>
            <w:vAlign w:val="center"/>
          </w:tcPr>
          <w:p w14:paraId="4C96230C">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14:paraId="36DA1D6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14:paraId="63066A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14:paraId="051C1A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14:paraId="06C8C89A">
            <w:pPr>
              <w:widowControl/>
              <w:jc w:val="left"/>
              <w:rPr>
                <w:rFonts w:ascii="Times New Roman" w:hAnsi="Times New Roman" w:eastAsia="仿宋_GB2312" w:cs="Times New Roman"/>
                <w:b/>
                <w:kern w:val="0"/>
                <w:szCs w:val="21"/>
              </w:rPr>
            </w:pPr>
          </w:p>
        </w:tc>
      </w:tr>
      <w:tr w14:paraId="31F8E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29FE6C41">
            <w:pPr>
              <w:widowControl/>
              <w:jc w:val="left"/>
              <w:rPr>
                <w:rFonts w:ascii="Times New Roman" w:hAnsi="Times New Roman" w:eastAsia="仿宋_GB2312" w:cs="Times New Roman"/>
                <w:kern w:val="0"/>
                <w:szCs w:val="21"/>
              </w:rPr>
            </w:pPr>
          </w:p>
        </w:tc>
        <w:tc>
          <w:tcPr>
            <w:tcW w:w="1320" w:type="dxa"/>
            <w:vMerge w:val="continue"/>
            <w:vAlign w:val="center"/>
          </w:tcPr>
          <w:p w14:paraId="33640CAC">
            <w:pPr>
              <w:widowControl/>
              <w:jc w:val="left"/>
              <w:rPr>
                <w:rFonts w:ascii="Times New Roman" w:hAnsi="Times New Roman" w:eastAsia="仿宋_GB2312" w:cs="Times New Roman"/>
                <w:kern w:val="0"/>
                <w:szCs w:val="21"/>
              </w:rPr>
            </w:pPr>
          </w:p>
        </w:tc>
        <w:tc>
          <w:tcPr>
            <w:tcW w:w="2000" w:type="dxa"/>
            <w:vMerge w:val="continue"/>
            <w:vAlign w:val="center"/>
          </w:tcPr>
          <w:p w14:paraId="61AEF8EF">
            <w:pPr>
              <w:widowControl/>
              <w:jc w:val="left"/>
              <w:rPr>
                <w:rFonts w:ascii="Times New Roman" w:hAnsi="Times New Roman" w:eastAsia="仿宋_GB2312" w:cs="Times New Roman"/>
                <w:kern w:val="0"/>
                <w:szCs w:val="21"/>
              </w:rPr>
            </w:pPr>
          </w:p>
        </w:tc>
        <w:tc>
          <w:tcPr>
            <w:tcW w:w="2000" w:type="dxa"/>
            <w:vMerge w:val="continue"/>
            <w:vAlign w:val="center"/>
          </w:tcPr>
          <w:p w14:paraId="7B9DC347">
            <w:pPr>
              <w:widowControl/>
              <w:jc w:val="left"/>
              <w:rPr>
                <w:rFonts w:ascii="Times New Roman" w:hAnsi="Times New Roman" w:eastAsia="仿宋_GB2312" w:cs="Times New Roman"/>
                <w:kern w:val="0"/>
                <w:szCs w:val="21"/>
              </w:rPr>
            </w:pPr>
          </w:p>
        </w:tc>
        <w:tc>
          <w:tcPr>
            <w:tcW w:w="2000" w:type="dxa"/>
            <w:vMerge w:val="continue"/>
            <w:vAlign w:val="center"/>
          </w:tcPr>
          <w:p w14:paraId="63E868B8">
            <w:pPr>
              <w:widowControl/>
              <w:jc w:val="left"/>
              <w:rPr>
                <w:rFonts w:ascii="Times New Roman" w:hAnsi="Times New Roman" w:eastAsia="仿宋_GB2312" w:cs="Times New Roman"/>
                <w:kern w:val="0"/>
                <w:szCs w:val="21"/>
              </w:rPr>
            </w:pPr>
          </w:p>
        </w:tc>
        <w:tc>
          <w:tcPr>
            <w:tcW w:w="2000" w:type="dxa"/>
            <w:vMerge w:val="continue"/>
            <w:vAlign w:val="center"/>
          </w:tcPr>
          <w:p w14:paraId="7E899F89">
            <w:pPr>
              <w:widowControl/>
              <w:jc w:val="left"/>
              <w:rPr>
                <w:rFonts w:ascii="Times New Roman" w:hAnsi="Times New Roman" w:eastAsia="仿宋_GB2312" w:cs="Times New Roman"/>
                <w:kern w:val="0"/>
                <w:szCs w:val="21"/>
              </w:rPr>
            </w:pPr>
          </w:p>
        </w:tc>
        <w:tc>
          <w:tcPr>
            <w:tcW w:w="2000" w:type="dxa"/>
            <w:vMerge w:val="continue"/>
            <w:vAlign w:val="center"/>
          </w:tcPr>
          <w:p w14:paraId="1D0125A7">
            <w:pPr>
              <w:widowControl/>
              <w:jc w:val="left"/>
              <w:rPr>
                <w:rFonts w:ascii="Times New Roman" w:hAnsi="Times New Roman" w:eastAsia="仿宋_GB2312" w:cs="Times New Roman"/>
                <w:kern w:val="0"/>
                <w:szCs w:val="21"/>
              </w:rPr>
            </w:pPr>
          </w:p>
        </w:tc>
        <w:tc>
          <w:tcPr>
            <w:tcW w:w="2000" w:type="dxa"/>
            <w:vMerge w:val="continue"/>
            <w:vAlign w:val="center"/>
          </w:tcPr>
          <w:p w14:paraId="3EC6844F">
            <w:pPr>
              <w:widowControl/>
              <w:jc w:val="left"/>
              <w:rPr>
                <w:rFonts w:ascii="Times New Roman" w:hAnsi="Times New Roman" w:eastAsia="仿宋_GB2312" w:cs="Times New Roman"/>
                <w:kern w:val="0"/>
                <w:szCs w:val="21"/>
              </w:rPr>
            </w:pPr>
          </w:p>
        </w:tc>
      </w:tr>
      <w:tr w14:paraId="05B40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3A889AD7">
            <w:pPr>
              <w:widowControl/>
              <w:jc w:val="left"/>
              <w:rPr>
                <w:rFonts w:ascii="Times New Roman" w:hAnsi="Times New Roman" w:eastAsia="仿宋_GB2312" w:cs="Times New Roman"/>
                <w:kern w:val="0"/>
                <w:szCs w:val="21"/>
              </w:rPr>
            </w:pPr>
          </w:p>
        </w:tc>
        <w:tc>
          <w:tcPr>
            <w:tcW w:w="1320" w:type="dxa"/>
            <w:vMerge w:val="continue"/>
            <w:vAlign w:val="center"/>
          </w:tcPr>
          <w:p w14:paraId="5AC2134E">
            <w:pPr>
              <w:widowControl/>
              <w:jc w:val="left"/>
              <w:rPr>
                <w:rFonts w:ascii="Times New Roman" w:hAnsi="Times New Roman" w:eastAsia="仿宋_GB2312" w:cs="Times New Roman"/>
                <w:kern w:val="0"/>
                <w:szCs w:val="21"/>
              </w:rPr>
            </w:pPr>
          </w:p>
        </w:tc>
        <w:tc>
          <w:tcPr>
            <w:tcW w:w="2000" w:type="dxa"/>
            <w:vMerge w:val="continue"/>
            <w:vAlign w:val="center"/>
          </w:tcPr>
          <w:p w14:paraId="5084142C">
            <w:pPr>
              <w:widowControl/>
              <w:jc w:val="left"/>
              <w:rPr>
                <w:rFonts w:ascii="Times New Roman" w:hAnsi="Times New Roman" w:eastAsia="仿宋_GB2312" w:cs="Times New Roman"/>
                <w:kern w:val="0"/>
                <w:szCs w:val="21"/>
              </w:rPr>
            </w:pPr>
          </w:p>
        </w:tc>
        <w:tc>
          <w:tcPr>
            <w:tcW w:w="2000" w:type="dxa"/>
            <w:vMerge w:val="continue"/>
            <w:vAlign w:val="center"/>
          </w:tcPr>
          <w:p w14:paraId="7F3A353A">
            <w:pPr>
              <w:widowControl/>
              <w:jc w:val="left"/>
              <w:rPr>
                <w:rFonts w:ascii="Times New Roman" w:hAnsi="Times New Roman" w:eastAsia="仿宋_GB2312" w:cs="Times New Roman"/>
                <w:kern w:val="0"/>
                <w:szCs w:val="21"/>
              </w:rPr>
            </w:pPr>
          </w:p>
        </w:tc>
        <w:tc>
          <w:tcPr>
            <w:tcW w:w="2000" w:type="dxa"/>
            <w:vMerge w:val="continue"/>
            <w:vAlign w:val="center"/>
          </w:tcPr>
          <w:p w14:paraId="658BDAE9">
            <w:pPr>
              <w:widowControl/>
              <w:jc w:val="left"/>
              <w:rPr>
                <w:rFonts w:ascii="Times New Roman" w:hAnsi="Times New Roman" w:eastAsia="仿宋_GB2312" w:cs="Times New Roman"/>
                <w:kern w:val="0"/>
                <w:szCs w:val="21"/>
              </w:rPr>
            </w:pPr>
          </w:p>
        </w:tc>
        <w:tc>
          <w:tcPr>
            <w:tcW w:w="2000" w:type="dxa"/>
            <w:vMerge w:val="continue"/>
            <w:vAlign w:val="center"/>
          </w:tcPr>
          <w:p w14:paraId="67E6DC22">
            <w:pPr>
              <w:widowControl/>
              <w:jc w:val="left"/>
              <w:rPr>
                <w:rFonts w:ascii="Times New Roman" w:hAnsi="Times New Roman" w:eastAsia="仿宋_GB2312" w:cs="Times New Roman"/>
                <w:kern w:val="0"/>
                <w:szCs w:val="21"/>
              </w:rPr>
            </w:pPr>
          </w:p>
        </w:tc>
        <w:tc>
          <w:tcPr>
            <w:tcW w:w="2000" w:type="dxa"/>
            <w:vMerge w:val="continue"/>
            <w:vAlign w:val="center"/>
          </w:tcPr>
          <w:p w14:paraId="0A94110D">
            <w:pPr>
              <w:widowControl/>
              <w:jc w:val="left"/>
              <w:rPr>
                <w:rFonts w:ascii="Times New Roman" w:hAnsi="Times New Roman" w:eastAsia="仿宋_GB2312" w:cs="Times New Roman"/>
                <w:kern w:val="0"/>
                <w:szCs w:val="21"/>
              </w:rPr>
            </w:pPr>
          </w:p>
        </w:tc>
        <w:tc>
          <w:tcPr>
            <w:tcW w:w="2000" w:type="dxa"/>
            <w:vMerge w:val="continue"/>
            <w:vAlign w:val="center"/>
          </w:tcPr>
          <w:p w14:paraId="18E8F2D3">
            <w:pPr>
              <w:widowControl/>
              <w:jc w:val="left"/>
              <w:rPr>
                <w:rFonts w:ascii="Times New Roman" w:hAnsi="Times New Roman" w:eastAsia="仿宋_GB2312" w:cs="Times New Roman"/>
                <w:kern w:val="0"/>
                <w:szCs w:val="21"/>
              </w:rPr>
            </w:pPr>
          </w:p>
        </w:tc>
      </w:tr>
      <w:tr w14:paraId="010DC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652AEB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14:paraId="386A2F0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14:paraId="518AED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14:paraId="6634906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14:paraId="2A21124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14:paraId="22394C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14:paraId="10C7C28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14:paraId="61A48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5FF213D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14:paraId="1434C52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C9434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0082E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9A042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C9FD7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F5F5B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1561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7F9549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3072BA8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B02FF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6D97A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BCE0A3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8C554D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37587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41E9B43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B3FC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E2CD6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68DBF0A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A9800F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4035C9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74C163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829DBD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44C609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6C785E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8184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0F7D4F5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0BDC02C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3E4821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BFEA49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3C0879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8C7BE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8449B6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6D369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770BC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3085BA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115BB4B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02EE1C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6CBF5A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A5CB9E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71787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BDB228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7BD9BA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5FA3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3DF29B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0A7D3F2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98A66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3F41D56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4DA67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60CA26C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CE9DD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7972B09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3053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2A6071F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14:paraId="39AA63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5C38C4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1FF4D3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290236C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8F52EC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0E86B5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14:paraId="50DD62F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161AEAB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14:paraId="6734273E">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说明：道县第</w:t>
      </w:r>
      <w:r>
        <w:rPr>
          <w:rFonts w:hint="eastAsia" w:ascii="Times New Roman" w:hAnsi="Times New Roman" w:eastAsia="仿宋_GB2312" w:cs="Times New Roman"/>
          <w:kern w:val="0"/>
          <w:szCs w:val="21"/>
          <w:lang w:eastAsia="zh-CN"/>
        </w:rPr>
        <w:t>二中</w:t>
      </w:r>
      <w:r>
        <w:rPr>
          <w:rFonts w:hint="eastAsia" w:ascii="Times New Roman" w:hAnsi="Times New Roman" w:eastAsia="仿宋_GB2312" w:cs="Times New Roman"/>
          <w:kern w:val="0"/>
          <w:szCs w:val="21"/>
        </w:rPr>
        <w:t>学</w:t>
      </w:r>
      <w:r>
        <w:rPr>
          <w:rFonts w:hint="eastAsia" w:ascii="Times New Roman" w:hAnsi="Times New Roman" w:eastAsia="仿宋_GB2312" w:cs="Times New Roman"/>
          <w:kern w:val="0"/>
          <w:szCs w:val="21"/>
          <w:lang w:val="en-US" w:eastAsia="zh-CN"/>
        </w:rPr>
        <w:t>部门</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14:paraId="06360E70">
      <w:pPr>
        <w:widowControl/>
        <w:jc w:val="left"/>
        <w:rPr>
          <w:rFonts w:ascii="黑体" w:hAnsi="黑体" w:eastAsia="黑体"/>
          <w:szCs w:val="21"/>
        </w:rPr>
      </w:pPr>
      <w:r>
        <w:rPr>
          <w:rFonts w:ascii="黑体" w:hAnsi="黑体" w:eastAsia="黑体"/>
          <w:szCs w:val="21"/>
        </w:rPr>
        <w:br w:type="page"/>
      </w:r>
    </w:p>
    <w:tbl>
      <w:tblPr>
        <w:tblStyle w:val="9"/>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4EFFD71B">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14:paraId="46848870">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14:paraId="290DEF63">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14:paraId="22A41A5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14:paraId="657AEE4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31D76D5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14:paraId="76613E0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14:paraId="6C31746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29BD2B5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78E3BDB5">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14:paraId="5B86FD2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道县第二中学</w:t>
            </w:r>
          </w:p>
        </w:tc>
        <w:tc>
          <w:tcPr>
            <w:tcW w:w="560" w:type="dxa"/>
            <w:tcBorders>
              <w:top w:val="nil"/>
              <w:left w:val="nil"/>
              <w:bottom w:val="nil"/>
              <w:right w:val="nil"/>
            </w:tcBorders>
            <w:shd w:val="clear" w:color="000000" w:fill="FFFFFF"/>
            <w:vAlign w:val="center"/>
          </w:tcPr>
          <w:p w14:paraId="3430049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59C3126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14:paraId="64D43F08">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14:paraId="26AD367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1CEB820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E1D5FC7">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14:paraId="0F26FDC8">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14:paraId="44B8874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14:paraId="6CC76BB9">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4297B0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5BF15B0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8112B9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51A431C">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14:paraId="24A3508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14:paraId="1EA21198">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5686E1FD">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78F2E560">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109033CB">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778CBE14">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029B48B1">
            <w:pPr>
              <w:widowControl/>
              <w:jc w:val="left"/>
              <w:rPr>
                <w:rFonts w:ascii="宋体" w:hAnsi="宋体" w:eastAsia="宋体" w:cs="宋体"/>
                <w:kern w:val="0"/>
                <w:sz w:val="24"/>
                <w:szCs w:val="24"/>
              </w:rPr>
            </w:pPr>
          </w:p>
        </w:tc>
      </w:tr>
      <w:tr w14:paraId="3A821212">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7A3C9688">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56415D2A">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244E452B">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120573AB">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3F93ABDC">
            <w:pPr>
              <w:widowControl/>
              <w:jc w:val="left"/>
              <w:rPr>
                <w:rFonts w:ascii="宋体" w:hAnsi="宋体" w:eastAsia="宋体" w:cs="宋体"/>
                <w:kern w:val="0"/>
                <w:sz w:val="24"/>
                <w:szCs w:val="24"/>
              </w:rPr>
            </w:pPr>
          </w:p>
        </w:tc>
      </w:tr>
      <w:tr w14:paraId="3F35A4CC">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75377925">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14:paraId="5EE13EC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14:paraId="65A9C7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14:paraId="6C4668C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83EA72E">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14:paraId="24D0E15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14:paraId="3FE100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732CE1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F5C72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F8EFC9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2668C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649CAAC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5206853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19EB921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2D52360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0E48D33">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D89BF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241DB45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7DCC670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3B0093C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566568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80A0F9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40555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59A46CF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1FD0DA1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351BCBE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2D6CB10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404584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8FCF2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221F353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1710F0D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60D4968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114FC6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530B4DE">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58F20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7C07718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5A174A0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4C0B20B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47D9521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9173A2E">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2B2A35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14:paraId="4118FC5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14:paraId="5C54624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14:paraId="5541DF3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14:paraId="027F67E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F48DF40">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14:paraId="17F6E93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14:paraId="0D983B8D">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道县第二中学部门无国有资本经营预算财政拨款收入，也没有安排国有资本经营预算财政拨款支出，故本表格无数据。</w:t>
            </w:r>
          </w:p>
        </w:tc>
      </w:tr>
    </w:tbl>
    <w:p w14:paraId="570EECC9">
      <w:pPr>
        <w:pStyle w:val="13"/>
        <w:rPr>
          <w:sz w:val="72"/>
          <w:szCs w:val="72"/>
        </w:rPr>
        <w:sectPr>
          <w:pgSz w:w="16838" w:h="11906" w:orient="landscape"/>
          <w:pgMar w:top="720" w:right="720" w:bottom="720" w:left="720" w:header="851" w:footer="992" w:gutter="0"/>
          <w:cols w:space="425" w:num="1"/>
          <w:docGrid w:type="lines" w:linePitch="312" w:charSpace="0"/>
        </w:sectPr>
      </w:pPr>
    </w:p>
    <w:p w14:paraId="711E15D0">
      <w:pPr>
        <w:pStyle w:val="13"/>
        <w:rPr>
          <w:sz w:val="72"/>
          <w:szCs w:val="72"/>
        </w:rPr>
      </w:pPr>
    </w:p>
    <w:p w14:paraId="4DD202A2">
      <w:pPr>
        <w:pStyle w:val="13"/>
        <w:rPr>
          <w:sz w:val="72"/>
          <w:szCs w:val="72"/>
        </w:rPr>
      </w:pPr>
    </w:p>
    <w:p w14:paraId="253F9DFD">
      <w:pPr>
        <w:pStyle w:val="13"/>
        <w:rPr>
          <w:sz w:val="72"/>
          <w:szCs w:val="72"/>
        </w:rPr>
      </w:pPr>
    </w:p>
    <w:p w14:paraId="18496E0B">
      <w:pPr>
        <w:pStyle w:val="13"/>
        <w:rPr>
          <w:sz w:val="72"/>
          <w:szCs w:val="72"/>
        </w:rPr>
      </w:pPr>
    </w:p>
    <w:p w14:paraId="1C621C4A">
      <w:pPr>
        <w:pStyle w:val="13"/>
        <w:jc w:val="center"/>
        <w:rPr>
          <w:sz w:val="72"/>
          <w:szCs w:val="72"/>
        </w:rPr>
      </w:pPr>
    </w:p>
    <w:p w14:paraId="1E92CA1A">
      <w:pPr>
        <w:pStyle w:val="13"/>
        <w:jc w:val="center"/>
        <w:rPr>
          <w:sz w:val="72"/>
          <w:szCs w:val="72"/>
        </w:rPr>
      </w:pPr>
    </w:p>
    <w:p w14:paraId="6AD511A9">
      <w:pPr>
        <w:pStyle w:val="13"/>
        <w:jc w:val="center"/>
        <w:rPr>
          <w:sz w:val="72"/>
          <w:szCs w:val="72"/>
        </w:rPr>
      </w:pPr>
      <w:r>
        <w:rPr>
          <w:rFonts w:hint="eastAsia"/>
          <w:sz w:val="72"/>
          <w:szCs w:val="72"/>
        </w:rPr>
        <w:t>第三部分</w:t>
      </w:r>
    </w:p>
    <w:p w14:paraId="64D4D3E7">
      <w:pPr>
        <w:pStyle w:val="13"/>
        <w:jc w:val="center"/>
        <w:rPr>
          <w:sz w:val="70"/>
          <w:szCs w:val="70"/>
        </w:rPr>
      </w:pPr>
    </w:p>
    <w:p w14:paraId="1F4C9D2B">
      <w:pPr>
        <w:pStyle w:val="13"/>
        <w:jc w:val="center"/>
        <w:rPr>
          <w:sz w:val="70"/>
          <w:szCs w:val="70"/>
        </w:rPr>
      </w:pPr>
      <w:r>
        <w:rPr>
          <w:sz w:val="70"/>
          <w:szCs w:val="70"/>
        </w:rPr>
        <w:t>20</w:t>
      </w:r>
      <w:r>
        <w:rPr>
          <w:rFonts w:hint="eastAsia"/>
          <w:sz w:val="70"/>
          <w:szCs w:val="70"/>
        </w:rPr>
        <w:t>2</w:t>
      </w:r>
      <w:r>
        <w:rPr>
          <w:rFonts w:hint="eastAsia"/>
          <w:sz w:val="70"/>
          <w:szCs w:val="70"/>
          <w:lang w:val="en-US" w:eastAsia="zh-CN"/>
        </w:rPr>
        <w:t>4</w:t>
      </w:r>
      <w:r>
        <w:rPr>
          <w:rFonts w:hint="eastAsia"/>
          <w:sz w:val="70"/>
          <w:szCs w:val="70"/>
        </w:rPr>
        <w:t>年度部门决算情况说明</w:t>
      </w:r>
    </w:p>
    <w:p w14:paraId="0E247874">
      <w:pPr>
        <w:widowControl/>
        <w:jc w:val="left"/>
        <w:rPr>
          <w:rFonts w:ascii="黑体" w:eastAsia="黑体" w:cs="黑体"/>
          <w:color w:val="000000"/>
          <w:kern w:val="0"/>
          <w:sz w:val="70"/>
          <w:szCs w:val="70"/>
        </w:rPr>
      </w:pPr>
      <w:r>
        <w:rPr>
          <w:sz w:val="70"/>
          <w:szCs w:val="70"/>
        </w:rPr>
        <w:br w:type="page"/>
      </w:r>
    </w:p>
    <w:p w14:paraId="329440C2">
      <w:pPr>
        <w:pStyle w:val="13"/>
        <w:rPr>
          <w:rFonts w:asciiTheme="minorEastAsia" w:hAnsiTheme="minorEastAsia" w:eastAsiaTheme="minorEastAsia"/>
          <w:sz w:val="32"/>
          <w:szCs w:val="32"/>
        </w:rPr>
      </w:pPr>
    </w:p>
    <w:p w14:paraId="35B2B13D">
      <w:pPr>
        <w:pStyle w:val="13"/>
        <w:rPr>
          <w:rFonts w:hAnsi="黑体"/>
          <w:b/>
          <w:sz w:val="32"/>
          <w:szCs w:val="32"/>
        </w:rPr>
      </w:pPr>
      <w:r>
        <w:rPr>
          <w:rFonts w:hint="eastAsia" w:hAnsi="黑体"/>
          <w:b/>
          <w:sz w:val="32"/>
          <w:szCs w:val="32"/>
        </w:rPr>
        <w:t>一、收入支出决算总体情况说明</w:t>
      </w:r>
    </w:p>
    <w:p w14:paraId="4B151AB7">
      <w:pPr>
        <w:pStyle w:val="13"/>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7528.96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增加2945.86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增加60</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highlight w:val="none"/>
          <w:lang w:eastAsia="zh-CN"/>
        </w:rPr>
        <w:t>收入</w:t>
      </w:r>
      <w:r>
        <w:rPr>
          <w:rFonts w:hint="eastAsia" w:asciiTheme="minorEastAsia" w:hAnsiTheme="minorEastAsia" w:eastAsiaTheme="minorEastAsia"/>
          <w:color w:val="auto"/>
          <w:sz w:val="32"/>
          <w:szCs w:val="32"/>
          <w:highlight w:val="none"/>
        </w:rPr>
        <w:t>主要是</w:t>
      </w:r>
      <w:r>
        <w:rPr>
          <w:rFonts w:hint="eastAsia" w:asciiTheme="minorEastAsia" w:hAnsiTheme="minorEastAsia" w:eastAsiaTheme="minorEastAsia"/>
          <w:color w:val="auto"/>
          <w:sz w:val="32"/>
          <w:szCs w:val="32"/>
          <w:highlight w:val="none"/>
          <w:lang w:val="en-US" w:eastAsia="zh-CN"/>
        </w:rPr>
        <w:t>因为支付徐特立项目资金</w:t>
      </w:r>
      <w:r>
        <w:rPr>
          <w:rFonts w:hint="eastAsia" w:asciiTheme="minorEastAsia" w:hAnsiTheme="minorEastAsia" w:eastAsiaTheme="minorEastAsia"/>
          <w:color w:val="auto"/>
          <w:sz w:val="32"/>
          <w:szCs w:val="32"/>
          <w:highlight w:val="none"/>
        </w:rPr>
        <w:t>。</w:t>
      </w:r>
    </w:p>
    <w:p w14:paraId="7F11742E">
      <w:pPr>
        <w:pStyle w:val="13"/>
        <w:rPr>
          <w:rFonts w:hAnsi="黑体"/>
          <w:b/>
          <w:sz w:val="32"/>
          <w:szCs w:val="32"/>
        </w:rPr>
      </w:pPr>
      <w:r>
        <w:rPr>
          <w:rFonts w:hint="eastAsia" w:hAnsi="黑体"/>
          <w:b/>
          <w:sz w:val="32"/>
          <w:szCs w:val="32"/>
        </w:rPr>
        <w:t>二、收入决算情况说明</w:t>
      </w:r>
    </w:p>
    <w:p w14:paraId="0C2D04D6">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年度收入合计</w:t>
      </w:r>
      <w:r>
        <w:rPr>
          <w:rFonts w:hint="eastAsia" w:asciiTheme="minorEastAsia" w:hAnsiTheme="minorEastAsia" w:eastAsiaTheme="minorEastAsia" w:cstheme="minorEastAsia"/>
          <w:sz w:val="32"/>
          <w:szCs w:val="32"/>
          <w:lang w:val="en-US" w:eastAsia="zh-CN"/>
        </w:rPr>
        <w:t>7528.96</w:t>
      </w:r>
      <w:r>
        <w:rPr>
          <w:rFonts w:hint="eastAsia" w:asciiTheme="minorEastAsia" w:hAnsiTheme="minorEastAsia" w:eastAsiaTheme="minorEastAsia" w:cstheme="minorEastAsia"/>
          <w:sz w:val="32"/>
          <w:szCs w:val="32"/>
        </w:rPr>
        <w:t>万元，其中：财政拨款收入</w:t>
      </w:r>
      <w:r>
        <w:rPr>
          <w:rFonts w:hint="eastAsia" w:asciiTheme="minorEastAsia" w:hAnsiTheme="minorEastAsia" w:eastAsiaTheme="minorEastAsia" w:cstheme="minorEastAsia"/>
          <w:sz w:val="32"/>
          <w:szCs w:val="32"/>
          <w:lang w:val="en-US" w:eastAsia="zh-CN"/>
        </w:rPr>
        <w:t>6586.65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87%</w:t>
      </w:r>
      <w:r>
        <w:rPr>
          <w:rFonts w:hint="eastAsia" w:asciiTheme="minorEastAsia" w:hAnsiTheme="minorEastAsia" w:eastAsiaTheme="minorEastAsia" w:cstheme="minorEastAsia"/>
          <w:sz w:val="32"/>
          <w:szCs w:val="32"/>
        </w:rPr>
        <w:t>；上级补助收入0万元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占0%；事业收入</w:t>
      </w:r>
      <w:r>
        <w:rPr>
          <w:rFonts w:hint="eastAsia" w:asciiTheme="minorEastAsia" w:hAnsiTheme="minorEastAsia" w:eastAsiaTheme="minorEastAsia" w:cstheme="minorEastAsia"/>
          <w:sz w:val="32"/>
          <w:szCs w:val="32"/>
          <w:lang w:val="en-US" w:eastAsia="zh-CN"/>
        </w:rPr>
        <w:t>942.34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%；经营收入0万元，占0%；附属单位上缴收入0万元，占0%；其他收入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0.00</w:t>
      </w:r>
      <w:r>
        <w:rPr>
          <w:rFonts w:hint="eastAsia" w:asciiTheme="minorEastAsia" w:hAnsiTheme="minorEastAsia" w:eastAsiaTheme="minorEastAsia" w:cstheme="minorEastAsia"/>
          <w:sz w:val="32"/>
          <w:szCs w:val="32"/>
        </w:rPr>
        <w:t>%。</w:t>
      </w:r>
    </w:p>
    <w:p w14:paraId="55B879E0">
      <w:pPr>
        <w:pStyle w:val="13"/>
        <w:rPr>
          <w:rFonts w:hAnsi="黑体"/>
          <w:b/>
          <w:sz w:val="32"/>
          <w:szCs w:val="32"/>
        </w:rPr>
      </w:pPr>
      <w:r>
        <w:rPr>
          <w:rFonts w:hint="eastAsia" w:hAnsi="黑体"/>
          <w:b/>
          <w:sz w:val="32"/>
          <w:szCs w:val="32"/>
        </w:rPr>
        <w:t>三、支出决算情况说明</w:t>
      </w:r>
    </w:p>
    <w:p w14:paraId="56E0D960">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年度支出合计</w:t>
      </w:r>
      <w:r>
        <w:rPr>
          <w:rFonts w:hint="eastAsia" w:asciiTheme="minorEastAsia" w:hAnsiTheme="minorEastAsia" w:eastAsiaTheme="minorEastAsia"/>
          <w:sz w:val="32"/>
          <w:szCs w:val="32"/>
          <w:lang w:val="en-US" w:eastAsia="zh-CN"/>
        </w:rPr>
        <w:t>7528.96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5288.73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2240.23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%；经营支出0万元，占0%；对附属单位补助支出0万元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占0%。</w:t>
      </w:r>
    </w:p>
    <w:p w14:paraId="4C886160">
      <w:pPr>
        <w:pStyle w:val="13"/>
        <w:rPr>
          <w:rFonts w:hAnsi="黑体"/>
          <w:b/>
          <w:sz w:val="32"/>
          <w:szCs w:val="32"/>
        </w:rPr>
      </w:pPr>
      <w:r>
        <w:rPr>
          <w:rFonts w:hint="eastAsia" w:hAnsi="黑体"/>
          <w:b/>
          <w:sz w:val="32"/>
          <w:szCs w:val="32"/>
        </w:rPr>
        <w:t>四、财政拨款收入支出决算总体情况说明</w:t>
      </w:r>
    </w:p>
    <w:p w14:paraId="2292680C">
      <w:pPr>
        <w:pStyle w:val="13"/>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6586.62</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增加3160.09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highlight w:val="none"/>
          <w:lang w:eastAsia="zh-CN"/>
        </w:rPr>
        <w:t>收入</w:t>
      </w:r>
      <w:r>
        <w:rPr>
          <w:rFonts w:hint="eastAsia" w:asciiTheme="minorEastAsia" w:hAnsiTheme="minorEastAsia" w:eastAsiaTheme="minorEastAsia"/>
          <w:color w:val="auto"/>
          <w:sz w:val="32"/>
          <w:szCs w:val="32"/>
          <w:highlight w:val="none"/>
        </w:rPr>
        <w:t>主要是</w:t>
      </w:r>
      <w:r>
        <w:rPr>
          <w:rFonts w:hint="eastAsia" w:asciiTheme="minorEastAsia" w:hAnsiTheme="minorEastAsia" w:eastAsiaTheme="minorEastAsia"/>
          <w:color w:val="auto"/>
          <w:sz w:val="32"/>
          <w:szCs w:val="32"/>
          <w:highlight w:val="none"/>
          <w:lang w:val="en-US" w:eastAsia="zh-CN"/>
        </w:rPr>
        <w:t>因为支付徐特立工程款及上年度绩效</w:t>
      </w:r>
      <w:r>
        <w:rPr>
          <w:rFonts w:hint="eastAsia" w:asciiTheme="minorEastAsia" w:hAnsiTheme="minorEastAsia" w:eastAsiaTheme="minorEastAsia"/>
          <w:color w:val="auto"/>
          <w:sz w:val="32"/>
          <w:szCs w:val="32"/>
          <w:highlight w:val="none"/>
        </w:rPr>
        <w:t>。</w:t>
      </w:r>
    </w:p>
    <w:p w14:paraId="04CE8E1F">
      <w:pPr>
        <w:pStyle w:val="13"/>
        <w:rPr>
          <w:rFonts w:hAnsi="黑体"/>
          <w:b/>
          <w:sz w:val="32"/>
          <w:szCs w:val="32"/>
        </w:rPr>
      </w:pPr>
      <w:r>
        <w:rPr>
          <w:rFonts w:hint="eastAsia" w:hAnsi="黑体"/>
          <w:b/>
          <w:sz w:val="32"/>
          <w:szCs w:val="32"/>
        </w:rPr>
        <w:t>五、一般公共预算财政拨款支出决算情况说明</w:t>
      </w:r>
    </w:p>
    <w:p w14:paraId="6C253E39">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7F2F35BA">
      <w:pPr>
        <w:pStyle w:val="13"/>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年度财政拨款支出</w:t>
      </w:r>
      <w:r>
        <w:rPr>
          <w:rFonts w:hint="eastAsia" w:asciiTheme="minorEastAsia" w:hAnsiTheme="minorEastAsia" w:eastAsiaTheme="minorEastAsia" w:cstheme="minorEastAsia"/>
          <w:sz w:val="32"/>
          <w:szCs w:val="32"/>
          <w:lang w:val="en-US" w:eastAsia="zh-CN"/>
        </w:rPr>
        <w:t>6586.62</w:t>
      </w:r>
      <w:r>
        <w:rPr>
          <w:rFonts w:hint="eastAsia" w:asciiTheme="minorEastAsia" w:hAnsiTheme="minorEastAsia" w:eastAsiaTheme="minorEastAsia" w:cstheme="minorEastAsia"/>
          <w:sz w:val="32"/>
          <w:szCs w:val="32"/>
        </w:rPr>
        <w:t>万元，占本年支出合计的</w:t>
      </w:r>
      <w:r>
        <w:rPr>
          <w:rFonts w:hint="eastAsia" w:asciiTheme="minorEastAsia" w:hAnsiTheme="minorEastAsia" w:eastAsiaTheme="minorEastAsia" w:cstheme="minorEastAsia"/>
          <w:sz w:val="32"/>
          <w:szCs w:val="32"/>
          <w:lang w:val="en-US" w:eastAsia="zh-CN"/>
        </w:rPr>
        <w:t>87</w:t>
      </w:r>
      <w:r>
        <w:rPr>
          <w:rFonts w:hint="eastAsia" w:asciiTheme="minorEastAsia" w:hAnsiTheme="minorEastAsia" w:eastAsiaTheme="minorEastAsia" w:cstheme="minorEastAsia"/>
          <w:sz w:val="32"/>
          <w:szCs w:val="32"/>
        </w:rPr>
        <w:t>%，与上年相比，财政拨款支出</w:t>
      </w:r>
      <w:r>
        <w:rPr>
          <w:rFonts w:hint="eastAsia" w:asciiTheme="minorEastAsia" w:hAnsiTheme="minorEastAsia" w:eastAsiaTheme="minorEastAsia"/>
          <w:sz w:val="32"/>
          <w:szCs w:val="32"/>
          <w:lang w:val="en-US" w:eastAsia="zh-CN"/>
        </w:rPr>
        <w:t>增加3160.09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增加92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auto"/>
          <w:sz w:val="32"/>
          <w:szCs w:val="32"/>
          <w:highlight w:val="none"/>
          <w:lang w:eastAsia="zh-CN"/>
        </w:rPr>
        <w:t>收入</w:t>
      </w:r>
      <w:r>
        <w:rPr>
          <w:rFonts w:hint="eastAsia" w:asciiTheme="minorEastAsia" w:hAnsiTheme="minorEastAsia" w:eastAsiaTheme="minorEastAsia"/>
          <w:color w:val="auto"/>
          <w:sz w:val="32"/>
          <w:szCs w:val="32"/>
          <w:highlight w:val="none"/>
        </w:rPr>
        <w:t>主要是</w:t>
      </w:r>
      <w:r>
        <w:rPr>
          <w:rFonts w:hint="eastAsia" w:asciiTheme="minorEastAsia" w:hAnsiTheme="minorEastAsia" w:eastAsiaTheme="minorEastAsia"/>
          <w:color w:val="auto"/>
          <w:sz w:val="32"/>
          <w:szCs w:val="32"/>
          <w:highlight w:val="none"/>
          <w:lang w:val="en-US" w:eastAsia="zh-CN"/>
        </w:rPr>
        <w:t>因为支付徐特立工程款及上年度绩效</w:t>
      </w:r>
      <w:r>
        <w:rPr>
          <w:rFonts w:hint="eastAsia" w:asciiTheme="minorEastAsia" w:hAnsiTheme="minorEastAsia" w:eastAsiaTheme="minorEastAsia"/>
          <w:color w:val="auto"/>
          <w:sz w:val="32"/>
          <w:szCs w:val="32"/>
          <w:highlight w:val="none"/>
        </w:rPr>
        <w:t>。</w:t>
      </w:r>
    </w:p>
    <w:p w14:paraId="1D87D808">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0AFAD65F">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6586.62</w:t>
      </w:r>
      <w:r>
        <w:rPr>
          <w:rFonts w:hint="eastAsia" w:asciiTheme="minorEastAsia" w:hAnsiTheme="minorEastAsia" w:eastAsiaTheme="minorEastAsia"/>
          <w:sz w:val="32"/>
          <w:szCs w:val="32"/>
        </w:rPr>
        <w:t xml:space="preserve">万元，主要用于以下方面：教育支出（类） </w:t>
      </w:r>
    </w:p>
    <w:p w14:paraId="01838E5A">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6586.62</w:t>
      </w:r>
      <w:r>
        <w:rPr>
          <w:rFonts w:hint="eastAsia" w:asciiTheme="minorEastAsia" w:hAnsiTheme="minorEastAsia" w:eastAsiaTheme="minorEastAsia"/>
          <w:sz w:val="32"/>
          <w:szCs w:val="32"/>
        </w:rPr>
        <w:t>万元，占比</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14:paraId="49190379">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02C40F15">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6586.62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6586.62</w:t>
      </w:r>
      <w:r>
        <w:rPr>
          <w:rFonts w:hint="eastAsia" w:asciiTheme="minorEastAsia" w:hAnsiTheme="minorEastAsia" w:eastAsiaTheme="minorEastAsia"/>
          <w:sz w:val="32"/>
          <w:szCs w:val="32"/>
        </w:rPr>
        <w:t>万元，完成年初预算的100%，其中：</w:t>
      </w:r>
    </w:p>
    <w:p w14:paraId="6F7800F8">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1、教育支出（类）普通教育（款）高中教育（项）。</w:t>
      </w:r>
    </w:p>
    <w:p w14:paraId="64B3C36A">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6586.62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6586.62</w:t>
      </w:r>
      <w:r>
        <w:rPr>
          <w:rFonts w:hint="eastAsia" w:asciiTheme="minorEastAsia" w:hAnsiTheme="minorEastAsia" w:eastAsiaTheme="minorEastAsia"/>
          <w:sz w:val="32"/>
          <w:szCs w:val="32"/>
        </w:rPr>
        <w:t>万元，完成年初预算的100%。</w:t>
      </w:r>
    </w:p>
    <w:p w14:paraId="2085B7F9">
      <w:pPr>
        <w:pStyle w:val="13"/>
        <w:rPr>
          <w:rFonts w:hAnsi="黑体"/>
          <w:b/>
          <w:sz w:val="32"/>
          <w:szCs w:val="32"/>
        </w:rPr>
      </w:pPr>
      <w:r>
        <w:rPr>
          <w:rFonts w:hint="eastAsia" w:hAnsi="黑体"/>
          <w:b/>
          <w:sz w:val="32"/>
          <w:szCs w:val="32"/>
        </w:rPr>
        <w:t>六、一般公共预算财政拨款基本支出决算情况说明</w:t>
      </w:r>
    </w:p>
    <w:p w14:paraId="4B511A45">
      <w:pPr>
        <w:pStyle w:val="13"/>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4346.39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3592.59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公用经费</w:t>
      </w:r>
      <w:r>
        <w:rPr>
          <w:rFonts w:hint="eastAsia" w:asciiTheme="minorEastAsia" w:hAnsiTheme="minorEastAsia" w:eastAsiaTheme="minorEastAsia"/>
          <w:sz w:val="32"/>
          <w:szCs w:val="32"/>
          <w:lang w:val="en-US" w:eastAsia="zh-CN"/>
        </w:rPr>
        <w:t>566.69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%，主要包括办公费、印刷费、咨询费、水费、电费、邮电费、物业管理费、差旅费、维修（护）费、培训费、公务接待费、劳务费、工会经费、福利费、其他商品和服务支出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办公设备购置、专用设备购置、其他资本性支出</w:t>
      </w:r>
      <w:r>
        <w:rPr>
          <w:rFonts w:hint="eastAsia" w:asciiTheme="minorEastAsia" w:hAnsiTheme="minorEastAsia" w:eastAsiaTheme="minorEastAsia"/>
          <w:sz w:val="32"/>
          <w:szCs w:val="32"/>
        </w:rPr>
        <w:t>。</w:t>
      </w:r>
    </w:p>
    <w:p w14:paraId="487D35F7">
      <w:pPr>
        <w:pStyle w:val="13"/>
        <w:rPr>
          <w:rFonts w:hAnsi="黑体"/>
          <w:b/>
          <w:sz w:val="32"/>
          <w:szCs w:val="32"/>
        </w:rPr>
      </w:pPr>
      <w:r>
        <w:rPr>
          <w:rFonts w:hint="eastAsia" w:hAnsi="黑体"/>
          <w:b/>
          <w:sz w:val="32"/>
          <w:szCs w:val="32"/>
        </w:rPr>
        <w:t>七、一般公共预算财政拨款“三公”经费支出决算情况说明</w:t>
      </w:r>
    </w:p>
    <w:p w14:paraId="57A31303">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14:paraId="66535A22">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%，其中：</w:t>
      </w:r>
    </w:p>
    <w:p w14:paraId="6E835CA0">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p>
    <w:p w14:paraId="24B27E21">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增加0.41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val="en-US" w:eastAsia="zh-CN"/>
        </w:rPr>
        <w:t>学校接待活动需求</w:t>
      </w:r>
      <w:r>
        <w:rPr>
          <w:rFonts w:hint="eastAsia" w:asciiTheme="minorEastAsia" w:hAnsiTheme="minorEastAsia" w:eastAsiaTheme="minorEastAsia"/>
          <w:sz w:val="32"/>
          <w:szCs w:val="32"/>
        </w:rPr>
        <w:t>。</w:t>
      </w:r>
    </w:p>
    <w:p w14:paraId="17536867">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w:t>
      </w:r>
    </w:p>
    <w:p w14:paraId="731AA41F">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公务用车运行维护费支出预算为0万元，支出决算为0万元，完成预算的0%。</w:t>
      </w:r>
    </w:p>
    <w:p w14:paraId="7B34F229">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14:paraId="57A6475C">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%,因公出国（境）费支出决算0万元,公务用车购置费及运行维护费支出决算0万元。其中：</w:t>
      </w:r>
    </w:p>
    <w:p w14:paraId="6B04AA46">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p>
    <w:p w14:paraId="64B3E897">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1580</w:t>
      </w:r>
      <w:r>
        <w:rPr>
          <w:rFonts w:hint="eastAsia" w:asciiTheme="minorEastAsia" w:hAnsiTheme="minorEastAsia" w:eastAsiaTheme="minorEastAsia"/>
          <w:sz w:val="32"/>
          <w:szCs w:val="32"/>
        </w:rPr>
        <w:t>人次，主要是教学交流发生的接待支出。</w:t>
      </w:r>
    </w:p>
    <w:p w14:paraId="1A6417F7">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其中：公务用车购置费0万元，公务用车购置0辆</w:t>
      </w:r>
      <w:r>
        <w:rPr>
          <w:rFonts w:hint="eastAsia" w:asciiTheme="minorEastAsia" w:hAnsiTheme="minorEastAsia"/>
          <w:color w:val="000000" w:themeColor="text1"/>
          <w:sz w:val="32"/>
          <w:szCs w:val="32"/>
          <w14:textFill>
            <w14:solidFill>
              <w14:schemeClr w14:val="tx1"/>
            </w14:solidFill>
          </w14:textFill>
        </w:rPr>
        <w:t>。</w:t>
      </w:r>
    </w:p>
    <w:p w14:paraId="30BC5849">
      <w:pPr>
        <w:pStyle w:val="13"/>
        <w:rPr>
          <w:rFonts w:hAnsi="黑体"/>
          <w:b/>
          <w:sz w:val="32"/>
          <w:szCs w:val="32"/>
        </w:rPr>
      </w:pPr>
      <w:r>
        <w:rPr>
          <w:rFonts w:hint="eastAsia" w:hAnsi="黑体"/>
          <w:b/>
          <w:sz w:val="32"/>
          <w:szCs w:val="32"/>
        </w:rPr>
        <w:t>八、政府性基金预算收入支出决算情况</w:t>
      </w:r>
    </w:p>
    <w:p w14:paraId="5DDAF46F">
      <w:pPr>
        <w:pStyle w:val="13"/>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年度未发生政府性基金预算财政拨款收支。</w:t>
      </w:r>
    </w:p>
    <w:p w14:paraId="1431843F">
      <w:pPr>
        <w:pStyle w:val="13"/>
        <w:rPr>
          <w:rFonts w:hAnsi="黑体"/>
          <w:b/>
          <w:sz w:val="32"/>
          <w:szCs w:val="32"/>
        </w:rPr>
      </w:pPr>
      <w:r>
        <w:rPr>
          <w:rFonts w:hint="eastAsia" w:hAnsi="黑体"/>
          <w:b/>
          <w:sz w:val="32"/>
          <w:szCs w:val="32"/>
        </w:rPr>
        <w:t>九、机关运行经费支出说明</w:t>
      </w:r>
    </w:p>
    <w:p w14:paraId="23BB6B4E">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年度机关运行经费支出0万元。</w:t>
      </w:r>
    </w:p>
    <w:p w14:paraId="45130443">
      <w:pPr>
        <w:pStyle w:val="13"/>
        <w:rPr>
          <w:rFonts w:hAnsi="黑体"/>
          <w:b/>
          <w:sz w:val="32"/>
          <w:szCs w:val="32"/>
        </w:rPr>
      </w:pPr>
      <w:r>
        <w:rPr>
          <w:rFonts w:hint="eastAsia" w:hAnsi="黑体"/>
          <w:b/>
          <w:sz w:val="32"/>
          <w:szCs w:val="32"/>
        </w:rPr>
        <w:t>十、一般性支出情况说明</w:t>
      </w:r>
    </w:p>
    <w:p w14:paraId="36C1C1FB">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年本部门开支会议费0万元；开支培训费</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万元，用于开展教师外出培训，人数</w:t>
      </w:r>
      <w:r>
        <w:rPr>
          <w:rFonts w:hint="eastAsia" w:asciiTheme="minorEastAsia" w:hAnsiTheme="minorEastAsia" w:eastAsiaTheme="minorEastAsia"/>
          <w:sz w:val="32"/>
          <w:szCs w:val="32"/>
          <w:lang w:val="en-US" w:eastAsia="zh-CN"/>
        </w:rPr>
        <w:t>278</w:t>
      </w:r>
      <w:r>
        <w:rPr>
          <w:rFonts w:hint="eastAsia" w:asciiTheme="minorEastAsia" w:hAnsiTheme="minorEastAsia" w:eastAsiaTheme="minorEastAsia"/>
          <w:sz w:val="32"/>
          <w:szCs w:val="32"/>
        </w:rPr>
        <w:t>人，内容为教师参加校外培训，提升教学水平；举办校运动会</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万元，用于租赁运动会设备，学生奖励等。</w:t>
      </w:r>
    </w:p>
    <w:p w14:paraId="405E615B">
      <w:pPr>
        <w:pStyle w:val="13"/>
        <w:rPr>
          <w:rFonts w:hAnsi="黑体"/>
          <w:b/>
          <w:sz w:val="32"/>
          <w:szCs w:val="32"/>
        </w:rPr>
      </w:pPr>
      <w:r>
        <w:rPr>
          <w:rFonts w:hint="eastAsia" w:hAnsi="黑体"/>
          <w:b/>
          <w:sz w:val="32"/>
          <w:szCs w:val="32"/>
        </w:rPr>
        <w:t>十一、政府采购支出说明</w:t>
      </w:r>
    </w:p>
    <w:p w14:paraId="070CCBFE">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2290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2240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2290</w:t>
      </w:r>
      <w:r>
        <w:rPr>
          <w:rFonts w:hint="eastAsia" w:asciiTheme="minorEastAsia" w:hAnsiTheme="minorEastAsia" w:eastAsiaTheme="minorEastAsia"/>
          <w:sz w:val="32"/>
          <w:szCs w:val="32"/>
        </w:rPr>
        <w:t>万元。</w:t>
      </w:r>
    </w:p>
    <w:p w14:paraId="57CD17CD">
      <w:pPr>
        <w:pStyle w:val="13"/>
        <w:rPr>
          <w:rFonts w:hAnsi="黑体"/>
          <w:b/>
          <w:sz w:val="32"/>
          <w:szCs w:val="32"/>
        </w:rPr>
      </w:pPr>
      <w:r>
        <w:rPr>
          <w:rFonts w:hint="eastAsia" w:hAnsi="黑体"/>
          <w:b/>
          <w:sz w:val="32"/>
          <w:szCs w:val="32"/>
        </w:rPr>
        <w:t>十二、国有资产占用情况说明</w:t>
      </w:r>
    </w:p>
    <w:p w14:paraId="3AD2897C">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14:paraId="113B78AB">
      <w:pPr>
        <w:pStyle w:val="13"/>
        <w:rPr>
          <w:rFonts w:hAnsi="黑体"/>
          <w:b/>
          <w:sz w:val="32"/>
          <w:szCs w:val="32"/>
        </w:rPr>
      </w:pPr>
      <w:r>
        <w:rPr>
          <w:rFonts w:hint="eastAsia" w:hAnsi="黑体"/>
          <w:b/>
          <w:sz w:val="32"/>
          <w:szCs w:val="32"/>
        </w:rPr>
        <w:t>十三、</w:t>
      </w:r>
      <w:r>
        <w:rPr>
          <w:rFonts w:hint="eastAsia" w:hAnsi="黑体"/>
          <w:b/>
          <w:sz w:val="32"/>
          <w:szCs w:val="32"/>
          <w:lang w:eastAsia="zh-CN"/>
        </w:rPr>
        <w:t>202</w:t>
      </w:r>
      <w:r>
        <w:rPr>
          <w:rFonts w:hint="eastAsia" w:hAnsi="黑体"/>
          <w:b/>
          <w:sz w:val="32"/>
          <w:szCs w:val="32"/>
          <w:lang w:val="en-US" w:eastAsia="zh-CN"/>
        </w:rPr>
        <w:t>4</w:t>
      </w:r>
      <w:r>
        <w:rPr>
          <w:rFonts w:hint="eastAsia" w:hAnsi="黑体"/>
          <w:b/>
          <w:sz w:val="32"/>
          <w:szCs w:val="32"/>
        </w:rPr>
        <w:t>年度预算绩效情况说明</w:t>
      </w:r>
    </w:p>
    <w:p w14:paraId="40875CD9">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14:paraId="5B863C0F">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hint="eastAsia" w:cs="黑体" w:asciiTheme="minorEastAsia" w:hAnsiTheme="minorEastAsia"/>
          <w:color w:val="000000"/>
          <w:kern w:val="0"/>
          <w:sz w:val="32"/>
          <w:szCs w:val="32"/>
          <w:lang w:eastAsia="zh-CN"/>
        </w:rPr>
        <w:t>202</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万元，政府性基金预算支出0万元，国有资本经营预算支出0万元。从评价情况来看，项目按时完成目标。</w:t>
      </w:r>
    </w:p>
    <w:p w14:paraId="0C031E4D">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万元，政府性基金预算支出0万元。从评价情况来看，单位能按时完成年初设定目标。</w:t>
      </w:r>
    </w:p>
    <w:p w14:paraId="4FEC545B">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14:paraId="7B874A88">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14:paraId="416AB44D">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14:paraId="41787076">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14:paraId="25079C22">
      <w:pPr>
        <w:pStyle w:val="13"/>
        <w:jc w:val="center"/>
        <w:rPr>
          <w:sz w:val="72"/>
          <w:szCs w:val="72"/>
        </w:rPr>
      </w:pPr>
    </w:p>
    <w:p w14:paraId="3F872642">
      <w:pPr>
        <w:pStyle w:val="13"/>
        <w:jc w:val="center"/>
        <w:rPr>
          <w:sz w:val="72"/>
          <w:szCs w:val="72"/>
        </w:rPr>
      </w:pPr>
    </w:p>
    <w:p w14:paraId="669A2FDB">
      <w:pPr>
        <w:pStyle w:val="13"/>
        <w:jc w:val="center"/>
        <w:rPr>
          <w:sz w:val="72"/>
          <w:szCs w:val="72"/>
        </w:rPr>
      </w:pPr>
    </w:p>
    <w:p w14:paraId="576A0A53">
      <w:pPr>
        <w:pStyle w:val="13"/>
        <w:jc w:val="center"/>
        <w:rPr>
          <w:sz w:val="72"/>
          <w:szCs w:val="72"/>
        </w:rPr>
      </w:pPr>
    </w:p>
    <w:p w14:paraId="38740B39">
      <w:pPr>
        <w:pStyle w:val="13"/>
        <w:jc w:val="center"/>
        <w:rPr>
          <w:sz w:val="72"/>
          <w:szCs w:val="72"/>
        </w:rPr>
      </w:pPr>
    </w:p>
    <w:p w14:paraId="010C6F59">
      <w:pPr>
        <w:pStyle w:val="13"/>
        <w:rPr>
          <w:sz w:val="72"/>
          <w:szCs w:val="72"/>
        </w:rPr>
      </w:pPr>
    </w:p>
    <w:p w14:paraId="263F7C63">
      <w:pPr>
        <w:pStyle w:val="13"/>
        <w:rPr>
          <w:sz w:val="72"/>
          <w:szCs w:val="72"/>
        </w:rPr>
      </w:pPr>
    </w:p>
    <w:p w14:paraId="7BB2D012">
      <w:pPr>
        <w:pStyle w:val="13"/>
        <w:jc w:val="both"/>
        <w:rPr>
          <w:sz w:val="72"/>
          <w:szCs w:val="72"/>
        </w:rPr>
      </w:pPr>
    </w:p>
    <w:p w14:paraId="270FF366">
      <w:pPr>
        <w:pStyle w:val="13"/>
        <w:jc w:val="center"/>
        <w:rPr>
          <w:sz w:val="72"/>
          <w:szCs w:val="72"/>
        </w:rPr>
      </w:pPr>
    </w:p>
    <w:p w14:paraId="5BDC756D">
      <w:pPr>
        <w:pStyle w:val="13"/>
        <w:jc w:val="center"/>
        <w:rPr>
          <w:sz w:val="72"/>
          <w:szCs w:val="72"/>
        </w:rPr>
      </w:pPr>
    </w:p>
    <w:p w14:paraId="0B7CD9D1">
      <w:pPr>
        <w:pStyle w:val="13"/>
        <w:jc w:val="center"/>
        <w:rPr>
          <w:sz w:val="72"/>
          <w:szCs w:val="72"/>
        </w:rPr>
      </w:pPr>
    </w:p>
    <w:p w14:paraId="1D2570DE">
      <w:pPr>
        <w:pStyle w:val="13"/>
        <w:jc w:val="center"/>
        <w:rPr>
          <w:sz w:val="72"/>
          <w:szCs w:val="72"/>
        </w:rPr>
      </w:pPr>
      <w:r>
        <w:rPr>
          <w:rFonts w:hint="eastAsia"/>
          <w:sz w:val="72"/>
          <w:szCs w:val="72"/>
        </w:rPr>
        <w:t>第四部分</w:t>
      </w:r>
    </w:p>
    <w:p w14:paraId="44192C3C">
      <w:pPr>
        <w:jc w:val="center"/>
        <w:rPr>
          <w:rFonts w:ascii="黑体" w:eastAsia="黑体" w:cs="黑体"/>
          <w:color w:val="000000"/>
          <w:kern w:val="0"/>
          <w:sz w:val="70"/>
          <w:szCs w:val="70"/>
        </w:rPr>
      </w:pPr>
    </w:p>
    <w:p w14:paraId="0124291D">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0A32E77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35AEA0FF">
      <w:pPr>
        <w:ind w:firstLine="640" w:firstLineChars="200"/>
        <w:jc w:val="left"/>
        <w:rPr>
          <w:rFonts w:cs="黑体" w:asciiTheme="minorEastAsia" w:hAnsiTheme="minorEastAsia"/>
          <w:color w:val="000000"/>
          <w:kern w:val="0"/>
          <w:sz w:val="32"/>
          <w:szCs w:val="32"/>
        </w:rPr>
      </w:pPr>
    </w:p>
    <w:p w14:paraId="4CA55509">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财政拨款收入：指单位本年度从同级财政部门取得的各类财政拨款。</w:t>
      </w:r>
    </w:p>
    <w:p w14:paraId="39B47C62">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上级补助收入：指事业单位从主管部门和上级单位取得的非财政补助收入。</w:t>
      </w:r>
    </w:p>
    <w:p w14:paraId="7C446CF5">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BFDDE20">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C38B62A">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事业收入：指事业单位开展专业业务活动及其辅助活动取得的收入，事业单位收到的财政专户实际核拨的教育收费等资金在此反映。</w:t>
      </w:r>
    </w:p>
    <w:p w14:paraId="338B5185">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其他收入：指单位取得的除上述“财政拨款收入”、“事业收入”、“经营收入”等以外的各项收入。</w:t>
      </w:r>
    </w:p>
    <w:p w14:paraId="722B6E85">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基本支出：指为保障机构正常运转、完成日常工作任务而发生的支出，包括人员经费和公用经费。</w:t>
      </w:r>
    </w:p>
    <w:p w14:paraId="231926A3">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项目支出：指在为完成特定的工作任务和事业发展目标所发生的支出。</w:t>
      </w:r>
    </w:p>
    <w:p w14:paraId="08C7D0B1">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上缴上级支出：指事业单位按照财政部门和主管部门的规定上缴上级单位的支出。</w:t>
      </w:r>
    </w:p>
    <w:p w14:paraId="6C29340C">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教育支出（类）普通教育（款）高中教育（项）：反映各部门举办的普通高中教育支出。政府各部门对社会组织等举办的普通高中的资助，如捐赠、补贴等，也在本科目中反映。</w:t>
      </w:r>
    </w:p>
    <w:p w14:paraId="22DB27A7">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社会保障和就业支出（类）抚恤（款）死亡抚恤（项）：反映按规定用于烈士和牺牲、病故人员家属的一次性和定期 抚恤金、丧葬补助费以及烈士褒扬金。</w:t>
      </w:r>
    </w:p>
    <w:p w14:paraId="07B597BA">
      <w:pPr>
        <w:numPr>
          <w:ilvl w:val="0"/>
          <w:numId w:val="2"/>
        </w:num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住房保障支出（类）住房改革支出（款）住房公积金（项）：反映行政事业单位按人力资源和社会保障部、财政部规定的 基本工资和津贴补贴以及规定比例为职工缴纳的住房公积金。</w:t>
      </w:r>
    </w:p>
    <w:p w14:paraId="18AC4BC5">
      <w:pPr>
        <w:widowControl/>
        <w:jc w:val="left"/>
        <w:rPr>
          <w:rFonts w:eastAsia="黑体" w:cs="黑体" w:asciiTheme="minorEastAsia" w:hAnsiTheme="minorEastAsia"/>
          <w:color w:val="000000"/>
          <w:kern w:val="0"/>
          <w:sz w:val="28"/>
          <w:szCs w:val="32"/>
        </w:rPr>
      </w:pPr>
    </w:p>
    <w:p w14:paraId="0F6D1E62">
      <w:pPr>
        <w:pStyle w:val="13"/>
        <w:jc w:val="center"/>
        <w:rPr>
          <w:sz w:val="72"/>
          <w:szCs w:val="72"/>
        </w:rPr>
      </w:pPr>
    </w:p>
    <w:p w14:paraId="269C43E6">
      <w:pPr>
        <w:pStyle w:val="13"/>
        <w:jc w:val="center"/>
        <w:rPr>
          <w:sz w:val="72"/>
          <w:szCs w:val="72"/>
        </w:rPr>
      </w:pPr>
    </w:p>
    <w:p w14:paraId="3DDACA91">
      <w:pPr>
        <w:pStyle w:val="13"/>
        <w:jc w:val="center"/>
        <w:rPr>
          <w:sz w:val="72"/>
          <w:szCs w:val="72"/>
        </w:rPr>
      </w:pPr>
    </w:p>
    <w:p w14:paraId="7993B57F">
      <w:pPr>
        <w:pStyle w:val="13"/>
        <w:jc w:val="center"/>
        <w:rPr>
          <w:sz w:val="72"/>
          <w:szCs w:val="72"/>
        </w:rPr>
      </w:pPr>
    </w:p>
    <w:p w14:paraId="442B8834">
      <w:pPr>
        <w:pStyle w:val="13"/>
        <w:jc w:val="center"/>
        <w:rPr>
          <w:sz w:val="72"/>
          <w:szCs w:val="72"/>
        </w:rPr>
      </w:pPr>
    </w:p>
    <w:p w14:paraId="6869A145">
      <w:pPr>
        <w:pStyle w:val="13"/>
        <w:jc w:val="center"/>
        <w:rPr>
          <w:sz w:val="72"/>
          <w:szCs w:val="72"/>
        </w:rPr>
      </w:pPr>
    </w:p>
    <w:p w14:paraId="0B79E8A8">
      <w:pPr>
        <w:pStyle w:val="13"/>
        <w:jc w:val="both"/>
        <w:rPr>
          <w:sz w:val="72"/>
          <w:szCs w:val="72"/>
        </w:rPr>
      </w:pPr>
    </w:p>
    <w:p w14:paraId="4C15A0DF">
      <w:pPr>
        <w:pStyle w:val="13"/>
        <w:jc w:val="center"/>
        <w:rPr>
          <w:sz w:val="72"/>
          <w:szCs w:val="72"/>
        </w:rPr>
      </w:pPr>
    </w:p>
    <w:p w14:paraId="3AC91162">
      <w:pPr>
        <w:pStyle w:val="13"/>
        <w:jc w:val="center"/>
        <w:rPr>
          <w:sz w:val="72"/>
          <w:szCs w:val="72"/>
        </w:rPr>
      </w:pPr>
    </w:p>
    <w:p w14:paraId="6777DCA7">
      <w:pPr>
        <w:pStyle w:val="13"/>
        <w:jc w:val="center"/>
        <w:rPr>
          <w:sz w:val="72"/>
          <w:szCs w:val="72"/>
        </w:rPr>
      </w:pPr>
    </w:p>
    <w:p w14:paraId="248AAB3F">
      <w:pPr>
        <w:pStyle w:val="13"/>
        <w:jc w:val="center"/>
        <w:rPr>
          <w:sz w:val="72"/>
          <w:szCs w:val="72"/>
        </w:rPr>
      </w:pPr>
    </w:p>
    <w:p w14:paraId="52A006A9">
      <w:pPr>
        <w:pStyle w:val="13"/>
        <w:jc w:val="center"/>
        <w:rPr>
          <w:sz w:val="72"/>
          <w:szCs w:val="72"/>
        </w:rPr>
      </w:pPr>
    </w:p>
    <w:p w14:paraId="394F6A70">
      <w:pPr>
        <w:pStyle w:val="13"/>
        <w:jc w:val="center"/>
        <w:rPr>
          <w:sz w:val="72"/>
          <w:szCs w:val="72"/>
        </w:rPr>
      </w:pPr>
    </w:p>
    <w:p w14:paraId="0AA459A8">
      <w:pPr>
        <w:pStyle w:val="13"/>
        <w:jc w:val="center"/>
        <w:rPr>
          <w:sz w:val="72"/>
          <w:szCs w:val="72"/>
        </w:rPr>
      </w:pPr>
      <w:r>
        <w:rPr>
          <w:rFonts w:hint="eastAsia"/>
          <w:sz w:val="72"/>
          <w:szCs w:val="72"/>
        </w:rPr>
        <w:t>第五部分</w:t>
      </w:r>
    </w:p>
    <w:p w14:paraId="6644AD50">
      <w:pPr>
        <w:jc w:val="center"/>
        <w:rPr>
          <w:rFonts w:ascii="黑体" w:eastAsia="黑体" w:cs="黑体"/>
          <w:color w:val="000000"/>
          <w:kern w:val="0"/>
          <w:sz w:val="70"/>
          <w:szCs w:val="70"/>
        </w:rPr>
      </w:pPr>
    </w:p>
    <w:p w14:paraId="4E914942">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7953710A">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5FE299B9">
      <w:pPr>
        <w:adjustRightInd w:val="0"/>
        <w:spacing w:line="600" w:lineRule="exact"/>
        <w:jc w:val="center"/>
        <w:rPr>
          <w:rFonts w:eastAsia="方正小标宋_GBK"/>
          <w:sz w:val="36"/>
          <w:szCs w:val="36"/>
        </w:rPr>
      </w:pPr>
    </w:p>
    <w:p w14:paraId="553E6979">
      <w:pPr>
        <w:ind w:firstLine="640" w:firstLineChars="200"/>
        <w:jc w:val="center"/>
        <w:rPr>
          <w:rFonts w:hint="eastAsia" w:asciiTheme="minorEastAsia" w:hAnsiTheme="minorEastAsia"/>
          <w:sz w:val="32"/>
          <w:szCs w:val="32"/>
        </w:rPr>
      </w:pPr>
      <w:r>
        <w:rPr>
          <w:rFonts w:hint="eastAsia" w:asciiTheme="minorEastAsia" w:hAnsiTheme="minorEastAsia"/>
          <w:sz w:val="32"/>
          <w:szCs w:val="32"/>
        </w:rPr>
        <w:t>2024年度道县</w:t>
      </w:r>
      <w:r>
        <w:rPr>
          <w:rFonts w:hint="eastAsia" w:asciiTheme="minorEastAsia" w:hAnsiTheme="minorEastAsia"/>
          <w:sz w:val="32"/>
          <w:szCs w:val="32"/>
          <w:lang w:eastAsia="zh-CN"/>
        </w:rPr>
        <w:t>二中</w:t>
      </w:r>
      <w:r>
        <w:rPr>
          <w:rFonts w:hint="eastAsia" w:asciiTheme="minorEastAsia" w:hAnsiTheme="minorEastAsia"/>
          <w:sz w:val="32"/>
          <w:szCs w:val="32"/>
        </w:rPr>
        <w:t>部门整体支出绩效评价报告</w:t>
      </w:r>
    </w:p>
    <w:p w14:paraId="7DEBEFDD">
      <w:pPr>
        <w:ind w:firstLine="640" w:firstLineChars="200"/>
        <w:jc w:val="left"/>
        <w:rPr>
          <w:rFonts w:hint="eastAsia" w:asciiTheme="minorEastAsia" w:hAnsiTheme="minorEastAsia"/>
          <w:sz w:val="32"/>
          <w:szCs w:val="32"/>
        </w:rPr>
      </w:pPr>
    </w:p>
    <w:p w14:paraId="52AD8FC4">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一、部门概况</w:t>
      </w:r>
    </w:p>
    <w:p w14:paraId="691FE4CE">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（一）部门基本情况:我校</w:t>
      </w:r>
      <w:r>
        <w:rPr>
          <w:rFonts w:hint="eastAsia" w:asciiTheme="minorEastAsia" w:hAnsiTheme="minorEastAsia"/>
          <w:sz w:val="32"/>
          <w:szCs w:val="32"/>
          <w:lang w:val="en-US" w:eastAsia="zh-CN"/>
        </w:rPr>
        <w:t>是</w:t>
      </w:r>
      <w:r>
        <w:rPr>
          <w:rFonts w:hint="eastAsia" w:asciiTheme="minorEastAsia" w:hAnsiTheme="minorEastAsia"/>
          <w:sz w:val="32"/>
          <w:szCs w:val="32"/>
        </w:rPr>
        <w:t>示范性高中，现有教职员工</w:t>
      </w:r>
      <w:r>
        <w:rPr>
          <w:rFonts w:hint="eastAsia" w:asciiTheme="minorEastAsia" w:hAnsiTheme="minorEastAsia"/>
          <w:sz w:val="32"/>
          <w:szCs w:val="32"/>
          <w:lang w:val="en-US" w:eastAsia="zh-CN"/>
        </w:rPr>
        <w:t>278</w:t>
      </w:r>
      <w:r>
        <w:rPr>
          <w:rFonts w:hint="eastAsia" w:asciiTheme="minorEastAsia" w:hAnsiTheme="minorEastAsia"/>
          <w:sz w:val="32"/>
          <w:szCs w:val="32"/>
        </w:rPr>
        <w:t>人，学校共有</w:t>
      </w:r>
      <w:r>
        <w:rPr>
          <w:rFonts w:hint="eastAsia" w:asciiTheme="minorEastAsia" w:hAnsiTheme="minorEastAsia"/>
          <w:sz w:val="32"/>
          <w:szCs w:val="32"/>
          <w:lang w:val="en-US" w:eastAsia="zh-CN"/>
        </w:rPr>
        <w:t>63</w:t>
      </w:r>
      <w:r>
        <w:rPr>
          <w:rFonts w:hint="eastAsia" w:asciiTheme="minorEastAsia" w:hAnsiTheme="minorEastAsia"/>
          <w:sz w:val="32"/>
          <w:szCs w:val="32"/>
        </w:rPr>
        <w:t>个高中教学班，部门机构设置为党政办、教务处、教科处、</w:t>
      </w:r>
      <w:r>
        <w:rPr>
          <w:rFonts w:hint="eastAsia" w:asciiTheme="minorEastAsia" w:hAnsiTheme="minorEastAsia"/>
          <w:sz w:val="32"/>
          <w:szCs w:val="32"/>
          <w:lang w:val="en-US" w:eastAsia="zh-CN"/>
        </w:rPr>
        <w:t>德育</w:t>
      </w:r>
      <w:r>
        <w:rPr>
          <w:rFonts w:hint="eastAsia" w:asciiTheme="minorEastAsia" w:hAnsiTheme="minorEastAsia"/>
          <w:sz w:val="32"/>
          <w:szCs w:val="32"/>
        </w:rPr>
        <w:t>处、团委、总务处、高一年级部、高二年级部、高三年级部、工会。</w:t>
      </w:r>
    </w:p>
    <w:p w14:paraId="3109D20C">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 xml:space="preserve">学校主要职能：学校致力于全面贯彻党的教育方针，认真执行国家和上级教育行政部门的法令法规，制定并实施一整套规章制度，充分调动教职工的积极性，形成良好的校风、教风、学风和领导作风。遵循教育规律，加强教育科研，搞好教育改革，加强教师队伍建设，不断提高政治思想素质和业务水平，爱岗敬业，勤奋工作，教书育人，为人师表。 </w:t>
      </w:r>
    </w:p>
    <w:p w14:paraId="05EDE815">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重点工作计划：重视发展学生的素质，培养学生的创新精神和实践能力，促进学生德、智、体等方面全面和谐协调发展。组织好学校教育、教学工作等方面的工作，保证学校正常的教育、教学秩序。加强学校的常规管理，规范办学行为，提高办学水平。</w:t>
      </w:r>
    </w:p>
    <w:p w14:paraId="7625600E">
      <w:pPr>
        <w:keepNext w:val="0"/>
        <w:keepLines w:val="0"/>
        <w:pageBreakBefore w:val="0"/>
        <w:widowControl w:val="0"/>
        <w:kinsoku/>
        <w:wordWrap/>
        <w:overflowPunct/>
        <w:topLinePunct w:val="0"/>
        <w:autoSpaceDE/>
        <w:autoSpaceDN/>
        <w:bidi w:val="0"/>
        <w:ind w:firstLine="640" w:firstLineChars="200"/>
        <w:jc w:val="left"/>
        <w:textAlignment w:val="auto"/>
        <w:rPr>
          <w:rFonts w:hint="default" w:asciiTheme="minorEastAsia" w:hAnsiTheme="minorEastAsia"/>
          <w:sz w:val="32"/>
          <w:szCs w:val="32"/>
          <w:lang w:val="en-US" w:eastAsia="zh-CN"/>
        </w:rPr>
      </w:pPr>
      <w:r>
        <w:rPr>
          <w:rFonts w:hint="eastAsia" w:asciiTheme="minorEastAsia" w:hAnsiTheme="minorEastAsia"/>
          <w:sz w:val="32"/>
          <w:szCs w:val="32"/>
        </w:rPr>
        <w:t>（二）部门整体支出：2024年支出合计</w:t>
      </w:r>
      <w:r>
        <w:rPr>
          <w:rFonts w:hint="eastAsia" w:asciiTheme="minorEastAsia" w:hAnsiTheme="minorEastAsia"/>
          <w:sz w:val="32"/>
          <w:szCs w:val="32"/>
          <w:lang w:val="en-US" w:eastAsia="zh-CN"/>
        </w:rPr>
        <w:t>7528.96</w:t>
      </w:r>
      <w:r>
        <w:rPr>
          <w:rFonts w:hint="eastAsia" w:asciiTheme="minorEastAsia" w:hAnsiTheme="minorEastAsia"/>
          <w:sz w:val="32"/>
          <w:szCs w:val="32"/>
        </w:rPr>
        <w:t>万元，包括工资福利支出</w:t>
      </w:r>
      <w:r>
        <w:rPr>
          <w:rFonts w:hint="eastAsia" w:asciiTheme="minorEastAsia" w:hAnsiTheme="minorEastAsia"/>
          <w:sz w:val="32"/>
          <w:szCs w:val="32"/>
          <w:lang w:val="en-US" w:eastAsia="zh-CN"/>
        </w:rPr>
        <w:t>3592.59</w:t>
      </w:r>
      <w:r>
        <w:rPr>
          <w:rFonts w:hint="eastAsia" w:asciiTheme="minorEastAsia" w:hAnsiTheme="minorEastAsia"/>
          <w:sz w:val="32"/>
          <w:szCs w:val="32"/>
        </w:rPr>
        <w:t>万元，一般商品和服务支出</w:t>
      </w:r>
      <w:r>
        <w:rPr>
          <w:rFonts w:hint="eastAsia" w:asciiTheme="minorEastAsia" w:hAnsiTheme="minorEastAsia"/>
          <w:sz w:val="32"/>
          <w:szCs w:val="32"/>
          <w:lang w:val="en-US" w:eastAsia="zh-CN"/>
        </w:rPr>
        <w:t>1074.09</w:t>
      </w:r>
      <w:r>
        <w:rPr>
          <w:rFonts w:hint="eastAsia" w:asciiTheme="minorEastAsia" w:hAnsiTheme="minorEastAsia"/>
          <w:sz w:val="32"/>
          <w:szCs w:val="32"/>
        </w:rPr>
        <w:t>万元，对个人和家庭的补助</w:t>
      </w:r>
      <w:r>
        <w:rPr>
          <w:rFonts w:hint="eastAsia" w:asciiTheme="minorEastAsia" w:hAnsiTheme="minorEastAsia"/>
          <w:sz w:val="32"/>
          <w:szCs w:val="32"/>
          <w:lang w:val="en-US" w:eastAsia="zh-CN"/>
        </w:rPr>
        <w:t>187.1</w:t>
      </w:r>
      <w:r>
        <w:rPr>
          <w:rFonts w:hint="eastAsia" w:asciiTheme="minorEastAsia" w:hAnsiTheme="minorEastAsia"/>
          <w:sz w:val="32"/>
          <w:szCs w:val="32"/>
        </w:rPr>
        <w:t>万元，资本性支出</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项目支出2675.18万。</w:t>
      </w:r>
    </w:p>
    <w:p w14:paraId="0D4636B6">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二、部门整体支出管理及使用情况</w:t>
      </w:r>
    </w:p>
    <w:p w14:paraId="13EBBE0D">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（一）基本支出</w:t>
      </w:r>
    </w:p>
    <w:p w14:paraId="5D854A71">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基本支出</w:t>
      </w:r>
      <w:r>
        <w:rPr>
          <w:rFonts w:hint="eastAsia" w:asciiTheme="minorEastAsia" w:hAnsiTheme="minorEastAsia"/>
          <w:sz w:val="32"/>
          <w:szCs w:val="32"/>
          <w:lang w:val="en-US" w:eastAsia="zh-CN"/>
        </w:rPr>
        <w:t>4853.78</w:t>
      </w:r>
      <w:r>
        <w:rPr>
          <w:rFonts w:hint="eastAsia" w:asciiTheme="minorEastAsia" w:hAnsiTheme="minorEastAsia"/>
          <w:sz w:val="32"/>
          <w:szCs w:val="32"/>
        </w:rPr>
        <w:t>万元，主要用于教职员工工资福利发放、办公经费、水电费、差旅费、会议费、教师培训费、工会经费等。</w:t>
      </w:r>
    </w:p>
    <w:p w14:paraId="44600F0D">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（二）项目支出</w:t>
      </w:r>
    </w:p>
    <w:p w14:paraId="69E0739E">
      <w:pPr>
        <w:keepNext w:val="0"/>
        <w:keepLines w:val="0"/>
        <w:pageBreakBefore w:val="0"/>
        <w:widowControl w:val="0"/>
        <w:kinsoku/>
        <w:wordWrap/>
        <w:overflowPunct/>
        <w:topLinePunct w:val="0"/>
        <w:autoSpaceDE/>
        <w:autoSpaceDN/>
        <w:bidi w:val="0"/>
        <w:ind w:firstLine="640" w:firstLineChars="200"/>
        <w:jc w:val="left"/>
        <w:textAlignment w:val="auto"/>
        <w:rPr>
          <w:rFonts w:hint="default" w:asciiTheme="minorEastAsia" w:hAnsiTheme="minorEastAsia"/>
          <w:sz w:val="32"/>
          <w:szCs w:val="32"/>
          <w:lang w:val="en-US" w:eastAsia="zh-CN"/>
        </w:rPr>
      </w:pPr>
      <w:r>
        <w:rPr>
          <w:rFonts w:hint="eastAsia" w:asciiTheme="minorEastAsia" w:hAnsiTheme="minorEastAsia"/>
          <w:sz w:val="32"/>
          <w:szCs w:val="32"/>
        </w:rPr>
        <w:t>项目支出</w:t>
      </w:r>
      <w:r>
        <w:rPr>
          <w:rFonts w:hint="eastAsia" w:asciiTheme="minorEastAsia" w:hAnsiTheme="minorEastAsia"/>
          <w:sz w:val="32"/>
          <w:szCs w:val="32"/>
          <w:lang w:val="en-US" w:eastAsia="zh-CN"/>
        </w:rPr>
        <w:t>2675.18</w:t>
      </w:r>
      <w:r>
        <w:rPr>
          <w:rFonts w:hint="eastAsia" w:asciiTheme="minorEastAsia" w:hAnsiTheme="minorEastAsia"/>
          <w:sz w:val="32"/>
          <w:szCs w:val="32"/>
        </w:rPr>
        <w:t>万元，主要是部门为完成特定行政工作任务或事业发展目标而发生的支出，包括有关事业发展专项、专项业务费、基本建设支出等</w:t>
      </w:r>
      <w:bookmarkStart w:id="3" w:name="START_PUNCTUATION_MARK"/>
      <w:bookmarkEnd w:id="3"/>
      <w:bookmarkStart w:id="4" w:name="START_PAY_YBGGFWXMZC"/>
      <w:bookmarkEnd w:id="4"/>
      <w:bookmarkStart w:id="5" w:name="END_PUNCTUATION_MARK"/>
      <w:bookmarkEnd w:id="5"/>
      <w:bookmarkStart w:id="6" w:name="DIS_MARK_PUNCTUATION_MARK"/>
      <w:bookmarkEnd w:id="6"/>
      <w:bookmarkStart w:id="7" w:name="DIS_MARK_PAY_YBGGFWXMZC"/>
      <w:r>
        <w:rPr>
          <w:rFonts w:hint="eastAsia" w:asciiTheme="minorEastAsia" w:hAnsiTheme="minorEastAsia"/>
          <w:sz w:val="32"/>
          <w:szCs w:val="32"/>
        </w:rPr>
        <w:t>，其中：高中阶段学校超课时津贴</w:t>
      </w:r>
      <w:r>
        <w:rPr>
          <w:rFonts w:hint="eastAsia" w:asciiTheme="minorEastAsia" w:hAnsiTheme="minorEastAsia"/>
          <w:sz w:val="32"/>
          <w:szCs w:val="32"/>
          <w:lang w:val="en-US" w:eastAsia="zh-CN"/>
        </w:rPr>
        <w:t>26</w:t>
      </w:r>
      <w:r>
        <w:rPr>
          <w:rFonts w:hint="eastAsia" w:asciiTheme="minorEastAsia" w:hAnsiTheme="minorEastAsia"/>
          <w:sz w:val="32"/>
          <w:szCs w:val="32"/>
        </w:rPr>
        <w:t>万元，主要用于高三教师超课时工作津贴发放；工伤保险</w:t>
      </w:r>
      <w:r>
        <w:rPr>
          <w:rFonts w:hint="eastAsia" w:asciiTheme="minorEastAsia" w:hAnsiTheme="minorEastAsia"/>
          <w:sz w:val="32"/>
          <w:szCs w:val="32"/>
          <w:lang w:val="en-US" w:eastAsia="zh-CN"/>
        </w:rPr>
        <w:t>19</w:t>
      </w:r>
      <w:r>
        <w:rPr>
          <w:rFonts w:hint="eastAsia" w:asciiTheme="minorEastAsia" w:hAnsiTheme="minorEastAsia"/>
          <w:sz w:val="32"/>
          <w:szCs w:val="32"/>
        </w:rPr>
        <w:t>万元，主要用于教师缴纳工伤保险；失业保险1</w:t>
      </w:r>
      <w:r>
        <w:rPr>
          <w:rFonts w:hint="eastAsia" w:asciiTheme="minorEastAsia" w:hAnsiTheme="minorEastAsia"/>
          <w:sz w:val="32"/>
          <w:szCs w:val="32"/>
          <w:lang w:val="en-US" w:eastAsia="zh-CN"/>
        </w:rPr>
        <w:t>4</w:t>
      </w:r>
      <w:r>
        <w:rPr>
          <w:rFonts w:hint="eastAsia" w:asciiTheme="minorEastAsia" w:hAnsiTheme="minorEastAsia"/>
          <w:sz w:val="32"/>
          <w:szCs w:val="32"/>
        </w:rPr>
        <w:t>万元，主要用于教师缴纳失业保险；省级配套高中生均经费</w:t>
      </w:r>
      <w:r>
        <w:rPr>
          <w:rFonts w:hint="eastAsia" w:asciiTheme="minorEastAsia" w:hAnsiTheme="minorEastAsia"/>
          <w:sz w:val="32"/>
          <w:szCs w:val="32"/>
          <w:lang w:val="en-US" w:eastAsia="zh-CN"/>
        </w:rPr>
        <w:t>240.87</w:t>
      </w:r>
      <w:r>
        <w:rPr>
          <w:rFonts w:hint="eastAsia" w:asciiTheme="minorEastAsia" w:hAnsiTheme="minorEastAsia"/>
          <w:sz w:val="32"/>
          <w:szCs w:val="32"/>
        </w:rPr>
        <w:t>万元，主要用于保障学校教育教学工作正常开展；省级配套高中助学金</w:t>
      </w:r>
      <w:r>
        <w:rPr>
          <w:rFonts w:hint="eastAsia" w:asciiTheme="minorEastAsia" w:hAnsiTheme="minorEastAsia"/>
          <w:sz w:val="32"/>
          <w:szCs w:val="32"/>
          <w:lang w:val="en-US" w:eastAsia="zh-CN"/>
        </w:rPr>
        <w:t>106.21</w:t>
      </w:r>
      <w:r>
        <w:rPr>
          <w:rFonts w:hint="eastAsia" w:asciiTheme="minorEastAsia" w:hAnsiTheme="minorEastAsia"/>
          <w:sz w:val="32"/>
          <w:szCs w:val="32"/>
        </w:rPr>
        <w:t>万元，主要用于减轻贫困学生家庭负担，帮助学生能够继续上学；县级配套高中生均经费</w:t>
      </w:r>
      <w:r>
        <w:rPr>
          <w:rFonts w:hint="eastAsia" w:asciiTheme="minorEastAsia" w:hAnsiTheme="minorEastAsia"/>
          <w:sz w:val="32"/>
          <w:szCs w:val="32"/>
          <w:lang w:val="en-US" w:eastAsia="zh-CN"/>
        </w:rPr>
        <w:t>137.64</w:t>
      </w:r>
      <w:r>
        <w:rPr>
          <w:rFonts w:hint="eastAsia" w:asciiTheme="minorEastAsia" w:hAnsiTheme="minorEastAsia"/>
          <w:sz w:val="32"/>
          <w:szCs w:val="32"/>
        </w:rPr>
        <w:t>万元，主要用于保障学校教育教学工作正常开展；县级配套高中助学金</w:t>
      </w:r>
      <w:r>
        <w:rPr>
          <w:rFonts w:hint="eastAsia" w:asciiTheme="minorEastAsia" w:hAnsiTheme="minorEastAsia"/>
          <w:sz w:val="32"/>
          <w:szCs w:val="32"/>
          <w:lang w:val="en-US" w:eastAsia="zh-CN"/>
        </w:rPr>
        <w:t>14.48</w:t>
      </w:r>
      <w:r>
        <w:rPr>
          <w:rFonts w:hint="eastAsia" w:asciiTheme="minorEastAsia" w:hAnsiTheme="minorEastAsia"/>
          <w:sz w:val="32"/>
          <w:szCs w:val="32"/>
        </w:rPr>
        <w:t>万元，主要用于减轻贫困学生家庭负担，帮助学生能够继续上学；学校武装部工作经费0.98万元，主要用于维护校园安全</w:t>
      </w:r>
      <w:bookmarkEnd w:id="7"/>
      <w:r>
        <w:rPr>
          <w:rFonts w:hint="eastAsia" w:asciiTheme="minorEastAsia" w:hAnsiTheme="minorEastAsia"/>
          <w:sz w:val="32"/>
          <w:szCs w:val="32"/>
          <w:lang w:eastAsia="zh-CN"/>
        </w:rPr>
        <w:t>，</w:t>
      </w:r>
      <w:r>
        <w:rPr>
          <w:rFonts w:hint="eastAsia" w:asciiTheme="minorEastAsia" w:hAnsiTheme="minorEastAsia"/>
          <w:sz w:val="32"/>
          <w:szCs w:val="32"/>
          <w:lang w:val="en-US" w:eastAsia="zh-CN"/>
        </w:rPr>
        <w:t>徐特立项目支出2240万元。</w:t>
      </w:r>
    </w:p>
    <w:p w14:paraId="1D27E341">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（三）三公经费使用情况</w:t>
      </w:r>
    </w:p>
    <w:p w14:paraId="7C3F2002">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公务接待2024年预算安排10万元，年末公务接待支出9.</w:t>
      </w:r>
      <w:r>
        <w:rPr>
          <w:rFonts w:hint="eastAsia" w:asciiTheme="minorEastAsia" w:hAnsiTheme="minorEastAsia"/>
          <w:sz w:val="32"/>
          <w:szCs w:val="32"/>
          <w:lang w:val="en-US" w:eastAsia="zh-CN"/>
        </w:rPr>
        <w:t>8</w:t>
      </w:r>
      <w:r>
        <w:rPr>
          <w:rFonts w:hint="eastAsia" w:asciiTheme="minorEastAsia" w:hAnsiTheme="minorEastAsia"/>
          <w:sz w:val="32"/>
          <w:szCs w:val="32"/>
        </w:rPr>
        <w:t>万元。学校无公务用车。</w:t>
      </w:r>
    </w:p>
    <w:p w14:paraId="2C3A0732">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三、部门整体支出管理情况</w:t>
      </w:r>
    </w:p>
    <w:p w14:paraId="04112CF0">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专项组织情况：每个项目都进行了预算，10万元以上的项目都进行了政府采购，项目竣工按程序验收，达到合同的质量要求，才给予结算、付款。</w:t>
      </w:r>
    </w:p>
    <w:p w14:paraId="5CD98D4E">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四、部门整体支出绩效情况</w:t>
      </w:r>
    </w:p>
    <w:p w14:paraId="5F98798C">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学校的教学情况分析：在学生人数方面，学校2024年相比2023年招生人数减少，2024年招生人数达1</w:t>
      </w:r>
      <w:r>
        <w:rPr>
          <w:rFonts w:hint="eastAsia" w:asciiTheme="minorEastAsia" w:hAnsiTheme="minorEastAsia"/>
          <w:sz w:val="32"/>
          <w:szCs w:val="32"/>
          <w:lang w:val="en-US" w:eastAsia="zh-CN"/>
        </w:rPr>
        <w:t>243</w:t>
      </w:r>
      <w:r>
        <w:rPr>
          <w:rFonts w:hint="eastAsia" w:asciiTheme="minorEastAsia" w:hAnsiTheme="minorEastAsia"/>
          <w:sz w:val="32"/>
          <w:szCs w:val="32"/>
        </w:rPr>
        <w:t>人，减少</w:t>
      </w:r>
      <w:r>
        <w:rPr>
          <w:rFonts w:hint="eastAsia" w:asciiTheme="minorEastAsia" w:hAnsiTheme="minorEastAsia"/>
          <w:sz w:val="32"/>
          <w:szCs w:val="32"/>
          <w:lang w:val="en-US" w:eastAsia="zh-CN"/>
        </w:rPr>
        <w:t>5</w:t>
      </w:r>
      <w:r>
        <w:rPr>
          <w:rFonts w:hint="eastAsia" w:asciiTheme="minorEastAsia" w:hAnsiTheme="minorEastAsia"/>
          <w:sz w:val="32"/>
          <w:szCs w:val="32"/>
        </w:rPr>
        <w:t>人。2024年高三毕业生人数达1</w:t>
      </w:r>
      <w:r>
        <w:rPr>
          <w:rFonts w:hint="eastAsia" w:asciiTheme="minorEastAsia" w:hAnsiTheme="minorEastAsia"/>
          <w:sz w:val="32"/>
          <w:szCs w:val="32"/>
          <w:lang w:val="en-US" w:eastAsia="zh-CN"/>
        </w:rPr>
        <w:t>250</w:t>
      </w:r>
      <w:r>
        <w:rPr>
          <w:rFonts w:hint="eastAsia" w:asciiTheme="minorEastAsia" w:hAnsiTheme="minorEastAsia"/>
          <w:sz w:val="32"/>
          <w:szCs w:val="32"/>
        </w:rPr>
        <w:t>人，高考本科上线人数大幅增加，录取率显著提高。在教学教法方面，加强教师队伍招聘，提高教学设施及水平，因材施教，创新教学教法。在学生资助方面，共计建档立卡贫困生</w:t>
      </w:r>
      <w:r>
        <w:rPr>
          <w:rFonts w:hint="eastAsia" w:asciiTheme="minorEastAsia" w:hAnsiTheme="minorEastAsia"/>
          <w:sz w:val="32"/>
          <w:szCs w:val="32"/>
          <w:lang w:val="en-US" w:eastAsia="zh-CN"/>
        </w:rPr>
        <w:t>608</w:t>
      </w:r>
      <w:r>
        <w:rPr>
          <w:rFonts w:hint="eastAsia" w:asciiTheme="minorEastAsia" w:hAnsiTheme="minorEastAsia"/>
          <w:sz w:val="32"/>
          <w:szCs w:val="32"/>
        </w:rPr>
        <w:t>人次，对贫困生免学杂费共计支出</w:t>
      </w:r>
      <w:r>
        <w:rPr>
          <w:rFonts w:hint="eastAsia" w:asciiTheme="minorEastAsia" w:hAnsiTheme="minorEastAsia"/>
          <w:sz w:val="32"/>
          <w:szCs w:val="32"/>
          <w:lang w:val="en-US" w:eastAsia="zh-CN"/>
        </w:rPr>
        <w:t>136</w:t>
      </w:r>
      <w:r>
        <w:rPr>
          <w:rFonts w:hint="eastAsia" w:asciiTheme="minorEastAsia" w:hAnsiTheme="minorEastAsia"/>
          <w:sz w:val="32"/>
          <w:szCs w:val="32"/>
        </w:rPr>
        <w:t>万元，整体绩效目标达标。</w:t>
      </w:r>
    </w:p>
    <w:p w14:paraId="0905B60C">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五、结合《部门整体支出绩效评价指标表》（见附件）的评价结果</w:t>
      </w:r>
    </w:p>
    <w:p w14:paraId="304DBB0D">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六、存在的主要问题</w:t>
      </w:r>
    </w:p>
    <w:p w14:paraId="04D4DF20">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学校基础能力建设、师资水平等不能完全适应新时代职业教育的要求，需要进一步改善办学条件，提升人才培养质量。</w:t>
      </w:r>
    </w:p>
    <w:p w14:paraId="4E3BDB28">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七、改进措施和有关建议</w:t>
      </w:r>
    </w:p>
    <w:p w14:paraId="2559FDED">
      <w:pPr>
        <w:keepNext w:val="0"/>
        <w:keepLines w:val="0"/>
        <w:pageBreakBefore w:val="0"/>
        <w:widowControl w:val="0"/>
        <w:kinsoku/>
        <w:wordWrap/>
        <w:overflowPunct/>
        <w:topLinePunct w:val="0"/>
        <w:autoSpaceDE/>
        <w:autoSpaceDN/>
        <w:bidi w:val="0"/>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建议：加大资金足额安排教育经费，改善学校办学条件，老师办公环境，加强教师队伍建设。</w:t>
      </w:r>
    </w:p>
    <w:p w14:paraId="1A51AA51">
      <w:pPr>
        <w:keepNext w:val="0"/>
        <w:keepLines w:val="0"/>
        <w:pageBreakBefore w:val="0"/>
        <w:widowControl w:val="0"/>
        <w:kinsoku/>
        <w:wordWrap/>
        <w:overflowPunct/>
        <w:topLinePunct w:val="0"/>
        <w:autoSpaceDE/>
        <w:autoSpaceDN/>
        <w:bidi w:val="0"/>
        <w:ind w:firstLine="640" w:firstLineChars="200"/>
        <w:jc w:val="right"/>
        <w:textAlignment w:val="auto"/>
        <w:rPr>
          <w:rFonts w:hint="eastAsia" w:asciiTheme="minorEastAsia" w:hAnsiTheme="minorEastAsia"/>
          <w:sz w:val="32"/>
          <w:szCs w:val="32"/>
        </w:rPr>
      </w:pPr>
      <w:r>
        <w:rPr>
          <w:rFonts w:hint="eastAsia" w:asciiTheme="minorEastAsia" w:hAnsiTheme="minorEastAsia"/>
          <w:sz w:val="32"/>
          <w:szCs w:val="32"/>
        </w:rPr>
        <w:t xml:space="preserve">                        </w:t>
      </w:r>
    </w:p>
    <w:p w14:paraId="47467327">
      <w:pPr>
        <w:keepNext w:val="0"/>
        <w:keepLines w:val="0"/>
        <w:pageBreakBefore w:val="0"/>
        <w:widowControl w:val="0"/>
        <w:kinsoku/>
        <w:wordWrap/>
        <w:overflowPunct/>
        <w:topLinePunct w:val="0"/>
        <w:autoSpaceDE/>
        <w:autoSpaceDN/>
        <w:bidi w:val="0"/>
        <w:ind w:firstLine="640" w:firstLineChars="200"/>
        <w:jc w:val="right"/>
        <w:textAlignment w:val="auto"/>
        <w:rPr>
          <w:rFonts w:hint="eastAsia" w:asciiTheme="minorEastAsia" w:hAnsiTheme="minorEastAsia"/>
          <w:sz w:val="32"/>
          <w:szCs w:val="32"/>
        </w:rPr>
      </w:pPr>
      <w:r>
        <w:rPr>
          <w:rFonts w:hint="eastAsia" w:asciiTheme="minorEastAsia" w:hAnsiTheme="minorEastAsia"/>
          <w:sz w:val="32"/>
          <w:szCs w:val="32"/>
        </w:rPr>
        <w:t xml:space="preserve"> 道县第</w:t>
      </w:r>
      <w:r>
        <w:rPr>
          <w:rFonts w:hint="eastAsia" w:asciiTheme="minorEastAsia" w:hAnsiTheme="minorEastAsia"/>
          <w:sz w:val="32"/>
          <w:szCs w:val="32"/>
          <w:lang w:eastAsia="zh-CN"/>
        </w:rPr>
        <w:t>二中</w:t>
      </w:r>
      <w:r>
        <w:rPr>
          <w:rFonts w:hint="eastAsia" w:asciiTheme="minorEastAsia" w:hAnsiTheme="minorEastAsia"/>
          <w:sz w:val="32"/>
          <w:szCs w:val="32"/>
        </w:rPr>
        <w:t xml:space="preserve">学 </w:t>
      </w:r>
    </w:p>
    <w:p w14:paraId="74A46EFB">
      <w:pPr>
        <w:keepNext w:val="0"/>
        <w:keepLines w:val="0"/>
        <w:pageBreakBefore w:val="0"/>
        <w:widowControl w:val="0"/>
        <w:kinsoku/>
        <w:wordWrap/>
        <w:overflowPunct/>
        <w:topLinePunct w:val="0"/>
        <w:autoSpaceDE/>
        <w:autoSpaceDN/>
        <w:bidi w:val="0"/>
        <w:ind w:firstLine="640" w:firstLineChars="200"/>
        <w:jc w:val="right"/>
        <w:textAlignment w:val="auto"/>
        <w:rPr>
          <w:rFonts w:hint="eastAsia" w:asciiTheme="minorEastAsia" w:hAnsiTheme="minorEastAsia"/>
          <w:sz w:val="32"/>
          <w:szCs w:val="32"/>
        </w:rPr>
      </w:pPr>
      <w:r>
        <w:rPr>
          <w:rFonts w:hint="eastAsia" w:asciiTheme="minorEastAsia" w:hAnsiTheme="minorEastAsia"/>
          <w:sz w:val="32"/>
          <w:szCs w:val="32"/>
        </w:rPr>
        <w:t xml:space="preserve">2025年 </w:t>
      </w:r>
      <w:r>
        <w:rPr>
          <w:rFonts w:hint="eastAsia" w:asciiTheme="minorEastAsia" w:hAnsiTheme="minorEastAsia"/>
          <w:sz w:val="32"/>
          <w:szCs w:val="32"/>
          <w:lang w:val="en-US" w:eastAsia="zh-CN"/>
        </w:rPr>
        <w:t>8</w:t>
      </w:r>
      <w:r>
        <w:rPr>
          <w:rFonts w:hint="eastAsia" w:asciiTheme="minorEastAsia" w:hAnsiTheme="minorEastAsia"/>
          <w:sz w:val="32"/>
          <w:szCs w:val="32"/>
        </w:rPr>
        <w:t>月2</w:t>
      </w:r>
      <w:r>
        <w:rPr>
          <w:rFonts w:hint="eastAsia" w:asciiTheme="minorEastAsia" w:hAnsiTheme="minorEastAsia"/>
          <w:sz w:val="32"/>
          <w:szCs w:val="32"/>
          <w:lang w:val="en-US" w:eastAsia="zh-CN"/>
        </w:rPr>
        <w:t>8</w:t>
      </w:r>
      <w:r>
        <w:rPr>
          <w:rFonts w:hint="eastAsia" w:asciiTheme="minorEastAsia" w:hAnsiTheme="minorEastAsia"/>
          <w:sz w:val="32"/>
          <w:szCs w:val="32"/>
        </w:rPr>
        <w:t xml:space="preserve"> 日</w:t>
      </w:r>
    </w:p>
    <w:p w14:paraId="64375AE9">
      <w:pPr>
        <w:keepNext w:val="0"/>
        <w:keepLines w:val="0"/>
        <w:pageBreakBefore w:val="0"/>
        <w:widowControl w:val="0"/>
        <w:kinsoku/>
        <w:wordWrap/>
        <w:overflowPunct/>
        <w:topLinePunct w:val="0"/>
        <w:autoSpaceDE/>
        <w:autoSpaceDN/>
        <w:bidi w:val="0"/>
        <w:adjustRightInd w:val="0"/>
        <w:snapToGrid w:val="0"/>
        <w:spacing w:line="600" w:lineRule="exact"/>
        <w:ind w:right="640" w:firstLine="640" w:firstLineChars="200"/>
        <w:jc w:val="right"/>
        <w:textAlignment w:val="auto"/>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C8B79"/>
    <w:multiLevelType w:val="singleLevel"/>
    <w:tmpl w:val="038C8B79"/>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TY0ZDY5NTFlZGRiODlkMTY1ZWFiODQzZTQ0M2UifQ=="/>
  </w:docVars>
  <w:rsids>
    <w:rsidRoot w:val="004506F9"/>
    <w:rsid w:val="0002229B"/>
    <w:rsid w:val="000273BD"/>
    <w:rsid w:val="000415B7"/>
    <w:rsid w:val="00041E3F"/>
    <w:rsid w:val="00055DAA"/>
    <w:rsid w:val="00061F7B"/>
    <w:rsid w:val="000658A3"/>
    <w:rsid w:val="00074155"/>
    <w:rsid w:val="000873EF"/>
    <w:rsid w:val="00095049"/>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0C9E"/>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E667F"/>
    <w:rsid w:val="00B2494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A00C4B"/>
    <w:rsid w:val="02994018"/>
    <w:rsid w:val="02EE1D5F"/>
    <w:rsid w:val="0C1C35C4"/>
    <w:rsid w:val="114F1D45"/>
    <w:rsid w:val="12AF0CEE"/>
    <w:rsid w:val="12D93FBD"/>
    <w:rsid w:val="13315BA7"/>
    <w:rsid w:val="165A5414"/>
    <w:rsid w:val="17A032FB"/>
    <w:rsid w:val="1BF92D97"/>
    <w:rsid w:val="1C063A19"/>
    <w:rsid w:val="1E1541C7"/>
    <w:rsid w:val="240D10DB"/>
    <w:rsid w:val="2455194A"/>
    <w:rsid w:val="252134FB"/>
    <w:rsid w:val="26A12989"/>
    <w:rsid w:val="2ACF7D27"/>
    <w:rsid w:val="2CD427A4"/>
    <w:rsid w:val="36914A2B"/>
    <w:rsid w:val="37180CA8"/>
    <w:rsid w:val="39783C80"/>
    <w:rsid w:val="3B5878C5"/>
    <w:rsid w:val="3C176C02"/>
    <w:rsid w:val="3C2D2425"/>
    <w:rsid w:val="40502771"/>
    <w:rsid w:val="41E57350"/>
    <w:rsid w:val="43284021"/>
    <w:rsid w:val="48734F6C"/>
    <w:rsid w:val="51F223CA"/>
    <w:rsid w:val="52976ACD"/>
    <w:rsid w:val="5299184B"/>
    <w:rsid w:val="576F1DC6"/>
    <w:rsid w:val="5C7112A4"/>
    <w:rsid w:val="5F5226F9"/>
    <w:rsid w:val="64C47CBD"/>
    <w:rsid w:val="66C8504F"/>
    <w:rsid w:val="68AB44BA"/>
    <w:rsid w:val="69AC1575"/>
    <w:rsid w:val="6E241705"/>
    <w:rsid w:val="709815F3"/>
    <w:rsid w:val="7329156C"/>
    <w:rsid w:val="73BA21C4"/>
    <w:rsid w:val="74F67C10"/>
    <w:rsid w:val="77F70009"/>
    <w:rsid w:val="7A5F5873"/>
    <w:rsid w:val="7AAB0966"/>
    <w:rsid w:val="7BFF2E69"/>
    <w:rsid w:val="7DFA7D8C"/>
    <w:rsid w:val="7F037115"/>
    <w:rsid w:val="7F46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6"/>
    <w:autoRedefine/>
    <w:qFormat/>
    <w:uiPriority w:val="99"/>
    <w:rPr>
      <w:sz w:val="18"/>
      <w:szCs w:val="18"/>
    </w:rPr>
  </w:style>
  <w:style w:type="character" w:customStyle="1" w:styleId="12">
    <w:name w:val="页脚 Char"/>
    <w:basedOn w:val="10"/>
    <w:link w:val="5"/>
    <w:autoRedefine/>
    <w:qFormat/>
    <w:uiPriority w:val="99"/>
    <w:rPr>
      <w:sz w:val="18"/>
      <w:szCs w:val="18"/>
    </w:rPr>
  </w:style>
  <w:style w:type="paragraph" w:customStyle="1" w:styleId="13">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autoRedefine/>
    <w:qFormat/>
    <w:uiPriority w:val="34"/>
    <w:pPr>
      <w:ind w:firstLine="420" w:firstLineChars="200"/>
    </w:pPr>
  </w:style>
  <w:style w:type="character" w:customStyle="1" w:styleId="15">
    <w:name w:val="批注框文本 Char"/>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0AB5-C433-4D6B-AB9E-49567EDB76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2279</Words>
  <Characters>2594</Characters>
  <Lines>90</Lines>
  <Paragraphs>25</Paragraphs>
  <TotalTime>1</TotalTime>
  <ScaleCrop>false</ScaleCrop>
  <LinksUpToDate>false</LinksUpToDate>
  <CharactersWithSpaces>3233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2023-09-07T08:31:00Z</dcterms:created>
  <dc:creator>李航 null</dc:creator>
  <cp:lastModifiedBy>小颖纸。</cp:lastModifiedBy>
  <cp:lastPrinted>2022-07-27T12:55:00Z</cp:lastPrinted>
  <dcterms:modified xsi:type="dcterms:W3CDTF">2025-08-28T08:31:10Z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EF7503CE039E46C4AC9495CFF56E9B0C_13</vt:lpwstr>
  </property>
  <property fmtid="{D5CDD505-2E9C-101B-9397-08002B2CF9AE}" pid="4" name="KSOTemplateDocerSaveRecord">
    <vt:lpwstr>eyJoZGlkIjoiNTVkZTM4NDExMWFkMzIwZWJkNTYyZjA4MmEzYmJkNDgiLCJ1c2VySWQiOiI0MzU3ODkzMDMifQ==</vt:lpwstr>
  </property>
</Properties>
</file>