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0603B">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628F5B4">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3628F5B4">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6E63C6FA">
      <w:pPr>
        <w:pStyle w:val="13"/>
        <w:jc w:val="center"/>
        <w:rPr>
          <w:sz w:val="56"/>
          <w:szCs w:val="56"/>
        </w:rPr>
      </w:pPr>
    </w:p>
    <w:p w14:paraId="1D39BB4A">
      <w:pPr>
        <w:pStyle w:val="13"/>
        <w:jc w:val="center"/>
        <w:rPr>
          <w:sz w:val="84"/>
          <w:szCs w:val="84"/>
        </w:rPr>
      </w:pPr>
    </w:p>
    <w:p w14:paraId="685F03D2">
      <w:pPr>
        <w:pStyle w:val="13"/>
        <w:jc w:val="center"/>
        <w:rPr>
          <w:sz w:val="84"/>
          <w:szCs w:val="84"/>
        </w:rPr>
      </w:pPr>
    </w:p>
    <w:p w14:paraId="5CF01604">
      <w:pPr>
        <w:pStyle w:val="13"/>
        <w:jc w:val="center"/>
        <w:rPr>
          <w:rFonts w:hint="eastAsia" w:ascii="方正小标宋_GBK" w:hAnsi="方正小标宋_GBK" w:eastAsia="方正小标宋_GBK" w:cs="方正小标宋_GBK"/>
          <w:sz w:val="72"/>
          <w:szCs w:val="72"/>
        </w:rPr>
      </w:pPr>
      <w:bookmarkStart w:id="3" w:name="_GoBack"/>
      <w:bookmarkEnd w:id="3"/>
      <w:r>
        <w:rPr>
          <w:rFonts w:hint="eastAsia" w:ascii="方正小标宋_GBK" w:hAnsi="方正小标宋_GBK" w:eastAsia="方正小标宋_GBK" w:cs="方正小标宋_GBK"/>
          <w:sz w:val="72"/>
          <w:szCs w:val="72"/>
        </w:rPr>
        <w:t>202</w:t>
      </w:r>
      <w:r>
        <w:rPr>
          <w:rFonts w:hint="eastAsia" w:ascii="方正小标宋_GBK" w:hAnsi="方正小标宋_GBK" w:eastAsia="方正小标宋_GBK" w:cs="方正小标宋_GBK"/>
          <w:sz w:val="72"/>
          <w:szCs w:val="72"/>
          <w:lang w:val="en-US" w:eastAsia="zh-CN"/>
        </w:rPr>
        <w:t>4</w:t>
      </w:r>
      <w:r>
        <w:rPr>
          <w:rFonts w:hint="eastAsia" w:ascii="方正小标宋_GBK" w:hAnsi="方正小标宋_GBK" w:eastAsia="方正小标宋_GBK" w:cs="方正小标宋_GBK"/>
          <w:sz w:val="72"/>
          <w:szCs w:val="72"/>
        </w:rPr>
        <w:t>年度</w:t>
      </w:r>
    </w:p>
    <w:p w14:paraId="0CEF4CBB">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val="en-US" w:eastAsia="zh-CN"/>
        </w:rPr>
        <w:t>中共道县</w:t>
      </w:r>
      <w:r>
        <w:rPr>
          <w:rFonts w:hint="eastAsia" w:ascii="方正小标宋_GBK" w:hAnsi="方正小标宋_GBK" w:eastAsia="方正小标宋_GBK" w:cs="方正小标宋_GBK"/>
          <w:sz w:val="72"/>
          <w:szCs w:val="72"/>
        </w:rPr>
        <w:t>县委</w:t>
      </w:r>
      <w:r>
        <w:rPr>
          <w:rFonts w:hint="eastAsia" w:ascii="方正小标宋_GBK" w:hAnsi="方正小标宋_GBK" w:eastAsia="方正小标宋_GBK" w:cs="方正小标宋_GBK"/>
          <w:sz w:val="72"/>
          <w:szCs w:val="72"/>
          <w:lang w:val="en-US" w:eastAsia="zh-CN"/>
        </w:rPr>
        <w:t>改革发展与研究</w:t>
      </w:r>
      <w:r>
        <w:rPr>
          <w:rFonts w:hint="eastAsia" w:ascii="方正小标宋_GBK" w:hAnsi="方正小标宋_GBK" w:eastAsia="方正小标宋_GBK" w:cs="方正小标宋_GBK"/>
          <w:sz w:val="72"/>
          <w:szCs w:val="72"/>
        </w:rPr>
        <w:t>中心部门决算</w:t>
      </w:r>
    </w:p>
    <w:p w14:paraId="5E51E9D4">
      <w:pPr>
        <w:pStyle w:val="13"/>
        <w:jc w:val="center"/>
        <w:rPr>
          <w:rFonts w:hint="eastAsia" w:ascii="方正小标宋_GBK" w:hAnsi="方正小标宋_GBK" w:eastAsia="方正小标宋_GBK" w:cs="方正小标宋_GBK"/>
          <w:sz w:val="56"/>
          <w:szCs w:val="56"/>
        </w:rPr>
      </w:pPr>
    </w:p>
    <w:p w14:paraId="66082703">
      <w:pPr>
        <w:pStyle w:val="13"/>
        <w:jc w:val="center"/>
        <w:rPr>
          <w:sz w:val="56"/>
          <w:szCs w:val="56"/>
        </w:rPr>
      </w:pPr>
    </w:p>
    <w:p w14:paraId="14822114">
      <w:pPr>
        <w:pStyle w:val="13"/>
        <w:jc w:val="center"/>
        <w:rPr>
          <w:sz w:val="56"/>
          <w:szCs w:val="56"/>
        </w:rPr>
      </w:pPr>
    </w:p>
    <w:p w14:paraId="2221F58D">
      <w:pPr>
        <w:pStyle w:val="13"/>
        <w:jc w:val="center"/>
        <w:rPr>
          <w:sz w:val="56"/>
          <w:szCs w:val="56"/>
        </w:rPr>
      </w:pPr>
    </w:p>
    <w:p w14:paraId="0F03B6D7">
      <w:pPr>
        <w:pStyle w:val="13"/>
        <w:jc w:val="center"/>
        <w:rPr>
          <w:sz w:val="32"/>
          <w:szCs w:val="32"/>
        </w:rPr>
      </w:pPr>
    </w:p>
    <w:p w14:paraId="628C7242">
      <w:pPr>
        <w:pStyle w:val="13"/>
        <w:jc w:val="center"/>
        <w:rPr>
          <w:sz w:val="32"/>
          <w:szCs w:val="32"/>
        </w:rPr>
      </w:pPr>
    </w:p>
    <w:p w14:paraId="18C131EF">
      <w:pPr>
        <w:pStyle w:val="13"/>
        <w:jc w:val="center"/>
        <w:rPr>
          <w:sz w:val="32"/>
          <w:szCs w:val="32"/>
        </w:rPr>
      </w:pPr>
    </w:p>
    <w:p w14:paraId="139DF333">
      <w:pPr>
        <w:pStyle w:val="13"/>
        <w:spacing w:line="500" w:lineRule="exact"/>
        <w:jc w:val="both"/>
        <w:rPr>
          <w:b/>
          <w:sz w:val="36"/>
          <w:szCs w:val="28"/>
        </w:rPr>
      </w:pPr>
    </w:p>
    <w:p w14:paraId="3F49DC4D">
      <w:pPr>
        <w:pStyle w:val="13"/>
        <w:spacing w:line="500" w:lineRule="exact"/>
        <w:jc w:val="center"/>
        <w:rPr>
          <w:b/>
          <w:sz w:val="32"/>
          <w:szCs w:val="32"/>
        </w:rPr>
      </w:pPr>
      <w:r>
        <w:rPr>
          <w:rFonts w:hint="eastAsia"/>
          <w:b/>
          <w:sz w:val="32"/>
          <w:szCs w:val="32"/>
        </w:rPr>
        <w:t>目</w:t>
      </w:r>
      <w:r>
        <w:rPr>
          <w:rFonts w:hint="eastAsia"/>
          <w:b/>
          <w:sz w:val="32"/>
          <w:szCs w:val="32"/>
          <w:lang w:val="en-US" w:eastAsia="zh-CN"/>
        </w:rPr>
        <w:t xml:space="preserve">     </w:t>
      </w:r>
      <w:r>
        <w:rPr>
          <w:rFonts w:hint="eastAsia"/>
          <w:b/>
          <w:sz w:val="32"/>
          <w:szCs w:val="32"/>
        </w:rPr>
        <w:t>录</w:t>
      </w:r>
    </w:p>
    <w:p w14:paraId="13F15061">
      <w:pPr>
        <w:pStyle w:val="13"/>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第一部分</w:t>
      </w:r>
      <w:r>
        <w:rPr>
          <w:rFonts w:hint="eastAsia" w:ascii="黑体" w:hAnsi="黑体" w:eastAsia="黑体" w:cs="黑体"/>
          <w:b w:val="0"/>
          <w:bCs/>
          <w:sz w:val="32"/>
          <w:szCs w:val="32"/>
          <w:lang w:val="en-US" w:eastAsia="zh-CN"/>
        </w:rPr>
        <w:t xml:space="preserve"> </w:t>
      </w:r>
      <w:r>
        <w:rPr>
          <w:rFonts w:hint="eastAsia" w:hAnsi="黑体" w:cs="黑体"/>
          <w:b w:val="0"/>
          <w:bCs/>
          <w:sz w:val="32"/>
          <w:szCs w:val="32"/>
          <w:lang w:val="en-US" w:eastAsia="zh-CN"/>
        </w:rPr>
        <w:t>中共道县县委改革与发展研究中心</w:t>
      </w:r>
      <w:r>
        <w:rPr>
          <w:rFonts w:hint="eastAsia" w:ascii="黑体" w:hAnsi="黑体" w:eastAsia="黑体" w:cs="黑体"/>
          <w:b w:val="0"/>
          <w:bCs/>
          <w:sz w:val="32"/>
          <w:szCs w:val="32"/>
        </w:rPr>
        <w:t>概况</w:t>
      </w:r>
    </w:p>
    <w:p w14:paraId="06CC59D5">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14:paraId="1334B12C">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0DB0E7AE">
      <w:pPr>
        <w:pStyle w:val="13"/>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第二部分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部门决算表</w:t>
      </w:r>
    </w:p>
    <w:p w14:paraId="66A4313E">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14:paraId="320E6A21">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14:paraId="1574B13F">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14:paraId="6F10D374">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14:paraId="2C022B0A">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14:paraId="75D7F5BA">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六、一般公共预算财政拨款基本支出决算明细表</w:t>
      </w:r>
    </w:p>
    <w:p w14:paraId="61B1917E">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七、政府性基金预算财政拨款收入支出决算表</w:t>
      </w:r>
    </w:p>
    <w:p w14:paraId="4D6F32A3">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八、国有资本经营预算财政拨款支出决算表</w:t>
      </w:r>
    </w:p>
    <w:p w14:paraId="488C912D">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九、财政拨款“三公”经费支出决算表</w:t>
      </w:r>
    </w:p>
    <w:p w14:paraId="61C4EC3E">
      <w:pPr>
        <w:pStyle w:val="13"/>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第三部分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部门决算情况说明</w:t>
      </w:r>
    </w:p>
    <w:p w14:paraId="14087A58">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14:paraId="7653B0A1">
      <w:pPr>
        <w:spacing w:line="500" w:lineRule="exact"/>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14:paraId="67DFB88D">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三、支出决算情况说明</w:t>
      </w:r>
    </w:p>
    <w:p w14:paraId="7C4A915D">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四、财政拨款收入支出决算总体情况说明</w:t>
      </w:r>
    </w:p>
    <w:p w14:paraId="0475FFBD">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五、一般公共预算财政拨款支出决算情况说明</w:t>
      </w:r>
    </w:p>
    <w:p w14:paraId="5A374076">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六、一般公共预算财政拨款基本支出决算情况说明</w:t>
      </w:r>
    </w:p>
    <w:p w14:paraId="1A92134A">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七、财政拨款三公经费支出决算情况说明</w:t>
      </w:r>
    </w:p>
    <w:p w14:paraId="50112756">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八、政府性基金预算收入支出决算情况</w:t>
      </w:r>
    </w:p>
    <w:p w14:paraId="1CE66FE5">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九、关于机关运行经费支出说明</w:t>
      </w:r>
    </w:p>
    <w:p w14:paraId="5B939894">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十、一般性支出情况说明</w:t>
      </w:r>
    </w:p>
    <w:p w14:paraId="4BA892BB">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十一、关于政府采购支出说明</w:t>
      </w:r>
    </w:p>
    <w:p w14:paraId="0836076E">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十二、关于国有资产占用情况说明</w:t>
      </w:r>
    </w:p>
    <w:p w14:paraId="3C0DADCB">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十三、关于</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绩效情况的说明</w:t>
      </w:r>
    </w:p>
    <w:p w14:paraId="070F556F">
      <w:pPr>
        <w:pStyle w:val="13"/>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第四部分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名词解释</w:t>
      </w:r>
    </w:p>
    <w:p w14:paraId="6A0569D0">
      <w:pPr>
        <w:pStyle w:val="13"/>
        <w:spacing w:line="50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rPr>
        <w:t>第</w:t>
      </w:r>
      <w:r>
        <w:rPr>
          <w:rFonts w:hint="eastAsia" w:hAnsi="黑体" w:cs="黑体"/>
          <w:b w:val="0"/>
          <w:bCs/>
          <w:sz w:val="32"/>
          <w:szCs w:val="32"/>
          <w:lang w:eastAsia="zh-CN"/>
        </w:rPr>
        <w:t>五</w:t>
      </w:r>
      <w:r>
        <w:rPr>
          <w:rFonts w:hint="eastAsia" w:ascii="黑体" w:hAnsi="黑体" w:eastAsia="黑体" w:cs="黑体"/>
          <w:b w:val="0"/>
          <w:bCs/>
          <w:sz w:val="32"/>
          <w:szCs w:val="32"/>
        </w:rPr>
        <w:t>部分</w:t>
      </w:r>
      <w:r>
        <w:rPr>
          <w:rFonts w:hint="eastAsia" w:ascii="黑体" w:hAnsi="黑体" w:eastAsia="黑体" w:cs="黑体"/>
          <w:b w:val="0"/>
          <w:bCs/>
          <w:sz w:val="32"/>
          <w:szCs w:val="32"/>
          <w:lang w:val="en-US" w:eastAsia="zh-CN"/>
        </w:rPr>
        <w:t xml:space="preserve"> </w:t>
      </w:r>
      <w:r>
        <w:rPr>
          <w:rFonts w:hint="eastAsia" w:hAnsi="黑体" w:cs="黑体"/>
          <w:b w:val="0"/>
          <w:bCs/>
          <w:sz w:val="32"/>
          <w:szCs w:val="32"/>
          <w:lang w:eastAsia="zh-CN"/>
        </w:rPr>
        <w:t>附件</w:t>
      </w:r>
    </w:p>
    <w:p w14:paraId="2BADE381">
      <w:pPr>
        <w:pStyle w:val="13"/>
        <w:spacing w:line="500" w:lineRule="exact"/>
        <w:rPr>
          <w:rFonts w:hint="eastAsia" w:ascii="黑体" w:hAnsi="黑体" w:eastAsia="黑体" w:cs="黑体"/>
          <w:b w:val="0"/>
          <w:bCs/>
          <w:sz w:val="28"/>
          <w:szCs w:val="28"/>
        </w:rPr>
      </w:pPr>
    </w:p>
    <w:p w14:paraId="3212B184">
      <w:pPr>
        <w:jc w:val="center"/>
        <w:rPr>
          <w:sz w:val="72"/>
          <w:szCs w:val="72"/>
        </w:rPr>
      </w:pPr>
    </w:p>
    <w:p w14:paraId="157E5C41">
      <w:pPr>
        <w:jc w:val="center"/>
        <w:rPr>
          <w:sz w:val="72"/>
          <w:szCs w:val="72"/>
        </w:rPr>
      </w:pPr>
    </w:p>
    <w:p w14:paraId="29C8C10C">
      <w:pPr>
        <w:jc w:val="center"/>
        <w:rPr>
          <w:sz w:val="72"/>
          <w:szCs w:val="72"/>
        </w:rPr>
      </w:pPr>
    </w:p>
    <w:p w14:paraId="2B445EA7">
      <w:pPr>
        <w:jc w:val="center"/>
        <w:rPr>
          <w:sz w:val="72"/>
          <w:szCs w:val="72"/>
        </w:rPr>
      </w:pPr>
    </w:p>
    <w:p w14:paraId="0099B758">
      <w:pPr>
        <w:rPr>
          <w:rFonts w:hint="eastAsia" w:ascii="方正小标宋_GBK" w:hAnsi="方正小标宋_GBK" w:eastAsia="方正小标宋_GBK" w:cs="方正小标宋_GBK"/>
          <w:sz w:val="72"/>
          <w:szCs w:val="72"/>
        </w:rPr>
      </w:pPr>
    </w:p>
    <w:p w14:paraId="4CAD6185">
      <w:pPr>
        <w:pStyle w:val="8"/>
        <w:rPr>
          <w:rFonts w:hint="eastAsia" w:ascii="方正小标宋_GBK" w:hAnsi="方正小标宋_GBK" w:eastAsia="方正小标宋_GBK" w:cs="方正小标宋_GBK"/>
          <w:sz w:val="72"/>
          <w:szCs w:val="72"/>
        </w:rPr>
      </w:pPr>
    </w:p>
    <w:p w14:paraId="28E50DB3">
      <w:pPr>
        <w:pStyle w:val="5"/>
        <w:rPr>
          <w:rFonts w:hint="eastAsia" w:ascii="方正小标宋_GBK" w:hAnsi="方正小标宋_GBK" w:eastAsia="方正小标宋_GBK" w:cs="方正小标宋_GBK"/>
          <w:sz w:val="72"/>
          <w:szCs w:val="72"/>
        </w:rPr>
      </w:pPr>
    </w:p>
    <w:p w14:paraId="3AB6084D">
      <w:pPr>
        <w:rPr>
          <w:rFonts w:hint="eastAsia" w:ascii="方正小标宋_GBK" w:hAnsi="方正小标宋_GBK" w:eastAsia="方正小标宋_GBK" w:cs="方正小标宋_GBK"/>
          <w:sz w:val="72"/>
          <w:szCs w:val="72"/>
        </w:rPr>
      </w:pPr>
    </w:p>
    <w:p w14:paraId="10C71AFF">
      <w:pPr>
        <w:pStyle w:val="8"/>
        <w:rPr>
          <w:rFonts w:hint="eastAsia" w:ascii="方正小标宋_GBK" w:hAnsi="方正小标宋_GBK" w:eastAsia="方正小标宋_GBK" w:cs="方正小标宋_GBK"/>
          <w:sz w:val="72"/>
          <w:szCs w:val="72"/>
        </w:rPr>
      </w:pPr>
    </w:p>
    <w:p w14:paraId="3D43EF95">
      <w:pPr>
        <w:pStyle w:val="5"/>
        <w:rPr>
          <w:rFonts w:hint="eastAsia" w:ascii="方正小标宋_GBK" w:hAnsi="方正小标宋_GBK" w:eastAsia="方正小标宋_GBK" w:cs="方正小标宋_GBK"/>
          <w:sz w:val="72"/>
          <w:szCs w:val="72"/>
        </w:rPr>
      </w:pPr>
    </w:p>
    <w:p w14:paraId="47EF60FD">
      <w:pPr>
        <w:rPr>
          <w:rFonts w:hint="eastAsia" w:ascii="方正小标宋_GBK" w:hAnsi="方正小标宋_GBK" w:eastAsia="方正小标宋_GBK" w:cs="方正小标宋_GBK"/>
          <w:sz w:val="72"/>
          <w:szCs w:val="72"/>
        </w:rPr>
      </w:pPr>
    </w:p>
    <w:p w14:paraId="6D855487">
      <w:pPr>
        <w:pStyle w:val="8"/>
        <w:rPr>
          <w:rFonts w:hint="eastAsia"/>
        </w:rPr>
      </w:pPr>
    </w:p>
    <w:p w14:paraId="152FB95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19AC500">
      <w:pPr>
        <w:pStyle w:val="13"/>
        <w:jc w:val="center"/>
        <w:rPr>
          <w:rFonts w:hint="eastAsia" w:ascii="方正小标宋_GBK" w:hAnsi="方正小标宋_GBK" w:eastAsia="方正小标宋_GBK" w:cs="方正小标宋_GBK"/>
          <w:sz w:val="84"/>
          <w:szCs w:val="84"/>
        </w:rPr>
      </w:pPr>
    </w:p>
    <w:p w14:paraId="5645275B">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val="en-US" w:eastAsia="zh-CN"/>
        </w:rPr>
        <w:t>中共道县县委改革与发展研究中心</w:t>
      </w:r>
      <w:r>
        <w:rPr>
          <w:rFonts w:hint="eastAsia" w:ascii="方正小标宋_GBK" w:hAnsi="方正小标宋_GBK" w:eastAsia="方正小标宋_GBK" w:cs="方正小标宋_GBK"/>
          <w:sz w:val="72"/>
          <w:szCs w:val="72"/>
        </w:rPr>
        <w:t>概况</w:t>
      </w:r>
    </w:p>
    <w:p w14:paraId="2834CC4C">
      <w:pPr>
        <w:jc w:val="center"/>
        <w:rPr>
          <w:rFonts w:hint="eastAsia" w:ascii="方正小标宋_GBK" w:hAnsi="方正小标宋_GBK" w:eastAsia="方正小标宋_GBK" w:cs="方正小标宋_GBK"/>
          <w:sz w:val="72"/>
          <w:szCs w:val="72"/>
        </w:rPr>
      </w:pPr>
    </w:p>
    <w:p w14:paraId="756EE521">
      <w:pPr>
        <w:jc w:val="center"/>
        <w:rPr>
          <w:rFonts w:hint="eastAsia" w:ascii="方正小标宋_GBK" w:hAnsi="方正小标宋_GBK" w:eastAsia="方正小标宋_GBK" w:cs="方正小标宋_GBK"/>
          <w:sz w:val="72"/>
          <w:szCs w:val="72"/>
        </w:rPr>
      </w:pPr>
    </w:p>
    <w:p w14:paraId="36132AA2">
      <w:pPr>
        <w:jc w:val="center"/>
        <w:rPr>
          <w:sz w:val="72"/>
          <w:szCs w:val="72"/>
        </w:rPr>
      </w:pPr>
    </w:p>
    <w:p w14:paraId="3EF716A9">
      <w:pPr>
        <w:jc w:val="center"/>
        <w:rPr>
          <w:sz w:val="72"/>
          <w:szCs w:val="72"/>
        </w:rPr>
      </w:pPr>
    </w:p>
    <w:p w14:paraId="5CAC0EA6">
      <w:pPr>
        <w:pStyle w:val="8"/>
        <w:rPr>
          <w:sz w:val="72"/>
          <w:szCs w:val="72"/>
        </w:rPr>
      </w:pPr>
    </w:p>
    <w:p w14:paraId="0FDC6EBC"/>
    <w:p w14:paraId="1B4FE1A1">
      <w:pPr>
        <w:jc w:val="center"/>
        <w:rPr>
          <w:sz w:val="72"/>
          <w:szCs w:val="72"/>
        </w:rPr>
      </w:pPr>
    </w:p>
    <w:p w14:paraId="4D93C2B3">
      <w:pPr>
        <w:pStyle w:val="14"/>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一、</w:t>
      </w:r>
      <w:r>
        <w:rPr>
          <w:rFonts w:hint="eastAsia" w:ascii="黑体" w:hAnsi="黑体" w:eastAsia="黑体" w:cs="黑体"/>
          <w:b w:val="0"/>
          <w:bCs w:val="0"/>
          <w:sz w:val="32"/>
          <w:szCs w:val="32"/>
        </w:rPr>
        <w:t>部门职责</w:t>
      </w:r>
    </w:p>
    <w:p w14:paraId="64FB145D">
      <w:pPr>
        <w:ind w:firstLine="640" w:firstLineChars="200"/>
        <w:jc w:val="left"/>
        <w:rPr>
          <w:rFonts w:hint="default" w:ascii="Times New Roman" w:hAnsi="Times New Roman" w:eastAsia="仿宋_GB2312" w:cs="仿宋_GB2312"/>
          <w:sz w:val="32"/>
          <w:szCs w:val="32"/>
          <w:lang w:val="en-US"/>
        </w:rPr>
      </w:pPr>
      <w:r>
        <w:rPr>
          <w:rFonts w:hint="eastAsia" w:ascii="Times New Roman" w:hAnsi="Times New Roman" w:eastAsia="仿宋_GB2312" w:cs="仿宋_GB2312"/>
          <w:bCs/>
          <w:kern w:val="0"/>
          <w:sz w:val="32"/>
          <w:szCs w:val="32"/>
          <w:lang w:val="en-US" w:eastAsia="zh-CN"/>
        </w:rPr>
        <w:t>中共道县县委改革与发展研究中心主要职责是：</w:t>
      </w:r>
    </w:p>
    <w:p w14:paraId="56A352DD">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负责县委主要领导同志重要讲话、报告等文稿服务以及有关新闻稿的审定。</w:t>
      </w:r>
    </w:p>
    <w:p w14:paraId="5D0257A3">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搜集整理县内外政治、经济、文化、社会、生态等方面的重要资料，为县委领导提供决策信息和依据。</w:t>
      </w:r>
    </w:p>
    <w:p w14:paraId="5686E78C">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受县委的委托，围绕事关全县全局性、综合性、战略性、长期性的问题开展政策跟踪研究和超前谋划，为县委决策提供符合实际的决策依据和参谋服务。</w:t>
      </w:r>
    </w:p>
    <w:p w14:paraId="5A97E029">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受县委的委托，起草县委全会工作报告、县委经济工作报告以及全局性、综合性的新闻发布、检查汇报、典型材料等材料；积极参与和配合有关部门起草、修订县委有关政策性文件、意见、制度。</w:t>
      </w:r>
    </w:p>
    <w:p w14:paraId="4130055B">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受县委的委托，围绕县委总体工作部署、全县中心工作和县委领导交办的调研课题开展调查研究，提出预案和建议；针对贯彻落实党的路线、方针、政策情况开展专题调查研究，为县委科学决策提供参考。</w:t>
      </w:r>
    </w:p>
    <w:p w14:paraId="20C07A23">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编制与出版内部期刊，反映我县改革与发展问题的研究成果，报道全县改革与发展的先进做法，传递外地改革与发展的相关信息，指导全县改革与发展工作。</w:t>
      </w:r>
    </w:p>
    <w:p w14:paraId="6C08C7BC">
      <w:pPr>
        <w:ind w:firstLine="640" w:firstLineChars="200"/>
        <w:jc w:val="left"/>
        <w:rPr>
          <w:rFonts w:hint="eastAsia" w:ascii="Times New Roman" w:hAnsi="Times New Roman"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承办县委交办的其他事项。</w:t>
      </w:r>
    </w:p>
    <w:p w14:paraId="63A7BC53">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0D34F798">
      <w:pPr>
        <w:widowControl/>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中共道县县委改革与发展研究中心</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val="en-US" w:eastAsia="zh-CN"/>
        </w:rPr>
        <w:t>综合室、文稿室、</w:t>
      </w:r>
      <w:r>
        <w:rPr>
          <w:rFonts w:hint="eastAsia" w:ascii="仿宋_GB2312" w:hAnsi="仿宋_GB2312" w:eastAsia="仿宋_GB2312" w:cs="仿宋_GB2312"/>
          <w:sz w:val="32"/>
          <w:szCs w:val="32"/>
        </w:rPr>
        <w:t>改革发展研究室、信息服务室等4个内设机构。</w:t>
      </w:r>
    </w:p>
    <w:p w14:paraId="1963E4E2">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中共道县县委改革与发展研究中心</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中共道县县委改革与发展研究中心</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1D9D0BDB">
      <w:pPr>
        <w:jc w:val="left"/>
        <w:rPr>
          <w:rFonts w:ascii="仿宋_GB2312" w:eastAsia="仿宋_GB2312" w:hAnsiTheme="minorEastAsia"/>
          <w:sz w:val="28"/>
          <w:szCs w:val="32"/>
        </w:rPr>
      </w:pPr>
    </w:p>
    <w:p w14:paraId="3282B1A2">
      <w:pPr>
        <w:jc w:val="center"/>
        <w:rPr>
          <w:rFonts w:ascii="黑体" w:hAnsi="黑体" w:eastAsia="黑体"/>
          <w:sz w:val="28"/>
          <w:szCs w:val="28"/>
        </w:rPr>
      </w:pPr>
    </w:p>
    <w:p w14:paraId="1A068750">
      <w:pPr>
        <w:jc w:val="center"/>
        <w:rPr>
          <w:rFonts w:ascii="黑体" w:hAnsi="黑体" w:eastAsia="黑体"/>
          <w:sz w:val="28"/>
          <w:szCs w:val="28"/>
        </w:rPr>
      </w:pPr>
    </w:p>
    <w:p w14:paraId="5B0DECF7">
      <w:pPr>
        <w:jc w:val="center"/>
        <w:rPr>
          <w:rFonts w:ascii="黑体" w:hAnsi="黑体" w:eastAsia="黑体"/>
          <w:sz w:val="28"/>
          <w:szCs w:val="28"/>
        </w:rPr>
      </w:pPr>
    </w:p>
    <w:p w14:paraId="1EFB4DBC">
      <w:pPr>
        <w:jc w:val="center"/>
        <w:rPr>
          <w:rFonts w:ascii="黑体" w:hAnsi="黑体" w:eastAsia="黑体"/>
          <w:sz w:val="28"/>
          <w:szCs w:val="28"/>
        </w:rPr>
      </w:pPr>
    </w:p>
    <w:p w14:paraId="5D257B97">
      <w:pPr>
        <w:jc w:val="center"/>
        <w:rPr>
          <w:rFonts w:ascii="黑体" w:hAnsi="黑体" w:eastAsia="黑体"/>
          <w:sz w:val="28"/>
          <w:szCs w:val="28"/>
        </w:rPr>
      </w:pPr>
    </w:p>
    <w:p w14:paraId="39827963">
      <w:pPr>
        <w:jc w:val="center"/>
        <w:rPr>
          <w:rFonts w:ascii="黑体" w:hAnsi="黑体" w:eastAsia="黑体"/>
          <w:sz w:val="28"/>
          <w:szCs w:val="28"/>
        </w:rPr>
      </w:pPr>
    </w:p>
    <w:p w14:paraId="659FF109">
      <w:pPr>
        <w:jc w:val="center"/>
        <w:rPr>
          <w:rFonts w:ascii="黑体" w:hAnsi="黑体" w:eastAsia="黑体"/>
          <w:sz w:val="28"/>
          <w:szCs w:val="28"/>
        </w:rPr>
      </w:pPr>
    </w:p>
    <w:p w14:paraId="36652430">
      <w:pPr>
        <w:pStyle w:val="13"/>
        <w:jc w:val="both"/>
        <w:rPr>
          <w:rFonts w:hint="eastAsia" w:ascii="方正小标宋_GBK" w:hAnsi="方正小标宋_GBK" w:eastAsia="方正小标宋_GBK" w:cs="方正小标宋_GBK"/>
          <w:sz w:val="84"/>
          <w:szCs w:val="84"/>
        </w:rPr>
      </w:pPr>
    </w:p>
    <w:p w14:paraId="2B75D66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33F0C8F">
      <w:pPr>
        <w:pStyle w:val="13"/>
        <w:jc w:val="center"/>
        <w:rPr>
          <w:rFonts w:hint="eastAsia" w:ascii="方正小标宋_GBK" w:hAnsi="方正小标宋_GBK" w:eastAsia="方正小标宋_GBK" w:cs="方正小标宋_GBK"/>
          <w:sz w:val="84"/>
          <w:szCs w:val="84"/>
        </w:rPr>
      </w:pPr>
    </w:p>
    <w:p w14:paraId="7A2B8BF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1474C4F">
      <w:pPr>
        <w:jc w:val="center"/>
        <w:rPr>
          <w:sz w:val="72"/>
          <w:szCs w:val="72"/>
        </w:rPr>
      </w:pPr>
    </w:p>
    <w:p w14:paraId="0E34DBEB">
      <w:pPr>
        <w:jc w:val="center"/>
        <w:rPr>
          <w:sz w:val="72"/>
          <w:szCs w:val="72"/>
        </w:rPr>
      </w:pPr>
    </w:p>
    <w:p w14:paraId="4107BA54">
      <w:pPr>
        <w:jc w:val="center"/>
        <w:rPr>
          <w:sz w:val="72"/>
          <w:szCs w:val="72"/>
        </w:rPr>
      </w:pPr>
    </w:p>
    <w:p w14:paraId="38E98E20">
      <w:pPr>
        <w:jc w:val="left"/>
        <w:rPr>
          <w:rFonts w:asciiTheme="minorEastAsia" w:hAnsiTheme="minorEastAsia"/>
          <w:sz w:val="32"/>
          <w:szCs w:val="32"/>
        </w:rPr>
        <w:sectPr>
          <w:pgSz w:w="11906" w:h="16838"/>
          <w:pgMar w:top="1440" w:right="340" w:bottom="1440" w:left="340" w:header="851" w:footer="992" w:gutter="0"/>
          <w:cols w:space="0" w:num="1"/>
          <w:rtlGutter w:val="0"/>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274"/>
        <w:gridCol w:w="756"/>
        <w:gridCol w:w="3504"/>
        <w:gridCol w:w="900"/>
        <w:gridCol w:w="1548"/>
        <w:gridCol w:w="1608"/>
        <w:gridCol w:w="1464"/>
        <w:gridCol w:w="1260"/>
        <w:gridCol w:w="2184"/>
        <w:gridCol w:w="1930"/>
      </w:tblGrid>
      <w:tr w14:paraId="726FAAB2">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4"/>
              <w:gridCol w:w="581"/>
              <w:gridCol w:w="1332"/>
              <w:gridCol w:w="4761"/>
              <w:gridCol w:w="1529"/>
              <w:gridCol w:w="531"/>
              <w:gridCol w:w="658"/>
              <w:gridCol w:w="1802"/>
            </w:tblGrid>
            <w:tr w14:paraId="01772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04" w:type="dxa"/>
                  <w:tcBorders>
                    <w:top w:val="nil"/>
                    <w:left w:val="nil"/>
                    <w:bottom w:val="nil"/>
                    <w:right w:val="nil"/>
                  </w:tcBorders>
                  <w:shd w:val="clear" w:color="auto" w:fill="auto"/>
                  <w:noWrap/>
                  <w:vAlign w:val="center"/>
                </w:tcPr>
                <w:p w14:paraId="6E4546E6">
                  <w:pPr>
                    <w:jc w:val="left"/>
                    <w:rPr>
                      <w:rFonts w:hint="eastAsia" w:ascii="黑体" w:hAnsi="宋体" w:eastAsia="黑体" w:cs="黑体"/>
                      <w:i w:val="0"/>
                      <w:color w:val="000000"/>
                      <w:sz w:val="24"/>
                      <w:szCs w:val="24"/>
                      <w:u w:val="none"/>
                    </w:rPr>
                  </w:pPr>
                </w:p>
              </w:tc>
              <w:tc>
                <w:tcPr>
                  <w:tcW w:w="581" w:type="dxa"/>
                  <w:tcBorders>
                    <w:top w:val="nil"/>
                    <w:left w:val="nil"/>
                    <w:bottom w:val="nil"/>
                    <w:right w:val="nil"/>
                  </w:tcBorders>
                  <w:shd w:val="clear" w:color="auto" w:fill="auto"/>
                  <w:noWrap/>
                  <w:vAlign w:val="center"/>
                </w:tcPr>
                <w:p w14:paraId="7DF49749">
                  <w:pPr>
                    <w:jc w:val="right"/>
                    <w:rPr>
                      <w:rFonts w:hint="eastAsia" w:ascii="宋体" w:hAnsi="宋体" w:eastAsia="宋体" w:cs="宋体"/>
                      <w:i w:val="0"/>
                      <w:color w:val="000000"/>
                      <w:sz w:val="24"/>
                      <w:szCs w:val="24"/>
                      <w:u w:val="none"/>
                    </w:rPr>
                  </w:pPr>
                </w:p>
              </w:tc>
              <w:tc>
                <w:tcPr>
                  <w:tcW w:w="1332" w:type="dxa"/>
                  <w:tcBorders>
                    <w:top w:val="nil"/>
                    <w:left w:val="nil"/>
                    <w:bottom w:val="nil"/>
                    <w:right w:val="nil"/>
                  </w:tcBorders>
                  <w:shd w:val="clear" w:color="auto" w:fill="auto"/>
                  <w:noWrap/>
                  <w:vAlign w:val="center"/>
                </w:tcPr>
                <w:p w14:paraId="377E4F81">
                  <w:pPr>
                    <w:jc w:val="right"/>
                    <w:rPr>
                      <w:rFonts w:hint="eastAsia" w:ascii="宋体" w:hAnsi="宋体" w:eastAsia="宋体" w:cs="宋体"/>
                      <w:i w:val="0"/>
                      <w:color w:val="000000"/>
                      <w:sz w:val="24"/>
                      <w:szCs w:val="24"/>
                      <w:u w:val="none"/>
                    </w:rPr>
                  </w:pPr>
                </w:p>
              </w:tc>
              <w:tc>
                <w:tcPr>
                  <w:tcW w:w="4761" w:type="dxa"/>
                  <w:tcBorders>
                    <w:top w:val="nil"/>
                    <w:left w:val="nil"/>
                    <w:bottom w:val="nil"/>
                    <w:right w:val="nil"/>
                  </w:tcBorders>
                  <w:shd w:val="clear" w:color="auto" w:fill="auto"/>
                  <w:noWrap/>
                  <w:vAlign w:val="center"/>
                </w:tcPr>
                <w:p w14:paraId="2307DE94">
                  <w:pPr>
                    <w:jc w:val="right"/>
                    <w:rPr>
                      <w:rFonts w:hint="eastAsia" w:ascii="宋体" w:hAnsi="宋体" w:eastAsia="宋体" w:cs="宋体"/>
                      <w:i w:val="0"/>
                      <w:color w:val="000000"/>
                      <w:sz w:val="24"/>
                      <w:szCs w:val="24"/>
                      <w:u w:val="none"/>
                    </w:rPr>
                  </w:pPr>
                </w:p>
              </w:tc>
              <w:tc>
                <w:tcPr>
                  <w:tcW w:w="2060" w:type="dxa"/>
                  <w:gridSpan w:val="2"/>
                  <w:tcBorders>
                    <w:top w:val="nil"/>
                    <w:left w:val="nil"/>
                    <w:bottom w:val="nil"/>
                    <w:right w:val="nil"/>
                  </w:tcBorders>
                  <w:shd w:val="clear" w:color="auto" w:fill="auto"/>
                  <w:noWrap/>
                  <w:vAlign w:val="center"/>
                </w:tcPr>
                <w:p w14:paraId="2CCD01E9">
                  <w:pPr>
                    <w:jc w:val="right"/>
                    <w:rPr>
                      <w:rFonts w:hint="eastAsia" w:ascii="宋体" w:hAnsi="宋体" w:eastAsia="宋体" w:cs="宋体"/>
                      <w:i w:val="0"/>
                      <w:color w:val="000000"/>
                      <w:sz w:val="24"/>
                      <w:szCs w:val="24"/>
                      <w:u w:val="none"/>
                    </w:rPr>
                  </w:pPr>
                </w:p>
              </w:tc>
              <w:tc>
                <w:tcPr>
                  <w:tcW w:w="2460" w:type="dxa"/>
                  <w:gridSpan w:val="2"/>
                  <w:tcBorders>
                    <w:top w:val="nil"/>
                    <w:left w:val="nil"/>
                    <w:bottom w:val="nil"/>
                    <w:right w:val="nil"/>
                  </w:tcBorders>
                  <w:shd w:val="clear" w:color="auto" w:fill="auto"/>
                  <w:noWrap/>
                  <w:vAlign w:val="center"/>
                </w:tcPr>
                <w:p w14:paraId="67C55BA8">
                  <w:pPr>
                    <w:jc w:val="right"/>
                    <w:rPr>
                      <w:rFonts w:hint="eastAsia" w:ascii="黑体" w:hAnsi="宋体" w:eastAsia="黑体" w:cs="黑体"/>
                      <w:i w:val="0"/>
                      <w:color w:val="000000"/>
                      <w:sz w:val="24"/>
                      <w:szCs w:val="24"/>
                      <w:u w:val="none"/>
                    </w:rPr>
                  </w:pPr>
                </w:p>
              </w:tc>
            </w:tr>
            <w:tr w14:paraId="667B2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129A2237">
                  <w:pPr>
                    <w:keepNext w:val="0"/>
                    <w:keepLines w:val="0"/>
                    <w:widowControl/>
                    <w:suppressLineNumbers w:val="0"/>
                    <w:ind w:firstLine="6400" w:firstLineChars="2000"/>
                    <w:jc w:val="both"/>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1088D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04" w:type="dxa"/>
                  <w:tcBorders>
                    <w:top w:val="nil"/>
                    <w:left w:val="nil"/>
                    <w:bottom w:val="nil"/>
                    <w:right w:val="nil"/>
                  </w:tcBorders>
                  <w:shd w:val="clear" w:color="auto" w:fill="FFFFFF"/>
                  <w:noWrap/>
                  <w:vAlign w:val="center"/>
                </w:tcPr>
                <w:p w14:paraId="00A6E548">
                  <w:pPr>
                    <w:jc w:val="right"/>
                    <w:rPr>
                      <w:rFonts w:hint="eastAsia" w:ascii="宋体" w:hAnsi="宋体" w:eastAsia="宋体" w:cs="宋体"/>
                      <w:i w:val="0"/>
                      <w:color w:val="000000"/>
                      <w:sz w:val="24"/>
                      <w:szCs w:val="24"/>
                      <w:u w:val="none"/>
                    </w:rPr>
                  </w:pPr>
                </w:p>
              </w:tc>
              <w:tc>
                <w:tcPr>
                  <w:tcW w:w="581" w:type="dxa"/>
                  <w:tcBorders>
                    <w:top w:val="nil"/>
                    <w:left w:val="nil"/>
                    <w:bottom w:val="nil"/>
                    <w:right w:val="nil"/>
                  </w:tcBorders>
                  <w:shd w:val="clear" w:color="auto" w:fill="FFFFFF"/>
                  <w:noWrap/>
                  <w:vAlign w:val="center"/>
                </w:tcPr>
                <w:p w14:paraId="294FA57F">
                  <w:pPr>
                    <w:jc w:val="right"/>
                    <w:rPr>
                      <w:rFonts w:hint="eastAsia" w:ascii="宋体" w:hAnsi="宋体" w:eastAsia="宋体" w:cs="宋体"/>
                      <w:i w:val="0"/>
                      <w:color w:val="000000"/>
                      <w:sz w:val="24"/>
                      <w:szCs w:val="24"/>
                      <w:u w:val="none"/>
                    </w:rPr>
                  </w:pPr>
                </w:p>
              </w:tc>
              <w:tc>
                <w:tcPr>
                  <w:tcW w:w="1332" w:type="dxa"/>
                  <w:tcBorders>
                    <w:top w:val="nil"/>
                    <w:left w:val="nil"/>
                    <w:bottom w:val="nil"/>
                    <w:right w:val="nil"/>
                  </w:tcBorders>
                  <w:shd w:val="clear" w:color="auto" w:fill="FFFFFF"/>
                  <w:noWrap/>
                  <w:vAlign w:val="center"/>
                </w:tcPr>
                <w:p w14:paraId="07B776E8">
                  <w:pPr>
                    <w:jc w:val="right"/>
                    <w:rPr>
                      <w:rFonts w:hint="eastAsia" w:ascii="宋体" w:hAnsi="宋体" w:eastAsia="宋体" w:cs="宋体"/>
                      <w:i w:val="0"/>
                      <w:color w:val="000000"/>
                      <w:sz w:val="24"/>
                      <w:szCs w:val="24"/>
                      <w:u w:val="none"/>
                    </w:rPr>
                  </w:pPr>
                </w:p>
              </w:tc>
              <w:tc>
                <w:tcPr>
                  <w:tcW w:w="4761" w:type="dxa"/>
                  <w:tcBorders>
                    <w:top w:val="nil"/>
                    <w:left w:val="nil"/>
                    <w:bottom w:val="nil"/>
                    <w:right w:val="nil"/>
                  </w:tcBorders>
                  <w:shd w:val="clear" w:color="auto" w:fill="FFFFFF"/>
                  <w:noWrap/>
                  <w:vAlign w:val="center"/>
                </w:tcPr>
                <w:p w14:paraId="5A88E36C">
                  <w:pPr>
                    <w:jc w:val="right"/>
                    <w:rPr>
                      <w:rFonts w:hint="eastAsia" w:ascii="宋体" w:hAnsi="宋体" w:eastAsia="宋体" w:cs="宋体"/>
                      <w:i w:val="0"/>
                      <w:color w:val="000000"/>
                      <w:sz w:val="24"/>
                      <w:szCs w:val="24"/>
                      <w:u w:val="none"/>
                    </w:rPr>
                  </w:pPr>
                </w:p>
              </w:tc>
              <w:tc>
                <w:tcPr>
                  <w:tcW w:w="2060" w:type="dxa"/>
                  <w:gridSpan w:val="2"/>
                  <w:tcBorders>
                    <w:top w:val="nil"/>
                    <w:left w:val="nil"/>
                    <w:bottom w:val="nil"/>
                    <w:right w:val="nil"/>
                  </w:tcBorders>
                  <w:shd w:val="clear" w:color="auto" w:fill="FFFFFF"/>
                  <w:noWrap/>
                  <w:vAlign w:val="center"/>
                </w:tcPr>
                <w:p w14:paraId="74EE9989">
                  <w:pPr>
                    <w:jc w:val="right"/>
                    <w:rPr>
                      <w:rFonts w:hint="eastAsia" w:ascii="宋体" w:hAnsi="宋体" w:eastAsia="宋体" w:cs="宋体"/>
                      <w:i w:val="0"/>
                      <w:color w:val="000000"/>
                      <w:sz w:val="24"/>
                      <w:szCs w:val="24"/>
                      <w:u w:val="none"/>
                    </w:rPr>
                  </w:pPr>
                </w:p>
              </w:tc>
              <w:tc>
                <w:tcPr>
                  <w:tcW w:w="2460" w:type="dxa"/>
                  <w:gridSpan w:val="2"/>
                  <w:tcBorders>
                    <w:top w:val="nil"/>
                    <w:left w:val="nil"/>
                    <w:bottom w:val="nil"/>
                    <w:right w:val="nil"/>
                  </w:tcBorders>
                  <w:shd w:val="clear" w:color="auto" w:fill="FFFFFF"/>
                  <w:noWrap/>
                  <w:vAlign w:val="center"/>
                </w:tcPr>
                <w:p w14:paraId="70FCBB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285D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04" w:type="dxa"/>
                  <w:tcBorders>
                    <w:top w:val="nil"/>
                    <w:left w:val="nil"/>
                    <w:bottom w:val="nil"/>
                    <w:right w:val="nil"/>
                  </w:tcBorders>
                  <w:shd w:val="clear" w:color="auto" w:fill="FFFFFF"/>
                  <w:noWrap/>
                  <w:vAlign w:val="center"/>
                </w:tcPr>
                <w:p w14:paraId="4E936376">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部门：县委改发中心</w:t>
                  </w:r>
                </w:p>
              </w:tc>
              <w:tc>
                <w:tcPr>
                  <w:tcW w:w="581" w:type="dxa"/>
                  <w:tcBorders>
                    <w:top w:val="nil"/>
                    <w:left w:val="nil"/>
                    <w:bottom w:val="nil"/>
                    <w:right w:val="nil"/>
                  </w:tcBorders>
                  <w:shd w:val="clear" w:color="auto" w:fill="FFFFFF"/>
                  <w:noWrap/>
                  <w:vAlign w:val="center"/>
                </w:tcPr>
                <w:p w14:paraId="734CED33">
                  <w:pPr>
                    <w:jc w:val="right"/>
                    <w:rPr>
                      <w:rFonts w:hint="eastAsia" w:ascii="宋体" w:hAnsi="宋体" w:eastAsia="宋体" w:cs="宋体"/>
                      <w:i w:val="0"/>
                      <w:color w:val="000000"/>
                      <w:sz w:val="24"/>
                      <w:szCs w:val="24"/>
                      <w:u w:val="none"/>
                    </w:rPr>
                  </w:pPr>
                </w:p>
              </w:tc>
              <w:tc>
                <w:tcPr>
                  <w:tcW w:w="1332" w:type="dxa"/>
                  <w:tcBorders>
                    <w:top w:val="nil"/>
                    <w:left w:val="nil"/>
                    <w:bottom w:val="nil"/>
                    <w:right w:val="nil"/>
                  </w:tcBorders>
                  <w:shd w:val="clear" w:color="auto" w:fill="FFFFFF"/>
                  <w:noWrap/>
                  <w:vAlign w:val="center"/>
                </w:tcPr>
                <w:p w14:paraId="7A1DA00D">
                  <w:pPr>
                    <w:jc w:val="right"/>
                    <w:rPr>
                      <w:rFonts w:hint="eastAsia" w:ascii="宋体" w:hAnsi="宋体" w:eastAsia="宋体" w:cs="宋体"/>
                      <w:i w:val="0"/>
                      <w:color w:val="000000"/>
                      <w:sz w:val="24"/>
                      <w:szCs w:val="24"/>
                      <w:u w:val="none"/>
                    </w:rPr>
                  </w:pPr>
                </w:p>
              </w:tc>
              <w:tc>
                <w:tcPr>
                  <w:tcW w:w="4761" w:type="dxa"/>
                  <w:tcBorders>
                    <w:top w:val="nil"/>
                    <w:left w:val="nil"/>
                    <w:bottom w:val="nil"/>
                    <w:right w:val="nil"/>
                  </w:tcBorders>
                  <w:shd w:val="clear" w:color="auto" w:fill="FFFFFF"/>
                  <w:noWrap/>
                  <w:vAlign w:val="center"/>
                </w:tcPr>
                <w:p w14:paraId="7F8C524C">
                  <w:pPr>
                    <w:jc w:val="right"/>
                    <w:rPr>
                      <w:rFonts w:hint="eastAsia" w:ascii="宋体" w:hAnsi="宋体" w:eastAsia="宋体" w:cs="宋体"/>
                      <w:i w:val="0"/>
                      <w:color w:val="000000"/>
                      <w:sz w:val="24"/>
                      <w:szCs w:val="24"/>
                      <w:u w:val="none"/>
                    </w:rPr>
                  </w:pPr>
                </w:p>
              </w:tc>
              <w:tc>
                <w:tcPr>
                  <w:tcW w:w="2060" w:type="dxa"/>
                  <w:gridSpan w:val="2"/>
                  <w:tcBorders>
                    <w:top w:val="nil"/>
                    <w:left w:val="nil"/>
                    <w:bottom w:val="nil"/>
                    <w:right w:val="nil"/>
                  </w:tcBorders>
                  <w:shd w:val="clear" w:color="auto" w:fill="FFFFFF"/>
                  <w:noWrap/>
                  <w:vAlign w:val="center"/>
                </w:tcPr>
                <w:p w14:paraId="75630CDE">
                  <w:pPr>
                    <w:jc w:val="right"/>
                    <w:rPr>
                      <w:rFonts w:hint="eastAsia" w:ascii="宋体" w:hAnsi="宋体" w:eastAsia="宋体" w:cs="宋体"/>
                      <w:i w:val="0"/>
                      <w:color w:val="000000"/>
                      <w:sz w:val="24"/>
                      <w:szCs w:val="24"/>
                      <w:u w:val="none"/>
                    </w:rPr>
                  </w:pPr>
                </w:p>
              </w:tc>
              <w:tc>
                <w:tcPr>
                  <w:tcW w:w="2460" w:type="dxa"/>
                  <w:gridSpan w:val="2"/>
                  <w:tcBorders>
                    <w:top w:val="nil"/>
                    <w:left w:val="nil"/>
                    <w:bottom w:val="nil"/>
                    <w:right w:val="nil"/>
                  </w:tcBorders>
                  <w:shd w:val="clear" w:color="auto" w:fill="FFFFFF"/>
                  <w:noWrap/>
                  <w:vAlign w:val="center"/>
                </w:tcPr>
                <w:p w14:paraId="090F15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24E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611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4CE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47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DB9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1D8DC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62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309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69E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1ED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D59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FB4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114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04669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053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97BAC">
                  <w:pPr>
                    <w:jc w:val="center"/>
                    <w:rPr>
                      <w:rFonts w:hint="eastAsia" w:ascii="宋体" w:hAnsi="宋体" w:eastAsia="宋体" w:cs="宋体"/>
                      <w:i w:val="0"/>
                      <w:color w:val="000000"/>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70A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795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FFAD6">
                  <w:pPr>
                    <w:jc w:val="center"/>
                    <w:rPr>
                      <w:rFonts w:hint="eastAsia" w:ascii="宋体" w:hAnsi="宋体" w:eastAsia="宋体" w:cs="宋体"/>
                      <w:i w:val="0"/>
                      <w:color w:val="000000"/>
                      <w:sz w:val="24"/>
                      <w:szCs w:val="24"/>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26B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4FAB2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9A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848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5D45">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146.83</w:t>
                  </w:r>
                </w:p>
              </w:tc>
              <w:tc>
                <w:tcPr>
                  <w:tcW w:w="4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5F1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A35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7E4E">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126.12</w:t>
                  </w:r>
                </w:p>
              </w:tc>
            </w:tr>
            <w:tr w14:paraId="375F8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D07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BBC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D0B9">
                  <w:pPr>
                    <w:jc w:val="center"/>
                    <w:rPr>
                      <w:rFonts w:hint="eastAsia" w:ascii="宋体" w:hAnsi="宋体" w:eastAsia="宋体" w:cs="宋体"/>
                      <w:i w:val="0"/>
                      <w:color w:val="000000"/>
                      <w:sz w:val="22"/>
                      <w:szCs w:val="22"/>
                      <w:u w:val="none"/>
                    </w:rPr>
                  </w:pPr>
                </w:p>
              </w:tc>
              <w:tc>
                <w:tcPr>
                  <w:tcW w:w="4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362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706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7F2A">
                  <w:pPr>
                    <w:jc w:val="center"/>
                    <w:rPr>
                      <w:rFonts w:hint="eastAsia" w:ascii="宋体" w:hAnsi="宋体" w:eastAsia="宋体" w:cs="宋体"/>
                      <w:i w:val="0"/>
                      <w:color w:val="000000"/>
                      <w:sz w:val="22"/>
                      <w:szCs w:val="22"/>
                      <w:u w:val="none"/>
                    </w:rPr>
                  </w:pPr>
                </w:p>
              </w:tc>
            </w:tr>
            <w:tr w14:paraId="23E93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02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6EA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2EE0">
                  <w:pPr>
                    <w:jc w:val="center"/>
                    <w:rPr>
                      <w:rFonts w:hint="eastAsia" w:ascii="宋体" w:hAnsi="宋体" w:eastAsia="宋体" w:cs="宋体"/>
                      <w:i w:val="0"/>
                      <w:color w:val="000000"/>
                      <w:sz w:val="22"/>
                      <w:szCs w:val="22"/>
                      <w:u w:val="none"/>
                    </w:rPr>
                  </w:pPr>
                </w:p>
              </w:tc>
              <w:tc>
                <w:tcPr>
                  <w:tcW w:w="4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E00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1EA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7AB4">
                  <w:pPr>
                    <w:jc w:val="center"/>
                    <w:rPr>
                      <w:rFonts w:hint="eastAsia" w:ascii="宋体" w:hAnsi="宋体" w:eastAsia="宋体" w:cs="宋体"/>
                      <w:i w:val="0"/>
                      <w:color w:val="000000"/>
                      <w:sz w:val="22"/>
                      <w:szCs w:val="22"/>
                      <w:u w:val="none"/>
                    </w:rPr>
                  </w:pPr>
                </w:p>
              </w:tc>
            </w:tr>
            <w:tr w14:paraId="28DE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7C2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D8B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2421">
                  <w:pPr>
                    <w:jc w:val="center"/>
                    <w:rPr>
                      <w:rFonts w:hint="eastAsia" w:ascii="宋体" w:hAnsi="宋体" w:eastAsia="宋体" w:cs="宋体"/>
                      <w:i w:val="0"/>
                      <w:color w:val="000000"/>
                      <w:sz w:val="22"/>
                      <w:szCs w:val="22"/>
                      <w:u w:val="none"/>
                    </w:rPr>
                  </w:pPr>
                </w:p>
              </w:tc>
              <w:tc>
                <w:tcPr>
                  <w:tcW w:w="4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080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CC7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84AF">
                  <w:pPr>
                    <w:jc w:val="center"/>
                    <w:rPr>
                      <w:rFonts w:hint="eastAsia" w:ascii="宋体" w:hAnsi="宋体" w:eastAsia="宋体" w:cs="宋体"/>
                      <w:i w:val="0"/>
                      <w:color w:val="000000"/>
                      <w:sz w:val="22"/>
                      <w:szCs w:val="22"/>
                      <w:u w:val="none"/>
                    </w:rPr>
                  </w:pPr>
                </w:p>
              </w:tc>
            </w:tr>
            <w:tr w14:paraId="360C1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C93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AC3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DCA1">
                  <w:pPr>
                    <w:jc w:val="center"/>
                    <w:rPr>
                      <w:rFonts w:hint="eastAsia" w:ascii="宋体" w:hAnsi="宋体" w:eastAsia="宋体" w:cs="宋体"/>
                      <w:i w:val="0"/>
                      <w:color w:val="000000"/>
                      <w:sz w:val="22"/>
                      <w:szCs w:val="22"/>
                      <w:u w:val="none"/>
                    </w:rPr>
                  </w:pPr>
                </w:p>
              </w:tc>
              <w:tc>
                <w:tcPr>
                  <w:tcW w:w="4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24C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398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AC01">
                  <w:pPr>
                    <w:jc w:val="center"/>
                    <w:rPr>
                      <w:rFonts w:hint="eastAsia" w:ascii="宋体" w:hAnsi="宋体" w:eastAsia="宋体" w:cs="宋体"/>
                      <w:i w:val="0"/>
                      <w:color w:val="000000"/>
                      <w:sz w:val="22"/>
                      <w:szCs w:val="22"/>
                      <w:u w:val="none"/>
                    </w:rPr>
                  </w:pPr>
                </w:p>
              </w:tc>
            </w:tr>
            <w:tr w14:paraId="0C348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5A9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C97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3A33">
                  <w:pPr>
                    <w:jc w:val="center"/>
                    <w:rPr>
                      <w:rFonts w:hint="eastAsia" w:ascii="宋体" w:hAnsi="宋体" w:eastAsia="宋体" w:cs="宋体"/>
                      <w:i w:val="0"/>
                      <w:color w:val="000000"/>
                      <w:sz w:val="22"/>
                      <w:szCs w:val="22"/>
                      <w:u w:val="none"/>
                    </w:rPr>
                  </w:pPr>
                </w:p>
              </w:tc>
              <w:tc>
                <w:tcPr>
                  <w:tcW w:w="4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D2C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742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7A4E">
                  <w:pPr>
                    <w:jc w:val="center"/>
                    <w:rPr>
                      <w:rFonts w:hint="eastAsia" w:ascii="宋体" w:hAnsi="宋体" w:eastAsia="宋体" w:cs="宋体"/>
                      <w:i w:val="0"/>
                      <w:color w:val="000000"/>
                      <w:sz w:val="22"/>
                      <w:szCs w:val="22"/>
                      <w:u w:val="none"/>
                    </w:rPr>
                  </w:pPr>
                </w:p>
              </w:tc>
            </w:tr>
            <w:tr w14:paraId="3CB10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C67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0AB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71F1">
                  <w:pPr>
                    <w:jc w:val="center"/>
                    <w:rPr>
                      <w:rFonts w:hint="eastAsia" w:ascii="宋体" w:hAnsi="宋体" w:eastAsia="宋体" w:cs="宋体"/>
                      <w:i w:val="0"/>
                      <w:color w:val="000000"/>
                      <w:sz w:val="22"/>
                      <w:szCs w:val="22"/>
                      <w:u w:val="none"/>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42B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920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18DB">
                  <w:pPr>
                    <w:jc w:val="center"/>
                    <w:rPr>
                      <w:rFonts w:hint="eastAsia" w:ascii="宋体" w:hAnsi="宋体" w:eastAsia="宋体" w:cs="宋体"/>
                      <w:i w:val="0"/>
                      <w:color w:val="000000"/>
                      <w:sz w:val="22"/>
                      <w:szCs w:val="22"/>
                      <w:u w:val="none"/>
                    </w:rPr>
                  </w:pPr>
                </w:p>
              </w:tc>
            </w:tr>
            <w:tr w14:paraId="73F22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669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7F1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E8DA">
                  <w:pPr>
                    <w:jc w:val="center"/>
                    <w:rPr>
                      <w:rFonts w:hint="eastAsia" w:ascii="宋体" w:hAnsi="宋体" w:eastAsia="宋体" w:cs="宋体"/>
                      <w:i w:val="0"/>
                      <w:color w:val="000000"/>
                      <w:sz w:val="22"/>
                      <w:szCs w:val="22"/>
                      <w:u w:val="none"/>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A2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726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0255">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9.04</w:t>
                  </w:r>
                </w:p>
              </w:tc>
            </w:tr>
            <w:tr w14:paraId="0B4C6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39AE">
                  <w:pPr>
                    <w:jc w:val="right"/>
                    <w:rPr>
                      <w:rFonts w:hint="eastAsia" w:ascii="宋体" w:hAnsi="宋体" w:eastAsia="宋体" w:cs="宋体"/>
                      <w:i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D3F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3569">
                  <w:pPr>
                    <w:jc w:val="center"/>
                    <w:rPr>
                      <w:rFonts w:hint="eastAsia" w:ascii="宋体" w:hAnsi="宋体" w:eastAsia="宋体" w:cs="宋体"/>
                      <w:i w:val="0"/>
                      <w:color w:val="000000"/>
                      <w:sz w:val="22"/>
                      <w:szCs w:val="22"/>
                      <w:u w:val="none"/>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65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498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51CC">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4.91</w:t>
                  </w:r>
                </w:p>
              </w:tc>
            </w:tr>
            <w:tr w14:paraId="14A8F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AF50">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0E7050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7DBC">
                  <w:pPr>
                    <w:jc w:val="right"/>
                    <w:rPr>
                      <w:rFonts w:hint="eastAsia" w:ascii="宋体" w:hAnsi="宋体" w:eastAsia="宋体" w:cs="宋体"/>
                      <w:i w:val="0"/>
                      <w:color w:val="000000"/>
                      <w:kern w:val="2"/>
                      <w:sz w:val="22"/>
                      <w:szCs w:val="22"/>
                      <w:u w:val="none"/>
                      <w:lang w:val="en-US" w:eastAsia="zh-CN" w:bidi="ar-SA"/>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739AB3">
                  <w:pPr>
                    <w:pStyle w:val="19"/>
                    <w:spacing w:before="25" w:line="225"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十、节能环保支出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0131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680F">
                  <w:pPr>
                    <w:jc w:val="center"/>
                    <w:rPr>
                      <w:rFonts w:hint="eastAsia" w:ascii="宋体" w:hAnsi="宋体" w:eastAsia="宋体" w:cs="宋体"/>
                      <w:b w:val="0"/>
                      <w:bCs w:val="0"/>
                      <w:i w:val="0"/>
                      <w:color w:val="000000"/>
                      <w:sz w:val="22"/>
                      <w:szCs w:val="22"/>
                      <w:u w:val="none"/>
                      <w:lang w:val="en-US" w:eastAsia="zh-CN"/>
                    </w:rPr>
                  </w:pPr>
                </w:p>
              </w:tc>
            </w:tr>
            <w:tr w14:paraId="4B40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B7A5">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FFAC86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518F">
                  <w:pPr>
                    <w:jc w:val="right"/>
                    <w:rPr>
                      <w:rFonts w:hint="eastAsia" w:ascii="宋体" w:hAnsi="宋体" w:eastAsia="宋体" w:cs="宋体"/>
                      <w:i w:val="0"/>
                      <w:color w:val="000000"/>
                      <w:kern w:val="2"/>
                      <w:sz w:val="22"/>
                      <w:szCs w:val="22"/>
                      <w:u w:val="none"/>
                      <w:lang w:val="en-US" w:eastAsia="zh-CN" w:bidi="ar-SA"/>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39F112">
                  <w:pPr>
                    <w:pStyle w:val="19"/>
                    <w:spacing w:before="26" w:line="224"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十一、城乡社区支出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6C4B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3764">
                  <w:pPr>
                    <w:jc w:val="center"/>
                    <w:rPr>
                      <w:rFonts w:hint="eastAsia" w:ascii="宋体" w:hAnsi="宋体" w:eastAsia="宋体" w:cs="宋体"/>
                      <w:b w:val="0"/>
                      <w:bCs w:val="0"/>
                      <w:i w:val="0"/>
                      <w:color w:val="000000"/>
                      <w:sz w:val="22"/>
                      <w:szCs w:val="22"/>
                      <w:u w:val="none"/>
                      <w:lang w:val="en-US" w:eastAsia="zh-CN"/>
                    </w:rPr>
                  </w:pPr>
                </w:p>
              </w:tc>
            </w:tr>
            <w:tr w14:paraId="08FC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958B">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38223E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CC55">
                  <w:pPr>
                    <w:jc w:val="right"/>
                    <w:rPr>
                      <w:rFonts w:hint="eastAsia" w:ascii="宋体" w:hAnsi="宋体" w:eastAsia="宋体" w:cs="宋体"/>
                      <w:i w:val="0"/>
                      <w:color w:val="000000"/>
                      <w:kern w:val="2"/>
                      <w:sz w:val="22"/>
                      <w:szCs w:val="22"/>
                      <w:u w:val="none"/>
                      <w:lang w:val="en-US" w:eastAsia="zh-CN" w:bidi="ar-SA"/>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D15AC6">
                  <w:pPr>
                    <w:pStyle w:val="19"/>
                    <w:spacing w:before="27" w:line="224"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十二、农林水支出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2FD3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694D">
                  <w:pPr>
                    <w:jc w:val="center"/>
                    <w:rPr>
                      <w:rFonts w:hint="eastAsia" w:ascii="宋体" w:hAnsi="宋体" w:eastAsia="宋体" w:cs="宋体"/>
                      <w:b w:val="0"/>
                      <w:bCs w:val="0"/>
                      <w:i w:val="0"/>
                      <w:color w:val="000000"/>
                      <w:sz w:val="22"/>
                      <w:szCs w:val="22"/>
                      <w:u w:val="none"/>
                      <w:lang w:val="en-US" w:eastAsia="zh-CN"/>
                    </w:rPr>
                  </w:pPr>
                </w:p>
              </w:tc>
            </w:tr>
            <w:tr w14:paraId="3F529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0F44">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87880C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3DB9">
                  <w:pPr>
                    <w:jc w:val="right"/>
                    <w:rPr>
                      <w:rFonts w:hint="eastAsia" w:ascii="宋体" w:hAnsi="宋体" w:eastAsia="宋体" w:cs="宋体"/>
                      <w:i w:val="0"/>
                      <w:color w:val="000000"/>
                      <w:kern w:val="2"/>
                      <w:sz w:val="22"/>
                      <w:szCs w:val="22"/>
                      <w:u w:val="none"/>
                      <w:lang w:val="en-US" w:eastAsia="zh-CN" w:bidi="ar-SA"/>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5BF1A4">
                  <w:pPr>
                    <w:pStyle w:val="19"/>
                    <w:spacing w:before="28" w:line="224"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十三、交通运输支出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DE4C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8BC4">
                  <w:pPr>
                    <w:jc w:val="center"/>
                    <w:rPr>
                      <w:rFonts w:hint="eastAsia" w:ascii="宋体" w:hAnsi="宋体" w:eastAsia="宋体" w:cs="宋体"/>
                      <w:b w:val="0"/>
                      <w:bCs w:val="0"/>
                      <w:i w:val="0"/>
                      <w:color w:val="000000"/>
                      <w:sz w:val="22"/>
                      <w:szCs w:val="22"/>
                      <w:u w:val="none"/>
                      <w:lang w:val="en-US" w:eastAsia="zh-CN"/>
                    </w:rPr>
                  </w:pPr>
                </w:p>
              </w:tc>
            </w:tr>
            <w:tr w14:paraId="09013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4759">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A1B198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07F3">
                  <w:pPr>
                    <w:jc w:val="right"/>
                    <w:rPr>
                      <w:rFonts w:hint="eastAsia" w:ascii="宋体" w:hAnsi="宋体" w:eastAsia="宋体" w:cs="宋体"/>
                      <w:i w:val="0"/>
                      <w:color w:val="000000"/>
                      <w:kern w:val="2"/>
                      <w:sz w:val="22"/>
                      <w:szCs w:val="22"/>
                      <w:u w:val="none"/>
                      <w:lang w:val="en-US" w:eastAsia="zh-CN" w:bidi="ar-SA"/>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6D393E">
                  <w:pPr>
                    <w:pStyle w:val="19"/>
                    <w:spacing w:before="29" w:line="224"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8C4B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4268">
                  <w:pPr>
                    <w:jc w:val="center"/>
                    <w:rPr>
                      <w:rFonts w:hint="eastAsia" w:ascii="宋体" w:hAnsi="宋体" w:eastAsia="宋体" w:cs="宋体"/>
                      <w:b w:val="0"/>
                      <w:bCs w:val="0"/>
                      <w:i w:val="0"/>
                      <w:color w:val="000000"/>
                      <w:sz w:val="22"/>
                      <w:szCs w:val="22"/>
                      <w:u w:val="none"/>
                      <w:lang w:val="en-US" w:eastAsia="zh-CN"/>
                    </w:rPr>
                  </w:pPr>
                </w:p>
              </w:tc>
            </w:tr>
            <w:tr w14:paraId="27C5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0B70">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2B755E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4915">
                  <w:pPr>
                    <w:jc w:val="right"/>
                    <w:rPr>
                      <w:rFonts w:hint="eastAsia" w:ascii="宋体" w:hAnsi="宋体" w:eastAsia="宋体" w:cs="宋体"/>
                      <w:i w:val="0"/>
                      <w:color w:val="000000"/>
                      <w:kern w:val="2"/>
                      <w:sz w:val="22"/>
                      <w:szCs w:val="22"/>
                      <w:u w:val="none"/>
                      <w:lang w:val="en-US" w:eastAsia="zh-CN" w:bidi="ar-SA"/>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1EE77A">
                  <w:pPr>
                    <w:pStyle w:val="19"/>
                    <w:spacing w:before="29" w:line="224"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十五、商业服务业等支出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F04E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0D1C">
                  <w:pPr>
                    <w:jc w:val="center"/>
                    <w:rPr>
                      <w:rFonts w:hint="eastAsia" w:ascii="宋体" w:hAnsi="宋体" w:eastAsia="宋体" w:cs="宋体"/>
                      <w:b w:val="0"/>
                      <w:bCs w:val="0"/>
                      <w:i w:val="0"/>
                      <w:color w:val="000000"/>
                      <w:sz w:val="22"/>
                      <w:szCs w:val="22"/>
                      <w:u w:val="none"/>
                      <w:lang w:val="en-US" w:eastAsia="zh-CN"/>
                    </w:rPr>
                  </w:pPr>
                </w:p>
              </w:tc>
            </w:tr>
            <w:tr w14:paraId="4302C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B99A">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B1F353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C39B">
                  <w:pPr>
                    <w:jc w:val="right"/>
                    <w:rPr>
                      <w:rFonts w:hint="eastAsia" w:ascii="宋体" w:hAnsi="宋体" w:eastAsia="宋体" w:cs="宋体"/>
                      <w:i w:val="0"/>
                      <w:color w:val="000000"/>
                      <w:kern w:val="2"/>
                      <w:sz w:val="22"/>
                      <w:szCs w:val="22"/>
                      <w:u w:val="none"/>
                      <w:lang w:val="en-US" w:eastAsia="zh-CN" w:bidi="ar-SA"/>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4B5515">
                  <w:pPr>
                    <w:pStyle w:val="19"/>
                    <w:spacing w:before="29" w:line="225"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十六、金融支出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876D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EE75">
                  <w:pPr>
                    <w:jc w:val="center"/>
                    <w:rPr>
                      <w:rFonts w:hint="eastAsia" w:ascii="宋体" w:hAnsi="宋体" w:eastAsia="宋体" w:cs="宋体"/>
                      <w:b w:val="0"/>
                      <w:bCs w:val="0"/>
                      <w:i w:val="0"/>
                      <w:color w:val="000000"/>
                      <w:sz w:val="22"/>
                      <w:szCs w:val="22"/>
                      <w:u w:val="none"/>
                      <w:lang w:val="en-US" w:eastAsia="zh-CN"/>
                    </w:rPr>
                  </w:pPr>
                </w:p>
              </w:tc>
            </w:tr>
            <w:tr w14:paraId="6CEFD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42CB">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0E5BCE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647C">
                  <w:pPr>
                    <w:jc w:val="right"/>
                    <w:rPr>
                      <w:rFonts w:hint="eastAsia" w:ascii="宋体" w:hAnsi="宋体" w:eastAsia="宋体" w:cs="宋体"/>
                      <w:i w:val="0"/>
                      <w:color w:val="000000"/>
                      <w:kern w:val="2"/>
                      <w:sz w:val="22"/>
                      <w:szCs w:val="22"/>
                      <w:u w:val="none"/>
                      <w:lang w:val="en-US" w:eastAsia="zh-CN" w:bidi="ar-SA"/>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673EC9">
                  <w:pPr>
                    <w:pStyle w:val="19"/>
                    <w:spacing w:before="29" w:line="225"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十七、援助其他地区支出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8163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435F">
                  <w:pPr>
                    <w:jc w:val="center"/>
                    <w:rPr>
                      <w:rFonts w:hint="eastAsia" w:ascii="宋体" w:hAnsi="宋体" w:eastAsia="宋体" w:cs="宋体"/>
                      <w:b w:val="0"/>
                      <w:bCs w:val="0"/>
                      <w:i w:val="0"/>
                      <w:color w:val="000000"/>
                      <w:sz w:val="22"/>
                      <w:szCs w:val="22"/>
                      <w:u w:val="none"/>
                      <w:lang w:val="en-US" w:eastAsia="zh-CN"/>
                    </w:rPr>
                  </w:pPr>
                </w:p>
              </w:tc>
            </w:tr>
            <w:tr w14:paraId="5C225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F386">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10E4FB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7D7A">
                  <w:pPr>
                    <w:jc w:val="right"/>
                    <w:rPr>
                      <w:rFonts w:hint="eastAsia" w:ascii="宋体" w:hAnsi="宋体" w:eastAsia="宋体" w:cs="宋体"/>
                      <w:i w:val="0"/>
                      <w:color w:val="000000"/>
                      <w:kern w:val="2"/>
                      <w:sz w:val="22"/>
                      <w:szCs w:val="22"/>
                      <w:u w:val="none"/>
                      <w:lang w:val="en-US" w:eastAsia="zh-CN" w:bidi="ar-SA"/>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0723DE">
                  <w:pPr>
                    <w:pStyle w:val="19"/>
                    <w:spacing w:before="29" w:line="224"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十八、 自然资源海洋气象等支出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3052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738F">
                  <w:pPr>
                    <w:jc w:val="center"/>
                    <w:rPr>
                      <w:rFonts w:hint="eastAsia" w:ascii="宋体" w:hAnsi="宋体" w:eastAsia="宋体" w:cs="宋体"/>
                      <w:b w:val="0"/>
                      <w:bCs w:val="0"/>
                      <w:i w:val="0"/>
                      <w:color w:val="000000"/>
                      <w:sz w:val="22"/>
                      <w:szCs w:val="22"/>
                      <w:u w:val="none"/>
                      <w:lang w:val="en-US" w:eastAsia="zh-CN"/>
                    </w:rPr>
                  </w:pPr>
                </w:p>
              </w:tc>
            </w:tr>
            <w:tr w14:paraId="6193D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3454">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7A4E2E7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EF01">
                  <w:pPr>
                    <w:jc w:val="right"/>
                    <w:rPr>
                      <w:rFonts w:hint="eastAsia" w:ascii="宋体" w:hAnsi="宋体" w:eastAsia="宋体" w:cs="宋体"/>
                      <w:i w:val="0"/>
                      <w:color w:val="000000"/>
                      <w:kern w:val="2"/>
                      <w:sz w:val="22"/>
                      <w:szCs w:val="22"/>
                      <w:u w:val="none"/>
                      <w:lang w:val="en-US" w:eastAsia="zh-CN" w:bidi="ar-SA"/>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31B5CD">
                  <w:pPr>
                    <w:pStyle w:val="19"/>
                    <w:spacing w:before="29" w:line="224"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十九、住房保障支出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AD63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877F">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6.76</w:t>
                  </w:r>
                </w:p>
              </w:tc>
            </w:tr>
            <w:tr w14:paraId="0C02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C100">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158CA2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9FBA">
                  <w:pPr>
                    <w:jc w:val="right"/>
                    <w:rPr>
                      <w:rFonts w:hint="eastAsia" w:ascii="宋体" w:hAnsi="宋体" w:eastAsia="宋体" w:cs="宋体"/>
                      <w:i w:val="0"/>
                      <w:color w:val="000000"/>
                      <w:kern w:val="2"/>
                      <w:sz w:val="22"/>
                      <w:szCs w:val="22"/>
                      <w:u w:val="none"/>
                      <w:lang w:val="en-US" w:eastAsia="zh-CN" w:bidi="ar-SA"/>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CFC4F1">
                  <w:pPr>
                    <w:pStyle w:val="19"/>
                    <w:spacing w:before="29" w:line="223" w:lineRule="auto"/>
                    <w:ind w:left="3"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二十、粮油物资储备支出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CEC0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929F">
                  <w:pPr>
                    <w:jc w:val="center"/>
                    <w:rPr>
                      <w:rFonts w:hint="eastAsia" w:ascii="宋体" w:hAnsi="宋体" w:eastAsia="宋体" w:cs="宋体"/>
                      <w:b w:val="0"/>
                      <w:bCs w:val="0"/>
                      <w:i w:val="0"/>
                      <w:color w:val="000000"/>
                      <w:sz w:val="22"/>
                      <w:szCs w:val="22"/>
                      <w:u w:val="none"/>
                      <w:lang w:val="en-US" w:eastAsia="zh-CN"/>
                    </w:rPr>
                  </w:pPr>
                </w:p>
              </w:tc>
            </w:tr>
            <w:tr w14:paraId="7E616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FBF8">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B3536A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9AA7">
                  <w:pPr>
                    <w:jc w:val="right"/>
                    <w:rPr>
                      <w:rFonts w:hint="eastAsia" w:ascii="宋体" w:hAnsi="宋体" w:eastAsia="宋体" w:cs="宋体"/>
                      <w:i w:val="0"/>
                      <w:color w:val="000000"/>
                      <w:kern w:val="2"/>
                      <w:sz w:val="22"/>
                      <w:szCs w:val="22"/>
                      <w:u w:val="none"/>
                      <w:lang w:val="en-US" w:eastAsia="zh-CN" w:bidi="ar-SA"/>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206BFB">
                  <w:pPr>
                    <w:pStyle w:val="19"/>
                    <w:spacing w:before="29" w:line="223" w:lineRule="auto"/>
                    <w:ind w:left="3"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A053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E68C">
                  <w:pPr>
                    <w:jc w:val="center"/>
                    <w:rPr>
                      <w:rFonts w:hint="eastAsia" w:ascii="宋体" w:hAnsi="宋体" w:eastAsia="宋体" w:cs="宋体"/>
                      <w:b w:val="0"/>
                      <w:bCs w:val="0"/>
                      <w:i w:val="0"/>
                      <w:color w:val="000000"/>
                      <w:sz w:val="22"/>
                      <w:szCs w:val="22"/>
                      <w:u w:val="none"/>
                      <w:lang w:val="en-US" w:eastAsia="zh-CN"/>
                    </w:rPr>
                  </w:pPr>
                </w:p>
              </w:tc>
            </w:tr>
            <w:tr w14:paraId="4BA9D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FC97">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DFAD3B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34BB">
                  <w:pPr>
                    <w:jc w:val="right"/>
                    <w:rPr>
                      <w:rFonts w:hint="eastAsia" w:ascii="宋体" w:hAnsi="宋体" w:eastAsia="宋体" w:cs="宋体"/>
                      <w:i w:val="0"/>
                      <w:color w:val="000000"/>
                      <w:kern w:val="2"/>
                      <w:sz w:val="22"/>
                      <w:szCs w:val="22"/>
                      <w:u w:val="none"/>
                      <w:lang w:val="en-US" w:eastAsia="zh-CN" w:bidi="ar-SA"/>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0C82D5">
                  <w:pPr>
                    <w:pStyle w:val="19"/>
                    <w:spacing w:before="29" w:line="224" w:lineRule="auto"/>
                    <w:ind w:left="3"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B924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079E">
                  <w:pPr>
                    <w:jc w:val="center"/>
                    <w:rPr>
                      <w:rFonts w:hint="eastAsia" w:ascii="宋体" w:hAnsi="宋体" w:eastAsia="宋体" w:cs="宋体"/>
                      <w:b w:val="0"/>
                      <w:bCs w:val="0"/>
                      <w:i w:val="0"/>
                      <w:color w:val="000000"/>
                      <w:sz w:val="22"/>
                      <w:szCs w:val="22"/>
                      <w:u w:val="none"/>
                      <w:lang w:val="en-US" w:eastAsia="zh-CN"/>
                    </w:rPr>
                  </w:pPr>
                </w:p>
              </w:tc>
            </w:tr>
            <w:tr w14:paraId="1ACC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0511">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C29232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E38C">
                  <w:pPr>
                    <w:jc w:val="right"/>
                    <w:rPr>
                      <w:rFonts w:hint="eastAsia" w:ascii="宋体" w:hAnsi="宋体" w:eastAsia="宋体" w:cs="宋体"/>
                      <w:i w:val="0"/>
                      <w:color w:val="000000"/>
                      <w:kern w:val="2"/>
                      <w:sz w:val="22"/>
                      <w:szCs w:val="22"/>
                      <w:u w:val="none"/>
                      <w:lang w:val="en-US" w:eastAsia="zh-CN" w:bidi="ar-SA"/>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11F553">
                  <w:pPr>
                    <w:pStyle w:val="19"/>
                    <w:spacing w:before="29" w:line="225" w:lineRule="auto"/>
                    <w:ind w:left="3"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二十三、其他支出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EB38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E34B">
                  <w:pPr>
                    <w:jc w:val="center"/>
                    <w:rPr>
                      <w:rFonts w:hint="eastAsia" w:ascii="宋体" w:hAnsi="宋体" w:eastAsia="宋体" w:cs="宋体"/>
                      <w:b w:val="0"/>
                      <w:bCs w:val="0"/>
                      <w:i w:val="0"/>
                      <w:color w:val="000000"/>
                      <w:sz w:val="22"/>
                      <w:szCs w:val="22"/>
                      <w:u w:val="none"/>
                      <w:lang w:val="en-US" w:eastAsia="zh-CN"/>
                    </w:rPr>
                  </w:pPr>
                </w:p>
              </w:tc>
            </w:tr>
            <w:tr w14:paraId="6B721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005A">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04F377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D0CE">
                  <w:pPr>
                    <w:jc w:val="right"/>
                    <w:rPr>
                      <w:rFonts w:hint="eastAsia" w:ascii="宋体" w:hAnsi="宋体" w:eastAsia="宋体" w:cs="宋体"/>
                      <w:i w:val="0"/>
                      <w:color w:val="000000"/>
                      <w:kern w:val="2"/>
                      <w:sz w:val="22"/>
                      <w:szCs w:val="22"/>
                      <w:u w:val="none"/>
                      <w:lang w:val="en-US" w:eastAsia="zh-CN" w:bidi="ar-SA"/>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8C19B8">
                  <w:pPr>
                    <w:pStyle w:val="19"/>
                    <w:spacing w:before="29" w:line="223" w:lineRule="auto"/>
                    <w:ind w:left="3"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二十四、债务还本支出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8872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A4C4">
                  <w:pPr>
                    <w:jc w:val="center"/>
                    <w:rPr>
                      <w:rFonts w:hint="eastAsia" w:ascii="宋体" w:hAnsi="宋体" w:eastAsia="宋体" w:cs="宋体"/>
                      <w:b w:val="0"/>
                      <w:bCs w:val="0"/>
                      <w:i w:val="0"/>
                      <w:color w:val="000000"/>
                      <w:sz w:val="22"/>
                      <w:szCs w:val="22"/>
                      <w:u w:val="none"/>
                      <w:lang w:val="en-US" w:eastAsia="zh-CN"/>
                    </w:rPr>
                  </w:pPr>
                </w:p>
              </w:tc>
            </w:tr>
            <w:tr w14:paraId="31545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CB2E">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22CDE4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C993">
                  <w:pPr>
                    <w:jc w:val="right"/>
                    <w:rPr>
                      <w:rFonts w:hint="eastAsia" w:ascii="宋体" w:hAnsi="宋体" w:eastAsia="宋体" w:cs="宋体"/>
                      <w:i w:val="0"/>
                      <w:color w:val="000000"/>
                      <w:kern w:val="2"/>
                      <w:sz w:val="22"/>
                      <w:szCs w:val="22"/>
                      <w:u w:val="none"/>
                      <w:lang w:val="en-US" w:eastAsia="zh-CN" w:bidi="ar-SA"/>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2AB671">
                  <w:pPr>
                    <w:pStyle w:val="19"/>
                    <w:spacing w:before="20" w:line="224" w:lineRule="auto"/>
                    <w:ind w:left="3"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二十五、债务付息支出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BC71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C9EC">
                  <w:pPr>
                    <w:jc w:val="center"/>
                    <w:rPr>
                      <w:rFonts w:hint="eastAsia" w:ascii="宋体" w:hAnsi="宋体" w:eastAsia="宋体" w:cs="宋体"/>
                      <w:b w:val="0"/>
                      <w:bCs w:val="0"/>
                      <w:i w:val="0"/>
                      <w:color w:val="000000"/>
                      <w:sz w:val="22"/>
                      <w:szCs w:val="22"/>
                      <w:u w:val="none"/>
                      <w:lang w:val="en-US" w:eastAsia="zh-CN"/>
                    </w:rPr>
                  </w:pPr>
                </w:p>
              </w:tc>
            </w:tr>
            <w:tr w14:paraId="002FD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602A">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1A07BA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9051">
                  <w:pPr>
                    <w:jc w:val="right"/>
                    <w:rPr>
                      <w:rFonts w:hint="eastAsia" w:ascii="宋体" w:hAnsi="宋体" w:eastAsia="宋体" w:cs="宋体"/>
                      <w:i w:val="0"/>
                      <w:color w:val="000000"/>
                      <w:kern w:val="2"/>
                      <w:sz w:val="22"/>
                      <w:szCs w:val="22"/>
                      <w:u w:val="none"/>
                      <w:lang w:val="en-US" w:eastAsia="zh-CN" w:bidi="ar-SA"/>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1A4577">
                  <w:pPr>
                    <w:pStyle w:val="19"/>
                    <w:spacing w:before="22" w:line="224" w:lineRule="auto"/>
                    <w:ind w:left="3"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8C11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F626">
                  <w:pPr>
                    <w:jc w:val="center"/>
                    <w:rPr>
                      <w:rFonts w:hint="eastAsia" w:ascii="宋体" w:hAnsi="宋体" w:eastAsia="宋体" w:cs="宋体"/>
                      <w:b w:val="0"/>
                      <w:bCs w:val="0"/>
                      <w:i w:val="0"/>
                      <w:color w:val="000000"/>
                      <w:sz w:val="22"/>
                      <w:szCs w:val="22"/>
                      <w:u w:val="none"/>
                      <w:lang w:val="en-US" w:eastAsia="zh-CN"/>
                    </w:rPr>
                  </w:pPr>
                </w:p>
              </w:tc>
            </w:tr>
            <w:tr w14:paraId="08A8F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B6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059657C">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2E3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146.83</w:t>
                  </w: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BF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F05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1BCF">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146.83</w:t>
                  </w:r>
                </w:p>
              </w:tc>
            </w:tr>
            <w:tr w14:paraId="4A561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37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C1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9B7AA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FD56">
                  <w:pPr>
                    <w:jc w:val="center"/>
                    <w:rPr>
                      <w:rFonts w:hint="eastAsia" w:ascii="宋体" w:hAnsi="宋体" w:eastAsia="宋体" w:cs="宋体"/>
                      <w:i w:val="0"/>
                      <w:color w:val="000000"/>
                      <w:sz w:val="22"/>
                      <w:szCs w:val="22"/>
                      <w:u w:val="none"/>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69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17A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C61E">
                  <w:pPr>
                    <w:jc w:val="center"/>
                    <w:rPr>
                      <w:rFonts w:hint="eastAsia" w:ascii="宋体" w:hAnsi="宋体" w:eastAsia="宋体" w:cs="宋体"/>
                      <w:b w:val="0"/>
                      <w:bCs w:val="0"/>
                      <w:i w:val="0"/>
                      <w:color w:val="000000"/>
                      <w:sz w:val="22"/>
                      <w:szCs w:val="22"/>
                      <w:u w:val="none"/>
                    </w:rPr>
                  </w:pPr>
                </w:p>
              </w:tc>
            </w:tr>
            <w:tr w14:paraId="10CD7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14"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E5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7DDDE2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17D6">
                  <w:pPr>
                    <w:jc w:val="center"/>
                    <w:rPr>
                      <w:rFonts w:hint="eastAsia" w:ascii="宋体" w:hAnsi="宋体" w:eastAsia="宋体" w:cs="宋体"/>
                      <w:i w:val="0"/>
                      <w:color w:val="000000"/>
                      <w:sz w:val="22"/>
                      <w:szCs w:val="22"/>
                      <w:u w:val="none"/>
                    </w:rPr>
                  </w:pPr>
                </w:p>
              </w:tc>
              <w:tc>
                <w:tcPr>
                  <w:tcW w:w="4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2D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FCD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A607">
                  <w:pPr>
                    <w:jc w:val="center"/>
                    <w:rPr>
                      <w:rFonts w:hint="eastAsia" w:ascii="宋体" w:hAnsi="宋体" w:eastAsia="宋体" w:cs="宋体"/>
                      <w:b w:val="0"/>
                      <w:bCs w:val="0"/>
                      <w:i w:val="0"/>
                      <w:color w:val="000000"/>
                      <w:sz w:val="22"/>
                      <w:szCs w:val="22"/>
                      <w:u w:val="none"/>
                    </w:rPr>
                  </w:pPr>
                </w:p>
              </w:tc>
            </w:tr>
            <w:tr w14:paraId="57D68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2"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7AB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7FA3F3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8CD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146.83</w:t>
                  </w:r>
                </w:p>
              </w:tc>
              <w:tc>
                <w:tcPr>
                  <w:tcW w:w="4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F1F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3EF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60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B590">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146.83</w:t>
                  </w:r>
                </w:p>
              </w:tc>
            </w:tr>
            <w:tr w14:paraId="0D3BD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289B475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281D7746">
            <w:pPr>
              <w:jc w:val="center"/>
              <w:rPr>
                <w:rFonts w:hint="eastAsia" w:ascii="华文中宋" w:hAnsi="华文中宋" w:eastAsia="华文中宋"/>
                <w:color w:val="000000"/>
                <w:sz w:val="32"/>
                <w:szCs w:val="32"/>
              </w:rPr>
            </w:pPr>
          </w:p>
          <w:p w14:paraId="1FBC89CF">
            <w:pPr>
              <w:jc w:val="center"/>
              <w:rPr>
                <w:rFonts w:hint="eastAsia" w:ascii="华文中宋" w:hAnsi="华文中宋" w:eastAsia="华文中宋"/>
                <w:color w:val="000000"/>
                <w:sz w:val="32"/>
                <w:szCs w:val="32"/>
              </w:rPr>
            </w:pPr>
          </w:p>
          <w:p w14:paraId="78B565A8">
            <w:pPr>
              <w:jc w:val="center"/>
              <w:rPr>
                <w:rFonts w:hint="eastAsia" w:ascii="华文中宋" w:hAnsi="华文中宋" w:eastAsia="华文中宋"/>
                <w:color w:val="000000"/>
                <w:sz w:val="32"/>
                <w:szCs w:val="32"/>
              </w:rPr>
            </w:pPr>
          </w:p>
          <w:p w14:paraId="7825658D">
            <w:pPr>
              <w:jc w:val="center"/>
              <w:rPr>
                <w:rFonts w:hint="eastAsia" w:ascii="华文中宋" w:hAnsi="华文中宋" w:eastAsia="华文中宋"/>
                <w:color w:val="000000"/>
                <w:sz w:val="32"/>
                <w:szCs w:val="32"/>
              </w:rPr>
            </w:pPr>
          </w:p>
          <w:p w14:paraId="3A9D2EED">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7BBA7016">
        <w:tblPrEx>
          <w:tblCellMar>
            <w:top w:w="0" w:type="dxa"/>
            <w:left w:w="0" w:type="dxa"/>
            <w:bottom w:w="0" w:type="dxa"/>
            <w:right w:w="0" w:type="dxa"/>
          </w:tblCellMar>
        </w:tblPrEx>
        <w:trPr>
          <w:trHeight w:val="285" w:hRule="atLeast"/>
        </w:trPr>
        <w:tc>
          <w:tcPr>
            <w:tcW w:w="274" w:type="dxa"/>
            <w:tcBorders>
              <w:top w:val="nil"/>
              <w:left w:val="nil"/>
              <w:bottom w:val="nil"/>
              <w:right w:val="nil"/>
            </w:tcBorders>
            <w:shd w:val="clear" w:color="000000" w:fill="FFFFFF"/>
            <w:noWrap/>
            <w:tcMar>
              <w:top w:w="15" w:type="dxa"/>
              <w:left w:w="15" w:type="dxa"/>
              <w:bottom w:w="0" w:type="dxa"/>
              <w:right w:w="15" w:type="dxa"/>
            </w:tcMar>
            <w:vAlign w:val="center"/>
          </w:tcPr>
          <w:p w14:paraId="54A21487">
            <w:pPr>
              <w:jc w:val="right"/>
              <w:rPr>
                <w:rFonts w:ascii="宋体" w:hAnsi="宋体" w:eastAsia="宋体" w:cs="宋体"/>
                <w:sz w:val="24"/>
                <w:szCs w:val="24"/>
              </w:rPr>
            </w:pPr>
            <w:r>
              <w:rPr>
                <w:rFonts w:hint="eastAsia"/>
              </w:rPr>
              <w:t>　</w:t>
            </w:r>
          </w:p>
        </w:tc>
        <w:tc>
          <w:tcPr>
            <w:tcW w:w="756" w:type="dxa"/>
            <w:tcBorders>
              <w:top w:val="nil"/>
              <w:left w:val="nil"/>
              <w:bottom w:val="nil"/>
              <w:right w:val="nil"/>
            </w:tcBorders>
            <w:shd w:val="clear" w:color="000000" w:fill="FFFFFF"/>
            <w:noWrap/>
            <w:tcMar>
              <w:top w:w="15" w:type="dxa"/>
              <w:left w:w="15" w:type="dxa"/>
              <w:bottom w:w="0" w:type="dxa"/>
              <w:right w:w="15" w:type="dxa"/>
            </w:tcMar>
            <w:vAlign w:val="center"/>
          </w:tcPr>
          <w:p w14:paraId="6AC7FB5D">
            <w:pPr>
              <w:jc w:val="right"/>
              <w:rPr>
                <w:rFonts w:ascii="宋体" w:hAnsi="宋体" w:eastAsia="宋体" w:cs="宋体"/>
                <w:sz w:val="24"/>
                <w:szCs w:val="24"/>
              </w:rPr>
            </w:pPr>
            <w:r>
              <w:rPr>
                <w:rFonts w:hint="eastAsia"/>
              </w:rPr>
              <w:t>　</w:t>
            </w:r>
          </w:p>
        </w:tc>
        <w:tc>
          <w:tcPr>
            <w:tcW w:w="3504" w:type="dxa"/>
            <w:tcBorders>
              <w:top w:val="nil"/>
              <w:left w:val="nil"/>
              <w:bottom w:val="nil"/>
              <w:right w:val="nil"/>
            </w:tcBorders>
            <w:shd w:val="clear" w:color="000000" w:fill="FFFFFF"/>
            <w:noWrap/>
            <w:tcMar>
              <w:top w:w="15" w:type="dxa"/>
              <w:left w:w="15" w:type="dxa"/>
              <w:bottom w:w="0" w:type="dxa"/>
              <w:right w:w="15" w:type="dxa"/>
            </w:tcMar>
            <w:vAlign w:val="center"/>
          </w:tcPr>
          <w:p w14:paraId="54C0F554">
            <w:pPr>
              <w:jc w:val="right"/>
              <w:rPr>
                <w:rFonts w:ascii="宋体" w:hAnsi="宋体" w:eastAsia="宋体" w:cs="宋体"/>
                <w:sz w:val="24"/>
                <w:szCs w:val="24"/>
              </w:rPr>
            </w:pPr>
            <w:r>
              <w:rPr>
                <w:rFonts w:hint="eastAsia"/>
              </w:rPr>
              <w:t>　</w:t>
            </w:r>
          </w:p>
        </w:tc>
        <w:tc>
          <w:tcPr>
            <w:tcW w:w="900" w:type="dxa"/>
            <w:tcBorders>
              <w:top w:val="nil"/>
              <w:left w:val="nil"/>
              <w:bottom w:val="nil"/>
              <w:right w:val="nil"/>
            </w:tcBorders>
            <w:shd w:val="clear" w:color="000000" w:fill="FFFFFF"/>
            <w:noWrap/>
            <w:tcMar>
              <w:top w:w="15" w:type="dxa"/>
              <w:left w:w="15" w:type="dxa"/>
              <w:bottom w:w="0" w:type="dxa"/>
              <w:right w:w="15" w:type="dxa"/>
            </w:tcMar>
            <w:vAlign w:val="center"/>
          </w:tcPr>
          <w:p w14:paraId="074944D2">
            <w:pPr>
              <w:jc w:val="right"/>
              <w:rPr>
                <w:rFonts w:ascii="宋体" w:hAnsi="宋体" w:eastAsia="宋体" w:cs="宋体"/>
                <w:sz w:val="24"/>
                <w:szCs w:val="24"/>
              </w:rPr>
            </w:pPr>
            <w:r>
              <w:rPr>
                <w:rFonts w:hint="eastAsia"/>
              </w:rPr>
              <w:t>　</w:t>
            </w:r>
          </w:p>
        </w:tc>
        <w:tc>
          <w:tcPr>
            <w:tcW w:w="1548" w:type="dxa"/>
            <w:tcBorders>
              <w:top w:val="nil"/>
              <w:left w:val="nil"/>
              <w:bottom w:val="nil"/>
              <w:right w:val="nil"/>
            </w:tcBorders>
            <w:shd w:val="clear" w:color="000000" w:fill="FFFFFF"/>
            <w:noWrap/>
            <w:tcMar>
              <w:top w:w="15" w:type="dxa"/>
              <w:left w:w="15" w:type="dxa"/>
              <w:bottom w:w="0" w:type="dxa"/>
              <w:right w:w="15" w:type="dxa"/>
            </w:tcMar>
            <w:vAlign w:val="center"/>
          </w:tcPr>
          <w:p w14:paraId="67441FF9">
            <w:pPr>
              <w:jc w:val="right"/>
              <w:rPr>
                <w:rFonts w:ascii="宋体" w:hAnsi="宋体" w:eastAsia="宋体" w:cs="宋体"/>
                <w:sz w:val="24"/>
                <w:szCs w:val="24"/>
              </w:rPr>
            </w:pPr>
            <w:r>
              <w:rPr>
                <w:rFonts w:hint="eastAsia"/>
              </w:rPr>
              <w:t>　</w:t>
            </w:r>
          </w:p>
        </w:tc>
        <w:tc>
          <w:tcPr>
            <w:tcW w:w="1608" w:type="dxa"/>
            <w:tcBorders>
              <w:top w:val="nil"/>
              <w:left w:val="nil"/>
              <w:bottom w:val="nil"/>
              <w:right w:val="nil"/>
            </w:tcBorders>
            <w:shd w:val="clear" w:color="000000" w:fill="FFFFFF"/>
            <w:noWrap/>
            <w:tcMar>
              <w:top w:w="15" w:type="dxa"/>
              <w:left w:w="15" w:type="dxa"/>
              <w:bottom w:w="0" w:type="dxa"/>
              <w:right w:w="15" w:type="dxa"/>
            </w:tcMar>
            <w:vAlign w:val="center"/>
          </w:tcPr>
          <w:p w14:paraId="530DD7D0">
            <w:pPr>
              <w:jc w:val="right"/>
              <w:rPr>
                <w:rFonts w:ascii="宋体" w:hAnsi="宋体" w:eastAsia="宋体" w:cs="宋体"/>
                <w:sz w:val="24"/>
                <w:szCs w:val="24"/>
              </w:rPr>
            </w:pPr>
            <w:r>
              <w:rPr>
                <w:rFonts w:hint="eastAsia"/>
              </w:rPr>
              <w:t>　</w:t>
            </w:r>
          </w:p>
        </w:tc>
        <w:tc>
          <w:tcPr>
            <w:tcW w:w="1464" w:type="dxa"/>
            <w:tcBorders>
              <w:top w:val="nil"/>
              <w:left w:val="nil"/>
              <w:bottom w:val="nil"/>
              <w:right w:val="nil"/>
            </w:tcBorders>
            <w:shd w:val="clear" w:color="000000" w:fill="FFFFFF"/>
            <w:noWrap/>
            <w:tcMar>
              <w:top w:w="15" w:type="dxa"/>
              <w:left w:w="15" w:type="dxa"/>
              <w:bottom w:w="0" w:type="dxa"/>
              <w:right w:w="15" w:type="dxa"/>
            </w:tcMar>
            <w:vAlign w:val="center"/>
          </w:tcPr>
          <w:p w14:paraId="6D54ECDD">
            <w:pPr>
              <w:jc w:val="right"/>
              <w:rPr>
                <w:rFonts w:ascii="宋体" w:hAnsi="宋体" w:eastAsia="宋体" w:cs="宋体"/>
                <w:sz w:val="24"/>
                <w:szCs w:val="24"/>
              </w:rPr>
            </w:pPr>
            <w:r>
              <w:rPr>
                <w:rFonts w:hint="eastAsia"/>
              </w:rPr>
              <w:t>　</w:t>
            </w:r>
          </w:p>
        </w:tc>
        <w:tc>
          <w:tcPr>
            <w:tcW w:w="1260" w:type="dxa"/>
            <w:tcBorders>
              <w:top w:val="nil"/>
              <w:left w:val="nil"/>
              <w:bottom w:val="nil"/>
              <w:right w:val="nil"/>
            </w:tcBorders>
            <w:shd w:val="clear" w:color="000000" w:fill="FFFFFF"/>
            <w:noWrap/>
            <w:tcMar>
              <w:top w:w="15" w:type="dxa"/>
              <w:left w:w="15" w:type="dxa"/>
              <w:bottom w:w="0" w:type="dxa"/>
              <w:right w:w="15" w:type="dxa"/>
            </w:tcMar>
            <w:vAlign w:val="center"/>
          </w:tcPr>
          <w:p w14:paraId="2EFB21C3">
            <w:pPr>
              <w:jc w:val="right"/>
              <w:rPr>
                <w:rFonts w:ascii="宋体" w:hAnsi="宋体" w:eastAsia="宋体" w:cs="宋体"/>
                <w:sz w:val="24"/>
                <w:szCs w:val="24"/>
              </w:rPr>
            </w:pPr>
            <w:r>
              <w:rPr>
                <w:rFonts w:hint="eastAsia"/>
              </w:rPr>
              <w:t>　</w:t>
            </w:r>
          </w:p>
        </w:tc>
        <w:tc>
          <w:tcPr>
            <w:tcW w:w="2184" w:type="dxa"/>
            <w:tcBorders>
              <w:top w:val="nil"/>
              <w:left w:val="nil"/>
              <w:bottom w:val="nil"/>
              <w:right w:val="nil"/>
            </w:tcBorders>
            <w:shd w:val="clear" w:color="000000" w:fill="FFFFFF"/>
            <w:noWrap/>
            <w:tcMar>
              <w:top w:w="15" w:type="dxa"/>
              <w:left w:w="15" w:type="dxa"/>
              <w:bottom w:w="0" w:type="dxa"/>
              <w:right w:w="15" w:type="dxa"/>
            </w:tcMar>
            <w:vAlign w:val="center"/>
          </w:tcPr>
          <w:p w14:paraId="55086BAE">
            <w:pPr>
              <w:jc w:val="right"/>
              <w:rPr>
                <w:rFonts w:ascii="宋体" w:hAnsi="宋体" w:eastAsia="宋体" w:cs="宋体"/>
                <w:sz w:val="24"/>
                <w:szCs w:val="24"/>
              </w:rPr>
            </w:pPr>
            <w:r>
              <w:rPr>
                <w:rFonts w:hint="eastAsia"/>
              </w:rPr>
              <w:t>　</w:t>
            </w:r>
          </w:p>
        </w:tc>
        <w:tc>
          <w:tcPr>
            <w:tcW w:w="1930" w:type="dxa"/>
            <w:tcBorders>
              <w:top w:val="nil"/>
              <w:left w:val="nil"/>
              <w:bottom w:val="nil"/>
              <w:right w:val="nil"/>
            </w:tcBorders>
            <w:shd w:val="clear" w:color="000000" w:fill="FFFFFF"/>
            <w:noWrap/>
            <w:tcMar>
              <w:top w:w="15" w:type="dxa"/>
              <w:left w:w="15" w:type="dxa"/>
              <w:bottom w:w="0" w:type="dxa"/>
              <w:right w:w="15" w:type="dxa"/>
            </w:tcMar>
            <w:vAlign w:val="center"/>
          </w:tcPr>
          <w:p w14:paraId="06A0387B">
            <w:pPr>
              <w:jc w:val="right"/>
              <w:rPr>
                <w:rFonts w:ascii="宋体" w:hAnsi="宋体" w:eastAsia="宋体" w:cs="宋体"/>
                <w:color w:val="000000"/>
                <w:sz w:val="20"/>
                <w:szCs w:val="20"/>
              </w:rPr>
            </w:pPr>
            <w:r>
              <w:rPr>
                <w:rFonts w:hint="eastAsia"/>
                <w:color w:val="000000"/>
                <w:sz w:val="20"/>
                <w:szCs w:val="20"/>
              </w:rPr>
              <w:t>公开02表</w:t>
            </w:r>
          </w:p>
        </w:tc>
      </w:tr>
      <w:tr w14:paraId="413307A5">
        <w:tblPrEx>
          <w:tblCellMar>
            <w:top w:w="0" w:type="dxa"/>
            <w:left w:w="0" w:type="dxa"/>
            <w:bottom w:w="0" w:type="dxa"/>
            <w:right w:w="0" w:type="dxa"/>
          </w:tblCellMar>
        </w:tblPrEx>
        <w:trPr>
          <w:trHeight w:val="285" w:hRule="atLeast"/>
        </w:trPr>
        <w:tc>
          <w:tcPr>
            <w:tcW w:w="10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88F440F">
            <w:pPr>
              <w:rPr>
                <w:rFonts w:ascii="宋体" w:hAnsi="宋体" w:eastAsia="宋体" w:cs="宋体"/>
                <w:color w:val="000000"/>
                <w:sz w:val="20"/>
                <w:szCs w:val="20"/>
              </w:rPr>
            </w:pPr>
            <w:r>
              <w:rPr>
                <w:rFonts w:hint="eastAsia"/>
                <w:color w:val="000000"/>
                <w:sz w:val="20"/>
                <w:szCs w:val="20"/>
              </w:rPr>
              <w:t>部门：</w:t>
            </w:r>
          </w:p>
        </w:tc>
        <w:tc>
          <w:tcPr>
            <w:tcW w:w="3504" w:type="dxa"/>
            <w:tcBorders>
              <w:top w:val="nil"/>
              <w:left w:val="nil"/>
              <w:bottom w:val="nil"/>
              <w:right w:val="nil"/>
            </w:tcBorders>
            <w:shd w:val="clear" w:color="000000" w:fill="FFFFFF"/>
            <w:noWrap/>
            <w:tcMar>
              <w:top w:w="15" w:type="dxa"/>
              <w:left w:w="15" w:type="dxa"/>
              <w:bottom w:w="0" w:type="dxa"/>
              <w:right w:w="15" w:type="dxa"/>
            </w:tcMar>
            <w:vAlign w:val="center"/>
          </w:tcPr>
          <w:p w14:paraId="77F7CAB5">
            <w:pPr>
              <w:jc w:val="left"/>
              <w:rPr>
                <w:rFonts w:ascii="宋体" w:hAnsi="宋体" w:eastAsia="宋体" w:cs="宋体"/>
                <w:sz w:val="24"/>
                <w:szCs w:val="24"/>
              </w:rPr>
            </w:pPr>
            <w:r>
              <w:rPr>
                <w:rFonts w:hint="eastAsia"/>
                <w:lang w:val="en-US" w:eastAsia="zh-CN"/>
              </w:rPr>
              <w:t>县委改发中心</w:t>
            </w:r>
            <w:r>
              <w:rPr>
                <w:rFonts w:hint="eastAsia"/>
              </w:rPr>
              <w:t>　</w:t>
            </w:r>
          </w:p>
        </w:tc>
        <w:tc>
          <w:tcPr>
            <w:tcW w:w="900" w:type="dxa"/>
            <w:tcBorders>
              <w:top w:val="nil"/>
              <w:left w:val="nil"/>
              <w:bottom w:val="nil"/>
              <w:right w:val="nil"/>
            </w:tcBorders>
            <w:shd w:val="clear" w:color="000000" w:fill="FFFFFF"/>
            <w:noWrap/>
            <w:tcMar>
              <w:top w:w="15" w:type="dxa"/>
              <w:left w:w="15" w:type="dxa"/>
              <w:bottom w:w="0" w:type="dxa"/>
              <w:right w:w="15" w:type="dxa"/>
            </w:tcMar>
            <w:vAlign w:val="center"/>
          </w:tcPr>
          <w:p w14:paraId="593C4084">
            <w:pPr>
              <w:jc w:val="right"/>
              <w:rPr>
                <w:rFonts w:ascii="宋体" w:hAnsi="宋体" w:eastAsia="宋体" w:cs="宋体"/>
                <w:sz w:val="24"/>
                <w:szCs w:val="24"/>
              </w:rPr>
            </w:pPr>
            <w:r>
              <w:rPr>
                <w:rFonts w:hint="eastAsia"/>
              </w:rPr>
              <w:t>　</w:t>
            </w:r>
          </w:p>
        </w:tc>
        <w:tc>
          <w:tcPr>
            <w:tcW w:w="1548" w:type="dxa"/>
            <w:tcBorders>
              <w:top w:val="nil"/>
              <w:left w:val="nil"/>
              <w:bottom w:val="nil"/>
              <w:right w:val="nil"/>
            </w:tcBorders>
            <w:shd w:val="clear" w:color="000000" w:fill="FFFFFF"/>
            <w:noWrap/>
            <w:tcMar>
              <w:top w:w="15" w:type="dxa"/>
              <w:left w:w="15" w:type="dxa"/>
              <w:bottom w:w="0" w:type="dxa"/>
              <w:right w:w="15" w:type="dxa"/>
            </w:tcMar>
            <w:vAlign w:val="center"/>
          </w:tcPr>
          <w:p w14:paraId="51F04C72">
            <w:pPr>
              <w:jc w:val="right"/>
              <w:rPr>
                <w:rFonts w:ascii="宋体" w:hAnsi="宋体" w:eastAsia="宋体" w:cs="宋体"/>
                <w:sz w:val="24"/>
                <w:szCs w:val="24"/>
              </w:rPr>
            </w:pPr>
            <w:r>
              <w:rPr>
                <w:rFonts w:hint="eastAsia"/>
              </w:rPr>
              <w:t>　</w:t>
            </w:r>
          </w:p>
        </w:tc>
        <w:tc>
          <w:tcPr>
            <w:tcW w:w="1608" w:type="dxa"/>
            <w:tcBorders>
              <w:top w:val="nil"/>
              <w:left w:val="nil"/>
              <w:bottom w:val="nil"/>
              <w:right w:val="nil"/>
            </w:tcBorders>
            <w:shd w:val="clear" w:color="000000" w:fill="FFFFFF"/>
            <w:noWrap/>
            <w:tcMar>
              <w:top w:w="15" w:type="dxa"/>
              <w:left w:w="15" w:type="dxa"/>
              <w:bottom w:w="0" w:type="dxa"/>
              <w:right w:w="15" w:type="dxa"/>
            </w:tcMar>
            <w:vAlign w:val="center"/>
          </w:tcPr>
          <w:p w14:paraId="2003F04D">
            <w:pPr>
              <w:jc w:val="center"/>
              <w:rPr>
                <w:rFonts w:ascii="宋体" w:hAnsi="宋体" w:eastAsia="宋体" w:cs="宋体"/>
                <w:color w:val="000000"/>
                <w:sz w:val="20"/>
                <w:szCs w:val="20"/>
              </w:rPr>
            </w:pPr>
            <w:r>
              <w:rPr>
                <w:rFonts w:hint="eastAsia"/>
                <w:color w:val="000000"/>
                <w:sz w:val="20"/>
                <w:szCs w:val="20"/>
              </w:rPr>
              <w:t>　</w:t>
            </w:r>
          </w:p>
        </w:tc>
        <w:tc>
          <w:tcPr>
            <w:tcW w:w="1464" w:type="dxa"/>
            <w:tcBorders>
              <w:top w:val="nil"/>
              <w:left w:val="nil"/>
              <w:bottom w:val="nil"/>
              <w:right w:val="nil"/>
            </w:tcBorders>
            <w:shd w:val="clear" w:color="000000" w:fill="FFFFFF"/>
            <w:noWrap/>
            <w:tcMar>
              <w:top w:w="15" w:type="dxa"/>
              <w:left w:w="15" w:type="dxa"/>
              <w:bottom w:w="0" w:type="dxa"/>
              <w:right w:w="15" w:type="dxa"/>
            </w:tcMar>
            <w:vAlign w:val="center"/>
          </w:tcPr>
          <w:p w14:paraId="23D9D5F0">
            <w:pPr>
              <w:jc w:val="right"/>
              <w:rPr>
                <w:rFonts w:ascii="宋体" w:hAnsi="宋体" w:eastAsia="宋体" w:cs="宋体"/>
                <w:sz w:val="24"/>
                <w:szCs w:val="24"/>
              </w:rPr>
            </w:pPr>
            <w:r>
              <w:rPr>
                <w:rFonts w:hint="eastAsia"/>
              </w:rPr>
              <w:t>　</w:t>
            </w:r>
          </w:p>
        </w:tc>
        <w:tc>
          <w:tcPr>
            <w:tcW w:w="1260" w:type="dxa"/>
            <w:tcBorders>
              <w:top w:val="nil"/>
              <w:left w:val="nil"/>
              <w:bottom w:val="nil"/>
              <w:right w:val="nil"/>
            </w:tcBorders>
            <w:shd w:val="clear" w:color="000000" w:fill="FFFFFF"/>
            <w:noWrap/>
            <w:tcMar>
              <w:top w:w="15" w:type="dxa"/>
              <w:left w:w="15" w:type="dxa"/>
              <w:bottom w:w="0" w:type="dxa"/>
              <w:right w:w="15" w:type="dxa"/>
            </w:tcMar>
            <w:vAlign w:val="center"/>
          </w:tcPr>
          <w:p w14:paraId="2D336DFF">
            <w:pPr>
              <w:jc w:val="right"/>
              <w:rPr>
                <w:rFonts w:ascii="宋体" w:hAnsi="宋体" w:eastAsia="宋体" w:cs="宋体"/>
                <w:sz w:val="24"/>
                <w:szCs w:val="24"/>
              </w:rPr>
            </w:pPr>
            <w:r>
              <w:rPr>
                <w:rFonts w:hint="eastAsia"/>
              </w:rPr>
              <w:t>　</w:t>
            </w:r>
          </w:p>
        </w:tc>
        <w:tc>
          <w:tcPr>
            <w:tcW w:w="2184" w:type="dxa"/>
            <w:tcBorders>
              <w:top w:val="nil"/>
              <w:left w:val="nil"/>
              <w:bottom w:val="nil"/>
              <w:right w:val="nil"/>
            </w:tcBorders>
            <w:shd w:val="clear" w:color="000000" w:fill="FFFFFF"/>
            <w:noWrap/>
            <w:tcMar>
              <w:top w:w="15" w:type="dxa"/>
              <w:left w:w="15" w:type="dxa"/>
              <w:bottom w:w="0" w:type="dxa"/>
              <w:right w:w="15" w:type="dxa"/>
            </w:tcMar>
            <w:vAlign w:val="center"/>
          </w:tcPr>
          <w:p w14:paraId="66712BBA">
            <w:pPr>
              <w:jc w:val="right"/>
              <w:rPr>
                <w:rFonts w:ascii="宋体" w:hAnsi="宋体" w:eastAsia="宋体" w:cs="宋体"/>
                <w:sz w:val="24"/>
                <w:szCs w:val="24"/>
              </w:rPr>
            </w:pPr>
            <w:r>
              <w:rPr>
                <w:rFonts w:hint="eastAsia"/>
              </w:rPr>
              <w:t>　</w:t>
            </w:r>
          </w:p>
        </w:tc>
        <w:tc>
          <w:tcPr>
            <w:tcW w:w="1930" w:type="dxa"/>
            <w:tcBorders>
              <w:top w:val="nil"/>
              <w:left w:val="nil"/>
              <w:bottom w:val="nil"/>
              <w:right w:val="nil"/>
            </w:tcBorders>
            <w:shd w:val="clear" w:color="000000" w:fill="FFFFFF"/>
            <w:noWrap/>
            <w:tcMar>
              <w:top w:w="15" w:type="dxa"/>
              <w:left w:w="15" w:type="dxa"/>
              <w:bottom w:w="0" w:type="dxa"/>
              <w:right w:w="15" w:type="dxa"/>
            </w:tcMar>
            <w:vAlign w:val="center"/>
          </w:tcPr>
          <w:p w14:paraId="6B50F969">
            <w:pPr>
              <w:jc w:val="right"/>
              <w:rPr>
                <w:rFonts w:ascii="宋体" w:hAnsi="宋体" w:eastAsia="宋体" w:cs="宋体"/>
                <w:color w:val="000000"/>
                <w:sz w:val="20"/>
                <w:szCs w:val="20"/>
              </w:rPr>
            </w:pPr>
            <w:r>
              <w:rPr>
                <w:rFonts w:hint="eastAsia"/>
                <w:color w:val="000000"/>
                <w:sz w:val="20"/>
                <w:szCs w:val="20"/>
              </w:rPr>
              <w:t>单位：万元</w:t>
            </w:r>
          </w:p>
        </w:tc>
      </w:tr>
      <w:tr w14:paraId="6AD0742E">
        <w:tblPrEx>
          <w:tblCellMar>
            <w:top w:w="0" w:type="dxa"/>
            <w:left w:w="0" w:type="dxa"/>
            <w:bottom w:w="0" w:type="dxa"/>
            <w:right w:w="0" w:type="dxa"/>
          </w:tblCellMar>
        </w:tblPrEx>
        <w:trPr>
          <w:trHeight w:val="244" w:hRule="atLeast"/>
        </w:trPr>
        <w:tc>
          <w:tcPr>
            <w:tcW w:w="453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8E75F67">
            <w:pPr>
              <w:jc w:val="center"/>
              <w:rPr>
                <w:rFonts w:ascii="宋体" w:hAnsi="宋体" w:eastAsia="宋体" w:cs="宋体"/>
                <w:sz w:val="24"/>
                <w:szCs w:val="24"/>
              </w:rPr>
            </w:pPr>
            <w:r>
              <w:rPr>
                <w:rFonts w:hint="eastAsia"/>
              </w:rPr>
              <w:t>项    目</w:t>
            </w:r>
          </w:p>
        </w:tc>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F9DDD8">
            <w:pPr>
              <w:jc w:val="center"/>
              <w:rPr>
                <w:rFonts w:ascii="宋体" w:hAnsi="宋体" w:eastAsia="宋体" w:cs="宋体"/>
                <w:sz w:val="24"/>
                <w:szCs w:val="24"/>
              </w:rPr>
            </w:pPr>
            <w:r>
              <w:rPr>
                <w:rFonts w:hint="eastAsia"/>
              </w:rPr>
              <w:t>本年收入合计</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94BC861">
            <w:pPr>
              <w:jc w:val="center"/>
              <w:rPr>
                <w:rFonts w:ascii="宋体" w:hAnsi="宋体" w:eastAsia="宋体" w:cs="宋体"/>
                <w:sz w:val="24"/>
                <w:szCs w:val="24"/>
              </w:rPr>
            </w:pPr>
            <w:r>
              <w:rPr>
                <w:rFonts w:hint="eastAsia"/>
              </w:rPr>
              <w:t>财政拨款收入</w:t>
            </w:r>
          </w:p>
        </w:tc>
        <w:tc>
          <w:tcPr>
            <w:tcW w:w="16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D19AE33">
            <w:pPr>
              <w:jc w:val="center"/>
              <w:rPr>
                <w:rFonts w:ascii="宋体" w:hAnsi="宋体" w:eastAsia="宋体" w:cs="宋体"/>
                <w:sz w:val="24"/>
                <w:szCs w:val="24"/>
              </w:rPr>
            </w:pPr>
            <w:r>
              <w:rPr>
                <w:rFonts w:hint="eastAsia"/>
              </w:rPr>
              <w:t>上级补助收入</w:t>
            </w:r>
          </w:p>
        </w:tc>
        <w:tc>
          <w:tcPr>
            <w:tcW w:w="14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73B9CD5">
            <w:pPr>
              <w:jc w:val="center"/>
              <w:rPr>
                <w:rFonts w:ascii="宋体" w:hAnsi="宋体" w:eastAsia="宋体" w:cs="宋体"/>
                <w:sz w:val="24"/>
                <w:szCs w:val="24"/>
              </w:rPr>
            </w:pPr>
            <w:r>
              <w:rPr>
                <w:rFonts w:hint="eastAsia"/>
              </w:rPr>
              <w:t>事业收入</w:t>
            </w:r>
          </w:p>
        </w:tc>
        <w:tc>
          <w:tcPr>
            <w:tcW w:w="12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9378D5">
            <w:pPr>
              <w:jc w:val="center"/>
              <w:rPr>
                <w:rFonts w:ascii="宋体" w:hAnsi="宋体" w:eastAsia="宋体" w:cs="宋体"/>
                <w:sz w:val="24"/>
                <w:szCs w:val="24"/>
              </w:rPr>
            </w:pPr>
            <w:r>
              <w:rPr>
                <w:rFonts w:hint="eastAsia"/>
              </w:rPr>
              <w:t>经营收入</w:t>
            </w:r>
          </w:p>
        </w:tc>
        <w:tc>
          <w:tcPr>
            <w:tcW w:w="21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B3160E3">
            <w:pPr>
              <w:jc w:val="center"/>
              <w:rPr>
                <w:rFonts w:ascii="宋体" w:hAnsi="宋体" w:eastAsia="宋体" w:cs="宋体"/>
                <w:sz w:val="24"/>
                <w:szCs w:val="24"/>
              </w:rPr>
            </w:pPr>
            <w:r>
              <w:rPr>
                <w:rFonts w:hint="eastAsia"/>
              </w:rPr>
              <w:t>附属单位上缴收入</w:t>
            </w:r>
          </w:p>
        </w:tc>
        <w:tc>
          <w:tcPr>
            <w:tcW w:w="19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2933E73">
            <w:pPr>
              <w:jc w:val="center"/>
              <w:rPr>
                <w:rFonts w:ascii="宋体" w:hAnsi="宋体" w:eastAsia="宋体" w:cs="宋体"/>
                <w:sz w:val="24"/>
                <w:szCs w:val="24"/>
              </w:rPr>
            </w:pPr>
            <w:r>
              <w:rPr>
                <w:rFonts w:hint="eastAsia"/>
              </w:rPr>
              <w:t>其他收入</w:t>
            </w:r>
          </w:p>
        </w:tc>
      </w:tr>
      <w:tr w14:paraId="1F898732">
        <w:tblPrEx>
          <w:tblCellMar>
            <w:top w:w="0" w:type="dxa"/>
            <w:left w:w="0" w:type="dxa"/>
            <w:bottom w:w="0" w:type="dxa"/>
            <w:right w:w="0" w:type="dxa"/>
          </w:tblCellMar>
        </w:tblPrEx>
        <w:trPr>
          <w:trHeight w:val="450" w:hRule="atLeast"/>
        </w:trPr>
        <w:tc>
          <w:tcPr>
            <w:tcW w:w="10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2F7A64D">
            <w:pPr>
              <w:jc w:val="center"/>
              <w:rPr>
                <w:rFonts w:ascii="宋体" w:hAnsi="宋体" w:eastAsia="宋体" w:cs="宋体"/>
                <w:sz w:val="24"/>
                <w:szCs w:val="24"/>
              </w:rPr>
            </w:pPr>
            <w:r>
              <w:rPr>
                <w:rFonts w:hint="eastAsia"/>
              </w:rPr>
              <w:t>功能分类科目编码</w:t>
            </w:r>
          </w:p>
        </w:tc>
        <w:tc>
          <w:tcPr>
            <w:tcW w:w="350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8561B28">
            <w:pPr>
              <w:jc w:val="center"/>
              <w:rPr>
                <w:rFonts w:ascii="宋体" w:hAnsi="宋体" w:eastAsia="宋体" w:cs="宋体"/>
                <w:sz w:val="24"/>
                <w:szCs w:val="24"/>
              </w:rPr>
            </w:pPr>
            <w:r>
              <w:rPr>
                <w:rFonts w:hint="eastAsia"/>
              </w:rPr>
              <w:t>科目名称</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1D4AAFE">
            <w:pPr>
              <w:rPr>
                <w:rFonts w:ascii="宋体" w:hAnsi="宋体" w:eastAsia="宋体" w:cs="宋体"/>
                <w:sz w:val="24"/>
                <w:szCs w:val="24"/>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14:paraId="5E4CECD3">
            <w:pPr>
              <w:rPr>
                <w:rFonts w:ascii="宋体" w:hAnsi="宋体" w:eastAsia="宋体" w:cs="宋体"/>
                <w:sz w:val="24"/>
                <w:szCs w:val="24"/>
              </w:rPr>
            </w:pPr>
          </w:p>
        </w:tc>
        <w:tc>
          <w:tcPr>
            <w:tcW w:w="1608" w:type="dxa"/>
            <w:vMerge w:val="continue"/>
            <w:tcBorders>
              <w:top w:val="single" w:color="auto" w:sz="4" w:space="0"/>
              <w:left w:val="single" w:color="auto" w:sz="4" w:space="0"/>
              <w:bottom w:val="single" w:color="auto" w:sz="4" w:space="0"/>
              <w:right w:val="single" w:color="auto" w:sz="4" w:space="0"/>
            </w:tcBorders>
            <w:vAlign w:val="center"/>
          </w:tcPr>
          <w:p w14:paraId="2E05CF00">
            <w:pPr>
              <w:rPr>
                <w:rFonts w:ascii="宋体" w:hAnsi="宋体" w:eastAsia="宋体" w:cs="宋体"/>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21B1880A">
            <w:pPr>
              <w:rPr>
                <w:rFonts w:ascii="宋体" w:hAnsi="宋体" w:eastAsia="宋体" w:cs="宋体"/>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30535E1">
            <w:pPr>
              <w:rPr>
                <w:rFonts w:ascii="宋体" w:hAnsi="宋体" w:eastAsia="宋体" w:cs="宋体"/>
                <w:sz w:val="24"/>
                <w:szCs w:val="24"/>
              </w:rPr>
            </w:pPr>
          </w:p>
        </w:tc>
        <w:tc>
          <w:tcPr>
            <w:tcW w:w="2184" w:type="dxa"/>
            <w:vMerge w:val="continue"/>
            <w:tcBorders>
              <w:top w:val="single" w:color="auto" w:sz="4" w:space="0"/>
              <w:left w:val="single" w:color="auto" w:sz="4" w:space="0"/>
              <w:bottom w:val="single" w:color="auto" w:sz="4" w:space="0"/>
              <w:right w:val="single" w:color="auto" w:sz="4" w:space="0"/>
            </w:tcBorders>
            <w:vAlign w:val="center"/>
          </w:tcPr>
          <w:p w14:paraId="56DB6433">
            <w:pPr>
              <w:rPr>
                <w:rFonts w:ascii="宋体" w:hAnsi="宋体" w:eastAsia="宋体" w:cs="宋体"/>
                <w:sz w:val="24"/>
                <w:szCs w:val="24"/>
              </w:rPr>
            </w:pPr>
          </w:p>
        </w:tc>
        <w:tc>
          <w:tcPr>
            <w:tcW w:w="1930" w:type="dxa"/>
            <w:vMerge w:val="continue"/>
            <w:tcBorders>
              <w:top w:val="single" w:color="auto" w:sz="4" w:space="0"/>
              <w:left w:val="single" w:color="auto" w:sz="4" w:space="0"/>
              <w:bottom w:val="single" w:color="auto" w:sz="4" w:space="0"/>
              <w:right w:val="single" w:color="auto" w:sz="4" w:space="0"/>
            </w:tcBorders>
            <w:vAlign w:val="center"/>
          </w:tcPr>
          <w:p w14:paraId="6C590001">
            <w:pPr>
              <w:rPr>
                <w:rFonts w:ascii="宋体" w:hAnsi="宋体" w:eastAsia="宋体" w:cs="宋体"/>
                <w:sz w:val="24"/>
                <w:szCs w:val="24"/>
              </w:rPr>
            </w:pPr>
          </w:p>
        </w:tc>
      </w:tr>
      <w:tr w14:paraId="609D0602">
        <w:tblPrEx>
          <w:tblCellMar>
            <w:top w:w="0" w:type="dxa"/>
            <w:left w:w="0" w:type="dxa"/>
            <w:bottom w:w="0" w:type="dxa"/>
            <w:right w:w="0" w:type="dxa"/>
          </w:tblCellMar>
        </w:tblPrEx>
        <w:trPr>
          <w:trHeight w:val="312" w:hRule="atLeast"/>
        </w:trPr>
        <w:tc>
          <w:tcPr>
            <w:tcW w:w="1030" w:type="dxa"/>
            <w:gridSpan w:val="2"/>
            <w:vMerge w:val="continue"/>
            <w:tcBorders>
              <w:top w:val="single" w:color="auto" w:sz="4" w:space="0"/>
              <w:left w:val="single" w:color="auto" w:sz="4" w:space="0"/>
              <w:bottom w:val="single" w:color="auto" w:sz="4" w:space="0"/>
              <w:right w:val="single" w:color="auto" w:sz="4" w:space="0"/>
            </w:tcBorders>
            <w:vAlign w:val="center"/>
          </w:tcPr>
          <w:p w14:paraId="5B4BE3EC">
            <w:pPr>
              <w:rPr>
                <w:rFonts w:ascii="宋体" w:hAnsi="宋体" w:eastAsia="宋体" w:cs="宋体"/>
                <w:sz w:val="24"/>
                <w:szCs w:val="24"/>
              </w:rPr>
            </w:pPr>
          </w:p>
        </w:tc>
        <w:tc>
          <w:tcPr>
            <w:tcW w:w="3504" w:type="dxa"/>
            <w:vMerge w:val="continue"/>
            <w:tcBorders>
              <w:top w:val="nil"/>
              <w:left w:val="single" w:color="auto" w:sz="4" w:space="0"/>
              <w:bottom w:val="single" w:color="auto" w:sz="4" w:space="0"/>
              <w:right w:val="single" w:color="auto" w:sz="4" w:space="0"/>
            </w:tcBorders>
            <w:vAlign w:val="center"/>
          </w:tcPr>
          <w:p w14:paraId="358EDC26">
            <w:pPr>
              <w:rPr>
                <w:rFonts w:ascii="宋体" w:hAnsi="宋体" w:eastAsia="宋体" w:cs="宋体"/>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78B19820">
            <w:pPr>
              <w:rPr>
                <w:rFonts w:ascii="宋体" w:hAnsi="宋体" w:eastAsia="宋体" w:cs="宋体"/>
                <w:sz w:val="24"/>
                <w:szCs w:val="24"/>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14:paraId="6EDD1556">
            <w:pPr>
              <w:rPr>
                <w:rFonts w:ascii="宋体" w:hAnsi="宋体" w:eastAsia="宋体" w:cs="宋体"/>
                <w:sz w:val="24"/>
                <w:szCs w:val="24"/>
              </w:rPr>
            </w:pPr>
          </w:p>
        </w:tc>
        <w:tc>
          <w:tcPr>
            <w:tcW w:w="1608" w:type="dxa"/>
            <w:vMerge w:val="continue"/>
            <w:tcBorders>
              <w:top w:val="single" w:color="auto" w:sz="4" w:space="0"/>
              <w:left w:val="single" w:color="auto" w:sz="4" w:space="0"/>
              <w:bottom w:val="single" w:color="auto" w:sz="4" w:space="0"/>
              <w:right w:val="single" w:color="auto" w:sz="4" w:space="0"/>
            </w:tcBorders>
            <w:vAlign w:val="center"/>
          </w:tcPr>
          <w:p w14:paraId="041C0B9D">
            <w:pPr>
              <w:rPr>
                <w:rFonts w:ascii="宋体" w:hAnsi="宋体" w:eastAsia="宋体" w:cs="宋体"/>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2021024B">
            <w:pPr>
              <w:rPr>
                <w:rFonts w:ascii="宋体" w:hAnsi="宋体" w:eastAsia="宋体" w:cs="宋体"/>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584B2BB1">
            <w:pPr>
              <w:rPr>
                <w:rFonts w:ascii="宋体" w:hAnsi="宋体" w:eastAsia="宋体" w:cs="宋体"/>
                <w:sz w:val="24"/>
                <w:szCs w:val="24"/>
              </w:rPr>
            </w:pPr>
          </w:p>
        </w:tc>
        <w:tc>
          <w:tcPr>
            <w:tcW w:w="2184" w:type="dxa"/>
            <w:vMerge w:val="continue"/>
            <w:tcBorders>
              <w:top w:val="single" w:color="auto" w:sz="4" w:space="0"/>
              <w:left w:val="single" w:color="auto" w:sz="4" w:space="0"/>
              <w:bottom w:val="single" w:color="auto" w:sz="4" w:space="0"/>
              <w:right w:val="single" w:color="auto" w:sz="4" w:space="0"/>
            </w:tcBorders>
            <w:vAlign w:val="center"/>
          </w:tcPr>
          <w:p w14:paraId="2B5CD5FE">
            <w:pPr>
              <w:rPr>
                <w:rFonts w:ascii="宋体" w:hAnsi="宋体" w:eastAsia="宋体" w:cs="宋体"/>
                <w:sz w:val="24"/>
                <w:szCs w:val="24"/>
              </w:rPr>
            </w:pPr>
          </w:p>
        </w:tc>
        <w:tc>
          <w:tcPr>
            <w:tcW w:w="1930" w:type="dxa"/>
            <w:vMerge w:val="continue"/>
            <w:tcBorders>
              <w:top w:val="single" w:color="auto" w:sz="4" w:space="0"/>
              <w:left w:val="single" w:color="auto" w:sz="4" w:space="0"/>
              <w:bottom w:val="single" w:color="auto" w:sz="4" w:space="0"/>
              <w:right w:val="single" w:color="auto" w:sz="4" w:space="0"/>
            </w:tcBorders>
            <w:vAlign w:val="center"/>
          </w:tcPr>
          <w:p w14:paraId="1870308E">
            <w:pPr>
              <w:rPr>
                <w:rFonts w:ascii="宋体" w:hAnsi="宋体" w:eastAsia="宋体" w:cs="宋体"/>
                <w:sz w:val="24"/>
                <w:szCs w:val="24"/>
              </w:rPr>
            </w:pPr>
          </w:p>
        </w:tc>
      </w:tr>
      <w:tr w14:paraId="188A0ABD">
        <w:tblPrEx>
          <w:tblCellMar>
            <w:top w:w="0" w:type="dxa"/>
            <w:left w:w="0" w:type="dxa"/>
            <w:bottom w:w="0" w:type="dxa"/>
            <w:right w:w="0" w:type="dxa"/>
          </w:tblCellMar>
        </w:tblPrEx>
        <w:trPr>
          <w:trHeight w:val="297" w:hRule="atLeast"/>
        </w:trPr>
        <w:tc>
          <w:tcPr>
            <w:tcW w:w="45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754C93">
            <w:pPr>
              <w:jc w:val="center"/>
              <w:rPr>
                <w:rFonts w:ascii="宋体" w:hAnsi="宋体" w:eastAsia="宋体" w:cs="宋体"/>
                <w:sz w:val="24"/>
                <w:szCs w:val="24"/>
              </w:rPr>
            </w:pPr>
            <w:r>
              <w:rPr>
                <w:rFonts w:hint="eastAsia"/>
              </w:rPr>
              <w:t>栏次</w:t>
            </w:r>
          </w:p>
        </w:tc>
        <w:tc>
          <w:tcPr>
            <w:tcW w:w="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A7C210">
            <w:pPr>
              <w:jc w:val="center"/>
              <w:rPr>
                <w:rFonts w:ascii="宋体" w:hAnsi="宋体" w:eastAsia="宋体" w:cs="宋体"/>
                <w:sz w:val="24"/>
                <w:szCs w:val="24"/>
              </w:rPr>
            </w:pPr>
            <w:r>
              <w:rPr>
                <w:rFonts w:hint="eastAsia"/>
              </w:rPr>
              <w:t>1</w:t>
            </w:r>
          </w:p>
        </w:tc>
        <w:tc>
          <w:tcPr>
            <w:tcW w:w="15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121628">
            <w:pPr>
              <w:jc w:val="center"/>
              <w:rPr>
                <w:rFonts w:ascii="宋体" w:hAnsi="宋体" w:eastAsia="宋体" w:cs="宋体"/>
                <w:sz w:val="24"/>
                <w:szCs w:val="24"/>
              </w:rPr>
            </w:pPr>
            <w:r>
              <w:rPr>
                <w:rFonts w:hint="eastAsia"/>
              </w:rPr>
              <w:t>2</w:t>
            </w:r>
          </w:p>
        </w:tc>
        <w:tc>
          <w:tcPr>
            <w:tcW w:w="16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0D5920">
            <w:pPr>
              <w:jc w:val="center"/>
              <w:rPr>
                <w:rFonts w:ascii="宋体" w:hAnsi="宋体" w:eastAsia="宋体" w:cs="宋体"/>
                <w:sz w:val="24"/>
                <w:szCs w:val="24"/>
              </w:rPr>
            </w:pPr>
            <w:r>
              <w:rPr>
                <w:rFonts w:hint="eastAsia"/>
              </w:rPr>
              <w:t>3</w:t>
            </w:r>
          </w:p>
        </w:tc>
        <w:tc>
          <w:tcPr>
            <w:tcW w:w="14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AD1CE6">
            <w:pPr>
              <w:jc w:val="center"/>
              <w:rPr>
                <w:rFonts w:ascii="宋体" w:hAnsi="宋体" w:eastAsia="宋体" w:cs="宋体"/>
                <w:sz w:val="24"/>
                <w:szCs w:val="24"/>
              </w:rPr>
            </w:pPr>
            <w:r>
              <w:rPr>
                <w:rFonts w:hint="eastAsia"/>
              </w:rPr>
              <w:t>4</w:t>
            </w:r>
          </w:p>
        </w:tc>
        <w:tc>
          <w:tcPr>
            <w:tcW w:w="12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C1988C">
            <w:pPr>
              <w:jc w:val="center"/>
              <w:rPr>
                <w:rFonts w:ascii="宋体" w:hAnsi="宋体" w:eastAsia="宋体" w:cs="宋体"/>
                <w:sz w:val="24"/>
                <w:szCs w:val="24"/>
              </w:rPr>
            </w:pPr>
            <w:r>
              <w:rPr>
                <w:rFonts w:hint="eastAsia"/>
              </w:rPr>
              <w:t>5</w:t>
            </w:r>
          </w:p>
        </w:tc>
        <w:tc>
          <w:tcPr>
            <w:tcW w:w="21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C75836">
            <w:pPr>
              <w:jc w:val="center"/>
              <w:rPr>
                <w:rFonts w:ascii="宋体" w:hAnsi="宋体" w:eastAsia="宋体" w:cs="宋体"/>
                <w:sz w:val="24"/>
                <w:szCs w:val="24"/>
              </w:rPr>
            </w:pPr>
            <w:r>
              <w:rPr>
                <w:rFonts w:hint="eastAsia"/>
              </w:rPr>
              <w:t>6</w:t>
            </w:r>
          </w:p>
        </w:tc>
        <w:tc>
          <w:tcPr>
            <w:tcW w:w="19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72B6A8">
            <w:pPr>
              <w:jc w:val="center"/>
              <w:rPr>
                <w:rFonts w:ascii="宋体" w:hAnsi="宋体" w:eastAsia="宋体" w:cs="宋体"/>
                <w:sz w:val="24"/>
                <w:szCs w:val="24"/>
              </w:rPr>
            </w:pPr>
            <w:r>
              <w:rPr>
                <w:rFonts w:hint="eastAsia"/>
              </w:rPr>
              <w:t>7</w:t>
            </w:r>
          </w:p>
        </w:tc>
      </w:tr>
      <w:tr w14:paraId="3F22FB99">
        <w:tblPrEx>
          <w:tblCellMar>
            <w:top w:w="0" w:type="dxa"/>
            <w:left w:w="0" w:type="dxa"/>
            <w:bottom w:w="0" w:type="dxa"/>
            <w:right w:w="0" w:type="dxa"/>
          </w:tblCellMar>
        </w:tblPrEx>
        <w:trPr>
          <w:trHeight w:val="393" w:hRule="atLeast"/>
        </w:trPr>
        <w:tc>
          <w:tcPr>
            <w:tcW w:w="45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C039E4">
            <w:pPr>
              <w:jc w:val="center"/>
              <w:rPr>
                <w:rFonts w:ascii="宋体" w:hAnsi="宋体" w:eastAsia="宋体" w:cs="宋体"/>
                <w:sz w:val="24"/>
                <w:szCs w:val="24"/>
              </w:rPr>
            </w:pPr>
            <w:r>
              <w:rPr>
                <w:rFonts w:hint="eastAsia"/>
              </w:rPr>
              <w:t>合计</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7E55B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146.83</w:t>
            </w: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85917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146.83</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0C709">
            <w:pPr>
              <w:jc w:val="right"/>
              <w:rPr>
                <w:rFonts w:ascii="宋体" w:hAnsi="宋体" w:eastAsia="宋体" w:cs="宋体"/>
                <w:sz w:val="24"/>
                <w:szCs w:val="24"/>
              </w:rPr>
            </w:pPr>
            <w:r>
              <w:rPr>
                <w:rFonts w:hint="eastAsia"/>
              </w:rPr>
              <w:t>　</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9F8CF3">
            <w:pPr>
              <w:jc w:val="right"/>
              <w:rPr>
                <w:rFonts w:ascii="宋体" w:hAnsi="宋体" w:eastAsia="宋体" w:cs="宋体"/>
                <w:sz w:val="24"/>
                <w:szCs w:val="24"/>
              </w:rPr>
            </w:pPr>
            <w:r>
              <w:rPr>
                <w:rFonts w:hint="eastAsia"/>
              </w:rPr>
              <w:t>　</w:t>
            </w: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DDC777">
            <w:pPr>
              <w:jc w:val="right"/>
              <w:rPr>
                <w:rFonts w:ascii="宋体" w:hAnsi="宋体" w:eastAsia="宋体" w:cs="宋体"/>
                <w:sz w:val="24"/>
                <w:szCs w:val="24"/>
              </w:rPr>
            </w:pPr>
            <w:r>
              <w:rPr>
                <w:rFonts w:hint="eastAsia"/>
              </w:rPr>
              <w:t>　</w:t>
            </w:r>
          </w:p>
        </w:tc>
        <w:tc>
          <w:tcPr>
            <w:tcW w:w="21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3E9FFF">
            <w:pPr>
              <w:jc w:val="right"/>
              <w:rPr>
                <w:rFonts w:ascii="宋体" w:hAnsi="宋体" w:eastAsia="宋体" w:cs="宋体"/>
                <w:sz w:val="24"/>
                <w:szCs w:val="24"/>
              </w:rPr>
            </w:pPr>
            <w:r>
              <w:rPr>
                <w:rFonts w:hint="eastAsia"/>
              </w:rPr>
              <w:t>　</w:t>
            </w:r>
          </w:p>
        </w:tc>
        <w:tc>
          <w:tcPr>
            <w:tcW w:w="1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8D0691">
            <w:pPr>
              <w:jc w:val="right"/>
              <w:rPr>
                <w:rFonts w:ascii="宋体" w:hAnsi="宋体" w:eastAsia="宋体" w:cs="宋体"/>
                <w:sz w:val="24"/>
                <w:szCs w:val="24"/>
              </w:rPr>
            </w:pPr>
            <w:r>
              <w:rPr>
                <w:rFonts w:hint="eastAsia"/>
              </w:rPr>
              <w:t>　</w:t>
            </w:r>
          </w:p>
        </w:tc>
      </w:tr>
      <w:tr w14:paraId="2CBFEABD">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5196B7">
            <w:pPr>
              <w:jc w:val="center"/>
              <w:rPr>
                <w:rFonts w:hint="default"/>
                <w:lang w:val="en-US" w:eastAsia="zh-CN"/>
              </w:rPr>
            </w:pPr>
            <w:r>
              <w:rPr>
                <w:rFonts w:hint="eastAsia"/>
              </w:rPr>
              <w:t>　</w:t>
            </w:r>
            <w:r>
              <w:rPr>
                <w:rFonts w:hint="eastAsia"/>
                <w:lang w:val="en-US" w:eastAsia="zh-CN"/>
              </w:rPr>
              <w:t>201</w:t>
            </w:r>
          </w:p>
        </w:tc>
        <w:tc>
          <w:tcPr>
            <w:tcW w:w="35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E013AC">
            <w:pPr>
              <w:jc w:val="center"/>
              <w:rPr>
                <w:rFonts w:hint="default"/>
                <w:lang w:val="en-US" w:eastAsia="zh-CN"/>
              </w:rPr>
            </w:pPr>
            <w:r>
              <w:rPr>
                <w:rFonts w:hint="eastAsia"/>
                <w:lang w:val="en-US" w:eastAsia="zh-CN"/>
              </w:rPr>
              <w:t>一般公共服务支出</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956FF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126.12</w:t>
            </w: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2929F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126.12</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169235">
            <w:pPr>
              <w:jc w:val="right"/>
              <w:rPr>
                <w:rFonts w:ascii="宋体" w:hAnsi="宋体" w:eastAsia="宋体" w:cs="宋体"/>
                <w:sz w:val="24"/>
                <w:szCs w:val="24"/>
              </w:rPr>
            </w:pPr>
            <w:r>
              <w:rPr>
                <w:rFonts w:hint="eastAsia"/>
              </w:rPr>
              <w:t>　</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35823A">
            <w:pPr>
              <w:jc w:val="right"/>
              <w:rPr>
                <w:rFonts w:ascii="宋体" w:hAnsi="宋体" w:eastAsia="宋体" w:cs="宋体"/>
                <w:sz w:val="24"/>
                <w:szCs w:val="24"/>
              </w:rPr>
            </w:pPr>
            <w:r>
              <w:rPr>
                <w:rFonts w:hint="eastAsia"/>
              </w:rPr>
              <w:t>　</w:t>
            </w: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77AD74">
            <w:pPr>
              <w:jc w:val="right"/>
              <w:rPr>
                <w:rFonts w:ascii="宋体" w:hAnsi="宋体" w:eastAsia="宋体" w:cs="宋体"/>
                <w:sz w:val="24"/>
                <w:szCs w:val="24"/>
              </w:rPr>
            </w:pPr>
            <w:r>
              <w:rPr>
                <w:rFonts w:hint="eastAsia"/>
              </w:rPr>
              <w:t>　</w:t>
            </w:r>
          </w:p>
        </w:tc>
        <w:tc>
          <w:tcPr>
            <w:tcW w:w="21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98795A">
            <w:pPr>
              <w:jc w:val="right"/>
              <w:rPr>
                <w:rFonts w:ascii="宋体" w:hAnsi="宋体" w:eastAsia="宋体" w:cs="宋体"/>
                <w:sz w:val="24"/>
                <w:szCs w:val="24"/>
              </w:rPr>
            </w:pPr>
            <w:r>
              <w:rPr>
                <w:rFonts w:hint="eastAsia"/>
              </w:rPr>
              <w:t>　</w:t>
            </w:r>
          </w:p>
        </w:tc>
        <w:tc>
          <w:tcPr>
            <w:tcW w:w="1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86B1DE">
            <w:pPr>
              <w:jc w:val="right"/>
              <w:rPr>
                <w:rFonts w:ascii="宋体" w:hAnsi="宋体" w:eastAsia="宋体" w:cs="宋体"/>
                <w:sz w:val="24"/>
                <w:szCs w:val="24"/>
              </w:rPr>
            </w:pPr>
            <w:r>
              <w:rPr>
                <w:rFonts w:hint="eastAsia"/>
              </w:rPr>
              <w:t>　</w:t>
            </w:r>
          </w:p>
        </w:tc>
      </w:tr>
      <w:tr w14:paraId="0E204938">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94686C">
            <w:pPr>
              <w:jc w:val="center"/>
              <w:rPr>
                <w:rFonts w:hint="default"/>
                <w:lang w:val="en-US" w:eastAsia="zh-CN"/>
              </w:rPr>
            </w:pPr>
            <w:r>
              <w:rPr>
                <w:rFonts w:hint="eastAsia"/>
              </w:rPr>
              <w:t>　</w:t>
            </w:r>
            <w:r>
              <w:rPr>
                <w:rFonts w:hint="eastAsia"/>
                <w:lang w:val="en-US" w:eastAsia="zh-CN"/>
              </w:rPr>
              <w:t>20104</w:t>
            </w:r>
          </w:p>
        </w:tc>
        <w:tc>
          <w:tcPr>
            <w:tcW w:w="35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072A99">
            <w:pPr>
              <w:jc w:val="center"/>
              <w:rPr>
                <w:rFonts w:hint="default"/>
                <w:lang w:val="en-US" w:eastAsia="zh-CN"/>
              </w:rPr>
            </w:pPr>
            <w:r>
              <w:rPr>
                <w:rFonts w:hint="eastAsia"/>
                <w:lang w:val="en-US" w:eastAsia="zh-CN"/>
              </w:rPr>
              <w:t>发展与改革事务</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E45BC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33.00</w:t>
            </w: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5C894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33.00</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100610">
            <w:pPr>
              <w:jc w:val="right"/>
              <w:rPr>
                <w:rFonts w:ascii="宋体" w:hAnsi="宋体" w:eastAsia="宋体" w:cs="宋体"/>
                <w:sz w:val="24"/>
                <w:szCs w:val="24"/>
              </w:rPr>
            </w:pPr>
            <w:r>
              <w:rPr>
                <w:rFonts w:hint="eastAsia"/>
              </w:rPr>
              <w:t>　</w:t>
            </w: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92F389">
            <w:pPr>
              <w:jc w:val="right"/>
              <w:rPr>
                <w:rFonts w:ascii="宋体" w:hAnsi="宋体" w:eastAsia="宋体" w:cs="宋体"/>
                <w:sz w:val="24"/>
                <w:szCs w:val="24"/>
              </w:rPr>
            </w:pPr>
            <w:r>
              <w:rPr>
                <w:rFonts w:hint="eastAsia"/>
              </w:rPr>
              <w:t>　</w:t>
            </w: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206155">
            <w:pPr>
              <w:jc w:val="right"/>
              <w:rPr>
                <w:rFonts w:ascii="宋体" w:hAnsi="宋体" w:eastAsia="宋体" w:cs="宋体"/>
                <w:sz w:val="24"/>
                <w:szCs w:val="24"/>
              </w:rPr>
            </w:pPr>
            <w:r>
              <w:rPr>
                <w:rFonts w:hint="eastAsia"/>
              </w:rPr>
              <w:t>　</w:t>
            </w:r>
          </w:p>
        </w:tc>
        <w:tc>
          <w:tcPr>
            <w:tcW w:w="21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F45A67">
            <w:pPr>
              <w:jc w:val="right"/>
              <w:rPr>
                <w:rFonts w:ascii="宋体" w:hAnsi="宋体" w:eastAsia="宋体" w:cs="宋体"/>
                <w:sz w:val="24"/>
                <w:szCs w:val="24"/>
              </w:rPr>
            </w:pPr>
            <w:r>
              <w:rPr>
                <w:rFonts w:hint="eastAsia"/>
              </w:rPr>
              <w:t>　</w:t>
            </w:r>
          </w:p>
        </w:tc>
        <w:tc>
          <w:tcPr>
            <w:tcW w:w="1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3DEA9E">
            <w:pPr>
              <w:jc w:val="right"/>
              <w:rPr>
                <w:rFonts w:ascii="宋体" w:hAnsi="宋体" w:eastAsia="宋体" w:cs="宋体"/>
                <w:sz w:val="24"/>
                <w:szCs w:val="24"/>
              </w:rPr>
            </w:pPr>
            <w:r>
              <w:rPr>
                <w:rFonts w:hint="eastAsia"/>
              </w:rPr>
              <w:t>　</w:t>
            </w:r>
          </w:p>
        </w:tc>
      </w:tr>
      <w:tr w14:paraId="7ED66D3C">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E0277D">
            <w:pPr>
              <w:jc w:val="center"/>
              <w:rPr>
                <w:rFonts w:hint="default"/>
                <w:lang w:val="en-US" w:eastAsia="zh-CN"/>
              </w:rPr>
            </w:pPr>
            <w:r>
              <w:rPr>
                <w:rFonts w:hint="eastAsia"/>
                <w:lang w:val="en-US" w:eastAsia="zh-CN"/>
              </w:rPr>
              <w:t>2010499</w:t>
            </w:r>
          </w:p>
        </w:tc>
        <w:tc>
          <w:tcPr>
            <w:tcW w:w="35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B66ABD">
            <w:pPr>
              <w:jc w:val="center"/>
              <w:rPr>
                <w:rFonts w:hint="eastAsia"/>
              </w:rPr>
            </w:pPr>
            <w:r>
              <w:rPr>
                <w:rFonts w:hint="eastAsia"/>
              </w:rPr>
              <w:t>其他发展与改革事务支出</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D8F02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33.00</w:t>
            </w: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FE3CA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33.00</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DA989E">
            <w:pPr>
              <w:jc w:val="right"/>
              <w:rPr>
                <w:rFonts w:hint="eastAsia"/>
              </w:rPr>
            </w:pP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6D00AA">
            <w:pPr>
              <w:jc w:val="right"/>
              <w:rPr>
                <w:rFonts w:hint="eastAsia"/>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0D594D">
            <w:pPr>
              <w:jc w:val="right"/>
              <w:rPr>
                <w:rFonts w:hint="eastAsia"/>
              </w:rPr>
            </w:pPr>
          </w:p>
        </w:tc>
        <w:tc>
          <w:tcPr>
            <w:tcW w:w="21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49089E">
            <w:pPr>
              <w:jc w:val="right"/>
              <w:rPr>
                <w:rFonts w:hint="eastAsia"/>
              </w:rPr>
            </w:pPr>
          </w:p>
        </w:tc>
        <w:tc>
          <w:tcPr>
            <w:tcW w:w="1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24A024">
            <w:pPr>
              <w:jc w:val="right"/>
              <w:rPr>
                <w:rFonts w:hint="eastAsia"/>
              </w:rPr>
            </w:pPr>
          </w:p>
        </w:tc>
      </w:tr>
      <w:tr w14:paraId="12258051">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A9D7B5">
            <w:pPr>
              <w:jc w:val="center"/>
              <w:rPr>
                <w:rFonts w:hint="default"/>
                <w:lang w:val="en-US" w:eastAsia="zh-CN"/>
              </w:rPr>
            </w:pPr>
            <w:r>
              <w:rPr>
                <w:rFonts w:hint="eastAsia"/>
                <w:lang w:val="en-US" w:eastAsia="zh-CN"/>
              </w:rPr>
              <w:t>20131</w:t>
            </w:r>
          </w:p>
        </w:tc>
        <w:tc>
          <w:tcPr>
            <w:tcW w:w="35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19E474">
            <w:pPr>
              <w:jc w:val="center"/>
              <w:rPr>
                <w:rFonts w:hint="default"/>
                <w:lang w:val="en-US" w:eastAsia="zh-CN"/>
              </w:rPr>
            </w:pPr>
            <w:r>
              <w:rPr>
                <w:rFonts w:hint="eastAsia"/>
                <w:lang w:val="en-US" w:eastAsia="zh-CN"/>
              </w:rPr>
              <w:t>党委办公厅（室）及相关机构事务</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9F8A4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93.12</w:t>
            </w: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8349B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93.12</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AFC12A">
            <w:pPr>
              <w:jc w:val="right"/>
              <w:rPr>
                <w:rFonts w:hint="eastAsia"/>
              </w:rPr>
            </w:pP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0F3B94">
            <w:pPr>
              <w:jc w:val="right"/>
              <w:rPr>
                <w:rFonts w:hint="eastAsia"/>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378D11">
            <w:pPr>
              <w:jc w:val="right"/>
              <w:rPr>
                <w:rFonts w:hint="eastAsia"/>
              </w:rPr>
            </w:pPr>
          </w:p>
        </w:tc>
        <w:tc>
          <w:tcPr>
            <w:tcW w:w="21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300F72">
            <w:pPr>
              <w:jc w:val="right"/>
              <w:rPr>
                <w:rFonts w:hint="eastAsia"/>
              </w:rPr>
            </w:pPr>
          </w:p>
        </w:tc>
        <w:tc>
          <w:tcPr>
            <w:tcW w:w="1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B39A36">
            <w:pPr>
              <w:jc w:val="right"/>
              <w:rPr>
                <w:rFonts w:hint="eastAsia"/>
              </w:rPr>
            </w:pPr>
          </w:p>
        </w:tc>
      </w:tr>
      <w:tr w14:paraId="395AC313">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BBEEFF">
            <w:pPr>
              <w:jc w:val="center"/>
              <w:rPr>
                <w:rFonts w:hint="default"/>
                <w:lang w:val="en-US" w:eastAsia="zh-CN"/>
              </w:rPr>
            </w:pPr>
            <w:r>
              <w:rPr>
                <w:rFonts w:hint="eastAsia"/>
                <w:lang w:val="en-US" w:eastAsia="zh-CN"/>
              </w:rPr>
              <w:t>2013101</w:t>
            </w:r>
          </w:p>
        </w:tc>
        <w:tc>
          <w:tcPr>
            <w:tcW w:w="35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A51433">
            <w:pPr>
              <w:jc w:val="center"/>
              <w:rPr>
                <w:rFonts w:hint="eastAsia"/>
              </w:rPr>
            </w:pPr>
            <w:r>
              <w:rPr>
                <w:rFonts w:hint="eastAsia"/>
              </w:rPr>
              <w:t>行政运行</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4CFCD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93.12</w:t>
            </w: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A7BB7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93.12</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B604F0">
            <w:pPr>
              <w:jc w:val="right"/>
              <w:rPr>
                <w:rFonts w:hint="eastAsia"/>
              </w:rPr>
            </w:pP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3557EE">
            <w:pPr>
              <w:jc w:val="right"/>
              <w:rPr>
                <w:rFonts w:hint="eastAsia"/>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7FDFCA">
            <w:pPr>
              <w:jc w:val="right"/>
              <w:rPr>
                <w:rFonts w:hint="eastAsia"/>
              </w:rPr>
            </w:pPr>
          </w:p>
        </w:tc>
        <w:tc>
          <w:tcPr>
            <w:tcW w:w="21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091B68">
            <w:pPr>
              <w:jc w:val="right"/>
              <w:rPr>
                <w:rFonts w:hint="eastAsia"/>
              </w:rPr>
            </w:pPr>
          </w:p>
        </w:tc>
        <w:tc>
          <w:tcPr>
            <w:tcW w:w="1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D620FF">
            <w:pPr>
              <w:jc w:val="right"/>
              <w:rPr>
                <w:rFonts w:hint="eastAsia"/>
              </w:rPr>
            </w:pPr>
          </w:p>
        </w:tc>
      </w:tr>
      <w:tr w14:paraId="35B16025">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0FD5BC">
            <w:pPr>
              <w:jc w:val="center"/>
              <w:rPr>
                <w:rFonts w:hint="default"/>
                <w:lang w:val="en-US" w:eastAsia="zh-CN"/>
              </w:rPr>
            </w:pPr>
            <w:r>
              <w:rPr>
                <w:rFonts w:hint="eastAsia"/>
                <w:lang w:val="en-US" w:eastAsia="zh-CN"/>
              </w:rPr>
              <w:t>208</w:t>
            </w:r>
          </w:p>
        </w:tc>
        <w:tc>
          <w:tcPr>
            <w:tcW w:w="35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644B08EA">
            <w:pPr>
              <w:jc w:val="center"/>
              <w:rPr>
                <w:rFonts w:hint="eastAsia"/>
              </w:rPr>
            </w:pPr>
            <w:r>
              <w:rPr>
                <w:rFonts w:hint="eastAsia"/>
              </w:rPr>
              <w:t>社会保障和就业支出</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C8CA3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9.04</w:t>
            </w: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16B146">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9.04</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E02F50">
            <w:pPr>
              <w:jc w:val="right"/>
              <w:rPr>
                <w:rFonts w:hint="eastAsia"/>
              </w:rPr>
            </w:pP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6AEAD5">
            <w:pPr>
              <w:jc w:val="right"/>
              <w:rPr>
                <w:rFonts w:hint="eastAsia"/>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7BCA8E">
            <w:pPr>
              <w:jc w:val="right"/>
              <w:rPr>
                <w:rFonts w:hint="eastAsia"/>
              </w:rPr>
            </w:pPr>
          </w:p>
        </w:tc>
        <w:tc>
          <w:tcPr>
            <w:tcW w:w="21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EEFF3C">
            <w:pPr>
              <w:jc w:val="right"/>
              <w:rPr>
                <w:rFonts w:hint="eastAsia"/>
              </w:rPr>
            </w:pPr>
          </w:p>
        </w:tc>
        <w:tc>
          <w:tcPr>
            <w:tcW w:w="1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CF0B18">
            <w:pPr>
              <w:jc w:val="right"/>
              <w:rPr>
                <w:rFonts w:hint="eastAsia"/>
              </w:rPr>
            </w:pPr>
          </w:p>
        </w:tc>
      </w:tr>
      <w:tr w14:paraId="2E36F3AB">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72D6F3">
            <w:pPr>
              <w:jc w:val="center"/>
              <w:rPr>
                <w:rFonts w:hint="default"/>
                <w:lang w:val="en-US" w:eastAsia="zh-CN"/>
              </w:rPr>
            </w:pPr>
            <w:r>
              <w:rPr>
                <w:rFonts w:hint="eastAsia"/>
                <w:lang w:val="en-US" w:eastAsia="zh-CN"/>
              </w:rPr>
              <w:t>20805</w:t>
            </w:r>
          </w:p>
        </w:tc>
        <w:tc>
          <w:tcPr>
            <w:tcW w:w="35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627453CE">
            <w:pPr>
              <w:jc w:val="center"/>
              <w:rPr>
                <w:rFonts w:hint="eastAsia"/>
              </w:rPr>
            </w:pPr>
            <w:r>
              <w:rPr>
                <w:rFonts w:hint="eastAsia"/>
              </w:rPr>
              <w:t>行政事业单位养老支出</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31710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9.04</w:t>
            </w: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7BE78C">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9.04</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735606">
            <w:pPr>
              <w:jc w:val="right"/>
              <w:rPr>
                <w:rFonts w:hint="eastAsia"/>
              </w:rPr>
            </w:pP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6614F6">
            <w:pPr>
              <w:jc w:val="right"/>
              <w:rPr>
                <w:rFonts w:hint="eastAsia"/>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01774E">
            <w:pPr>
              <w:jc w:val="right"/>
              <w:rPr>
                <w:rFonts w:hint="eastAsia"/>
              </w:rPr>
            </w:pPr>
          </w:p>
        </w:tc>
        <w:tc>
          <w:tcPr>
            <w:tcW w:w="21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1A6027">
            <w:pPr>
              <w:jc w:val="right"/>
              <w:rPr>
                <w:rFonts w:hint="eastAsia"/>
              </w:rPr>
            </w:pPr>
          </w:p>
        </w:tc>
        <w:tc>
          <w:tcPr>
            <w:tcW w:w="1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A636D7">
            <w:pPr>
              <w:jc w:val="right"/>
              <w:rPr>
                <w:rFonts w:hint="eastAsia"/>
              </w:rPr>
            </w:pPr>
          </w:p>
        </w:tc>
      </w:tr>
      <w:tr w14:paraId="0EBE4696">
        <w:tblPrEx>
          <w:tblCellMar>
            <w:top w:w="0" w:type="dxa"/>
            <w:left w:w="0" w:type="dxa"/>
            <w:bottom w:w="0" w:type="dxa"/>
            <w:right w:w="0" w:type="dxa"/>
          </w:tblCellMar>
        </w:tblPrEx>
        <w:trPr>
          <w:trHeight w:val="369"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7BE254">
            <w:pPr>
              <w:jc w:val="center"/>
              <w:rPr>
                <w:rFonts w:hint="default"/>
                <w:lang w:val="en-US" w:eastAsia="zh-CN"/>
              </w:rPr>
            </w:pPr>
            <w:r>
              <w:rPr>
                <w:rFonts w:hint="eastAsia"/>
                <w:lang w:val="en-US" w:eastAsia="zh-CN"/>
              </w:rPr>
              <w:t>2080505</w:t>
            </w:r>
          </w:p>
        </w:tc>
        <w:tc>
          <w:tcPr>
            <w:tcW w:w="35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5D6AE263">
            <w:pPr>
              <w:jc w:val="center"/>
              <w:rPr>
                <w:rFonts w:hint="eastAsia"/>
              </w:rPr>
            </w:pPr>
            <w:r>
              <w:rPr>
                <w:rFonts w:hint="eastAsia"/>
              </w:rPr>
              <w:t>机关事业单位基本养老保险缴费支出</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DB2B2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9.04</w:t>
            </w: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7E7375">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9.04</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D85951">
            <w:pPr>
              <w:jc w:val="right"/>
              <w:rPr>
                <w:rFonts w:hint="eastAsia"/>
              </w:rPr>
            </w:pP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E70117">
            <w:pPr>
              <w:jc w:val="right"/>
              <w:rPr>
                <w:rFonts w:hint="eastAsia"/>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FFCA80">
            <w:pPr>
              <w:jc w:val="right"/>
              <w:rPr>
                <w:rFonts w:hint="eastAsia"/>
              </w:rPr>
            </w:pPr>
          </w:p>
        </w:tc>
        <w:tc>
          <w:tcPr>
            <w:tcW w:w="21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426C50">
            <w:pPr>
              <w:jc w:val="right"/>
              <w:rPr>
                <w:rFonts w:hint="eastAsia"/>
              </w:rPr>
            </w:pPr>
          </w:p>
        </w:tc>
        <w:tc>
          <w:tcPr>
            <w:tcW w:w="1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74B8E6">
            <w:pPr>
              <w:jc w:val="right"/>
              <w:rPr>
                <w:rFonts w:hint="eastAsia"/>
              </w:rPr>
            </w:pPr>
          </w:p>
        </w:tc>
      </w:tr>
      <w:tr w14:paraId="635381A1">
        <w:tblPrEx>
          <w:tblCellMar>
            <w:top w:w="0" w:type="dxa"/>
            <w:left w:w="0" w:type="dxa"/>
            <w:bottom w:w="0" w:type="dxa"/>
            <w:right w:w="0" w:type="dxa"/>
          </w:tblCellMar>
        </w:tblPrEx>
        <w:trPr>
          <w:trHeight w:val="345"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C758FD">
            <w:pPr>
              <w:jc w:val="center"/>
              <w:rPr>
                <w:rFonts w:hint="default"/>
                <w:lang w:val="en-US" w:eastAsia="zh-CN"/>
              </w:rPr>
            </w:pPr>
            <w:r>
              <w:rPr>
                <w:rFonts w:hint="eastAsia"/>
                <w:lang w:val="en-US" w:eastAsia="zh-CN"/>
              </w:rPr>
              <w:t>210</w:t>
            </w:r>
          </w:p>
        </w:tc>
        <w:tc>
          <w:tcPr>
            <w:tcW w:w="35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6A88F681">
            <w:pPr>
              <w:jc w:val="center"/>
              <w:rPr>
                <w:rFonts w:hint="eastAsia"/>
              </w:rPr>
            </w:pPr>
            <w:r>
              <w:rPr>
                <w:rFonts w:hint="eastAsia"/>
              </w:rPr>
              <w:t>卫生健康支出</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AD489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4.91</w:t>
            </w: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1D26EC">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4.91</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27A449">
            <w:pPr>
              <w:jc w:val="right"/>
              <w:rPr>
                <w:rFonts w:hint="eastAsia"/>
              </w:rPr>
            </w:pP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163DE8">
            <w:pPr>
              <w:jc w:val="right"/>
              <w:rPr>
                <w:rFonts w:hint="eastAsia"/>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B34F95">
            <w:pPr>
              <w:jc w:val="right"/>
              <w:rPr>
                <w:rFonts w:hint="eastAsia"/>
              </w:rPr>
            </w:pPr>
          </w:p>
        </w:tc>
        <w:tc>
          <w:tcPr>
            <w:tcW w:w="21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2BE93C">
            <w:pPr>
              <w:jc w:val="right"/>
              <w:rPr>
                <w:rFonts w:hint="eastAsia"/>
              </w:rPr>
            </w:pPr>
          </w:p>
        </w:tc>
        <w:tc>
          <w:tcPr>
            <w:tcW w:w="1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2E7FF6">
            <w:pPr>
              <w:jc w:val="right"/>
              <w:rPr>
                <w:rFonts w:hint="eastAsia"/>
              </w:rPr>
            </w:pPr>
          </w:p>
        </w:tc>
      </w:tr>
      <w:tr w14:paraId="21F3B4B3">
        <w:tblPrEx>
          <w:tblCellMar>
            <w:top w:w="0" w:type="dxa"/>
            <w:left w:w="0" w:type="dxa"/>
            <w:bottom w:w="0" w:type="dxa"/>
            <w:right w:w="0" w:type="dxa"/>
          </w:tblCellMar>
        </w:tblPrEx>
        <w:trPr>
          <w:trHeight w:val="357"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0B7388">
            <w:pPr>
              <w:jc w:val="center"/>
              <w:rPr>
                <w:rFonts w:hint="default"/>
                <w:lang w:val="en-US" w:eastAsia="zh-CN"/>
              </w:rPr>
            </w:pPr>
            <w:r>
              <w:rPr>
                <w:rFonts w:hint="eastAsia"/>
                <w:lang w:val="en-US" w:eastAsia="zh-CN"/>
              </w:rPr>
              <w:t>21011</w:t>
            </w:r>
          </w:p>
        </w:tc>
        <w:tc>
          <w:tcPr>
            <w:tcW w:w="35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6157DAC2">
            <w:pPr>
              <w:jc w:val="center"/>
              <w:rPr>
                <w:rFonts w:hint="eastAsia"/>
              </w:rPr>
            </w:pPr>
            <w:r>
              <w:rPr>
                <w:rFonts w:hint="eastAsia"/>
              </w:rPr>
              <w:t>行政事业单位医疗</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96549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4.91</w:t>
            </w: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2DE4B1">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4.91</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188E28">
            <w:pPr>
              <w:jc w:val="right"/>
              <w:rPr>
                <w:rFonts w:hint="eastAsia"/>
              </w:rPr>
            </w:pP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03DC79">
            <w:pPr>
              <w:jc w:val="right"/>
              <w:rPr>
                <w:rFonts w:hint="eastAsia"/>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D370D7">
            <w:pPr>
              <w:jc w:val="right"/>
              <w:rPr>
                <w:rFonts w:hint="eastAsia"/>
              </w:rPr>
            </w:pPr>
          </w:p>
        </w:tc>
        <w:tc>
          <w:tcPr>
            <w:tcW w:w="21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F22920">
            <w:pPr>
              <w:jc w:val="right"/>
              <w:rPr>
                <w:rFonts w:hint="eastAsia"/>
              </w:rPr>
            </w:pPr>
          </w:p>
        </w:tc>
        <w:tc>
          <w:tcPr>
            <w:tcW w:w="1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BCF221">
            <w:pPr>
              <w:jc w:val="right"/>
              <w:rPr>
                <w:rFonts w:hint="eastAsia"/>
              </w:rPr>
            </w:pPr>
          </w:p>
        </w:tc>
      </w:tr>
      <w:tr w14:paraId="6408123D">
        <w:tblPrEx>
          <w:tblCellMar>
            <w:top w:w="0" w:type="dxa"/>
            <w:left w:w="0" w:type="dxa"/>
            <w:bottom w:w="0" w:type="dxa"/>
            <w:right w:w="0" w:type="dxa"/>
          </w:tblCellMar>
        </w:tblPrEx>
        <w:trPr>
          <w:trHeight w:val="357"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361112">
            <w:pPr>
              <w:jc w:val="center"/>
              <w:rPr>
                <w:rFonts w:hint="default"/>
                <w:lang w:val="en-US" w:eastAsia="zh-CN"/>
              </w:rPr>
            </w:pPr>
            <w:r>
              <w:rPr>
                <w:rFonts w:hint="eastAsia"/>
                <w:lang w:val="en-US" w:eastAsia="zh-CN"/>
              </w:rPr>
              <w:t>2101102</w:t>
            </w:r>
          </w:p>
        </w:tc>
        <w:tc>
          <w:tcPr>
            <w:tcW w:w="35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360D562D">
            <w:pPr>
              <w:jc w:val="center"/>
              <w:rPr>
                <w:rFonts w:hint="eastAsia"/>
              </w:rPr>
            </w:pPr>
            <w:r>
              <w:rPr>
                <w:rFonts w:hint="eastAsia"/>
                <w:lang w:val="en-US" w:eastAsia="zh-CN"/>
              </w:rPr>
              <w:t>事业</w:t>
            </w:r>
            <w:r>
              <w:rPr>
                <w:rFonts w:hint="eastAsia"/>
              </w:rPr>
              <w:t>单位医疗</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3EC12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4.91</w:t>
            </w: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D01F65">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4.91</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EE653D">
            <w:pPr>
              <w:jc w:val="right"/>
              <w:rPr>
                <w:rFonts w:hint="eastAsia"/>
              </w:rPr>
            </w:pP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285454">
            <w:pPr>
              <w:jc w:val="right"/>
              <w:rPr>
                <w:rFonts w:hint="eastAsia"/>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470BBF">
            <w:pPr>
              <w:jc w:val="right"/>
              <w:rPr>
                <w:rFonts w:hint="eastAsia"/>
              </w:rPr>
            </w:pPr>
          </w:p>
        </w:tc>
        <w:tc>
          <w:tcPr>
            <w:tcW w:w="21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1A169F">
            <w:pPr>
              <w:jc w:val="right"/>
              <w:rPr>
                <w:rFonts w:hint="eastAsia"/>
              </w:rPr>
            </w:pPr>
          </w:p>
        </w:tc>
        <w:tc>
          <w:tcPr>
            <w:tcW w:w="1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22D7BB">
            <w:pPr>
              <w:jc w:val="right"/>
              <w:rPr>
                <w:rFonts w:hint="eastAsia"/>
              </w:rPr>
            </w:pPr>
          </w:p>
        </w:tc>
      </w:tr>
      <w:tr w14:paraId="14A6D712">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15A0EBA4">
            <w:pPr>
              <w:pStyle w:val="19"/>
              <w:spacing w:before="138" w:line="189" w:lineRule="auto"/>
              <w:ind w:left="197" w:left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221</w:t>
            </w:r>
          </w:p>
        </w:tc>
        <w:tc>
          <w:tcPr>
            <w:tcW w:w="35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4915CFCF">
            <w:pPr>
              <w:pStyle w:val="19"/>
              <w:spacing w:before="106" w:line="229" w:lineRule="auto"/>
              <w:ind w:left="28" w:left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住房保障支出</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05DE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6.76</w:t>
            </w: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80E5F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6.76</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227B58">
            <w:pPr>
              <w:jc w:val="right"/>
              <w:rPr>
                <w:rFonts w:hint="eastAsia"/>
              </w:rPr>
            </w:pP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0B4986">
            <w:pPr>
              <w:jc w:val="right"/>
              <w:rPr>
                <w:rFonts w:hint="eastAsia"/>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54BFE9">
            <w:pPr>
              <w:jc w:val="right"/>
              <w:rPr>
                <w:rFonts w:hint="eastAsia"/>
              </w:rPr>
            </w:pPr>
          </w:p>
        </w:tc>
        <w:tc>
          <w:tcPr>
            <w:tcW w:w="21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2D6225">
            <w:pPr>
              <w:jc w:val="right"/>
              <w:rPr>
                <w:rFonts w:hint="eastAsia"/>
              </w:rPr>
            </w:pPr>
          </w:p>
        </w:tc>
        <w:tc>
          <w:tcPr>
            <w:tcW w:w="1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5EE17C">
            <w:pPr>
              <w:jc w:val="right"/>
              <w:rPr>
                <w:rFonts w:hint="eastAsia"/>
              </w:rPr>
            </w:pPr>
          </w:p>
        </w:tc>
      </w:tr>
      <w:tr w14:paraId="35FA3E54">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5069E1F9">
            <w:pPr>
              <w:pStyle w:val="19"/>
              <w:spacing w:before="139" w:line="190" w:lineRule="auto"/>
              <w:ind w:left="197" w:left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22102</w:t>
            </w:r>
          </w:p>
        </w:tc>
        <w:tc>
          <w:tcPr>
            <w:tcW w:w="35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5902ABE9">
            <w:pPr>
              <w:pStyle w:val="19"/>
              <w:spacing w:before="107" w:line="229" w:lineRule="auto"/>
              <w:ind w:left="23" w:left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行政事业单位住房公积金</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7D67B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6.76</w:t>
            </w: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7BDD5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6.76</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945A8A">
            <w:pPr>
              <w:jc w:val="right"/>
              <w:rPr>
                <w:rFonts w:hint="eastAsia"/>
              </w:rPr>
            </w:pP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7DF936">
            <w:pPr>
              <w:jc w:val="right"/>
              <w:rPr>
                <w:rFonts w:hint="eastAsia"/>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BEDFC6">
            <w:pPr>
              <w:jc w:val="right"/>
              <w:rPr>
                <w:rFonts w:hint="eastAsia"/>
              </w:rPr>
            </w:pPr>
          </w:p>
        </w:tc>
        <w:tc>
          <w:tcPr>
            <w:tcW w:w="21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79583C">
            <w:pPr>
              <w:jc w:val="right"/>
              <w:rPr>
                <w:rFonts w:hint="eastAsia"/>
              </w:rPr>
            </w:pPr>
          </w:p>
        </w:tc>
        <w:tc>
          <w:tcPr>
            <w:tcW w:w="1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99F83F">
            <w:pPr>
              <w:jc w:val="right"/>
              <w:rPr>
                <w:rFonts w:hint="eastAsia"/>
              </w:rPr>
            </w:pPr>
          </w:p>
        </w:tc>
      </w:tr>
      <w:tr w14:paraId="5BA290DB">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2217737F">
            <w:pPr>
              <w:pStyle w:val="19"/>
              <w:spacing w:before="140" w:line="19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2210201</w:t>
            </w:r>
          </w:p>
        </w:tc>
        <w:tc>
          <w:tcPr>
            <w:tcW w:w="35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5BCBDA2E">
            <w:pPr>
              <w:pStyle w:val="19"/>
              <w:spacing w:before="109" w:line="229" w:lineRule="auto"/>
              <w:ind w:left="236" w:left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住房公积金</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2FAC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6.76</w:t>
            </w:r>
          </w:p>
        </w:tc>
        <w:tc>
          <w:tcPr>
            <w:tcW w:w="15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B8F1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6.76</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B197DC">
            <w:pPr>
              <w:jc w:val="right"/>
              <w:rPr>
                <w:rFonts w:hint="eastAsia"/>
              </w:rPr>
            </w:pPr>
          </w:p>
        </w:tc>
        <w:tc>
          <w:tcPr>
            <w:tcW w:w="14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4DBF69">
            <w:pPr>
              <w:jc w:val="right"/>
              <w:rPr>
                <w:rFonts w:hint="eastAsia"/>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C6AF68">
            <w:pPr>
              <w:jc w:val="right"/>
              <w:rPr>
                <w:rFonts w:hint="eastAsia"/>
              </w:rPr>
            </w:pPr>
          </w:p>
        </w:tc>
        <w:tc>
          <w:tcPr>
            <w:tcW w:w="21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84D306">
            <w:pPr>
              <w:jc w:val="right"/>
              <w:rPr>
                <w:rFonts w:hint="eastAsia"/>
              </w:rPr>
            </w:pPr>
          </w:p>
        </w:tc>
        <w:tc>
          <w:tcPr>
            <w:tcW w:w="19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2F87C3">
            <w:pPr>
              <w:jc w:val="right"/>
              <w:rPr>
                <w:rFonts w:hint="eastAsia"/>
              </w:rPr>
            </w:pPr>
          </w:p>
        </w:tc>
      </w:tr>
      <w:tr w14:paraId="63C900FD">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7BABC930">
            <w:pPr>
              <w:rPr>
                <w:rFonts w:ascii="宋体" w:hAnsi="宋体" w:eastAsia="宋体" w:cs="宋体"/>
                <w:sz w:val="24"/>
                <w:szCs w:val="24"/>
              </w:rPr>
            </w:pPr>
            <w:r>
              <w:rPr>
                <w:rFonts w:hint="eastAsia"/>
              </w:rPr>
              <w:t>注：本表反映部门本年度取得的各项收入情况。</w:t>
            </w:r>
          </w:p>
        </w:tc>
      </w:tr>
    </w:tbl>
    <w:p w14:paraId="4C356BC9">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36"/>
        <w:gridCol w:w="263"/>
        <w:gridCol w:w="2096"/>
        <w:gridCol w:w="436"/>
        <w:gridCol w:w="1078"/>
        <w:gridCol w:w="109"/>
        <w:gridCol w:w="387"/>
        <w:gridCol w:w="933"/>
        <w:gridCol w:w="1536"/>
        <w:gridCol w:w="446"/>
        <w:gridCol w:w="632"/>
        <w:gridCol w:w="435"/>
        <w:gridCol w:w="59"/>
        <w:gridCol w:w="1514"/>
        <w:gridCol w:w="322"/>
        <w:gridCol w:w="1072"/>
        <w:gridCol w:w="668"/>
        <w:gridCol w:w="726"/>
        <w:gridCol w:w="1573"/>
        <w:gridCol w:w="119"/>
      </w:tblGrid>
      <w:tr w14:paraId="416313B1">
        <w:tblPrEx>
          <w:tblCellMar>
            <w:top w:w="0" w:type="dxa"/>
            <w:left w:w="108" w:type="dxa"/>
            <w:bottom w:w="0" w:type="dxa"/>
            <w:right w:w="108" w:type="dxa"/>
          </w:tblCellMar>
        </w:tblPrEx>
        <w:trPr>
          <w:trHeight w:val="807" w:hRule="atLeast"/>
        </w:trPr>
        <w:tc>
          <w:tcPr>
            <w:tcW w:w="15640" w:type="dxa"/>
            <w:gridSpan w:val="20"/>
            <w:tcBorders>
              <w:top w:val="nil"/>
              <w:left w:val="nil"/>
              <w:bottom w:val="nil"/>
              <w:right w:val="nil"/>
            </w:tcBorders>
            <w:shd w:val="clear" w:color="auto" w:fill="auto"/>
            <w:noWrap/>
            <w:vAlign w:val="center"/>
          </w:tcPr>
          <w:p w14:paraId="03923F0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2D2F241">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0B76C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38058B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19" w:type="dxa"/>
            <w:gridSpan w:val="4"/>
            <w:tcBorders>
              <w:top w:val="nil"/>
              <w:left w:val="nil"/>
              <w:bottom w:val="nil"/>
              <w:right w:val="nil"/>
            </w:tcBorders>
            <w:shd w:val="clear" w:color="000000" w:fill="FFFFFF"/>
            <w:noWrap/>
            <w:vAlign w:val="center"/>
          </w:tcPr>
          <w:p w14:paraId="2A16AE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gridSpan w:val="2"/>
            <w:tcBorders>
              <w:top w:val="nil"/>
              <w:left w:val="nil"/>
              <w:bottom w:val="nil"/>
              <w:right w:val="nil"/>
            </w:tcBorders>
            <w:shd w:val="clear" w:color="000000" w:fill="FFFFFF"/>
            <w:noWrap/>
            <w:vAlign w:val="center"/>
          </w:tcPr>
          <w:p w14:paraId="0B336AB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6" w:type="dxa"/>
            <w:tcBorders>
              <w:top w:val="nil"/>
              <w:left w:val="nil"/>
              <w:bottom w:val="nil"/>
              <w:right w:val="nil"/>
            </w:tcBorders>
            <w:shd w:val="clear" w:color="000000" w:fill="FFFFFF"/>
            <w:noWrap/>
            <w:vAlign w:val="center"/>
          </w:tcPr>
          <w:p w14:paraId="5C92C3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gridSpan w:val="4"/>
            <w:tcBorders>
              <w:top w:val="nil"/>
              <w:left w:val="nil"/>
              <w:bottom w:val="nil"/>
              <w:right w:val="nil"/>
            </w:tcBorders>
            <w:shd w:val="clear" w:color="000000" w:fill="FFFFFF"/>
            <w:noWrap/>
            <w:vAlign w:val="center"/>
          </w:tcPr>
          <w:p w14:paraId="3DA9CB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6" w:type="dxa"/>
            <w:gridSpan w:val="2"/>
            <w:tcBorders>
              <w:top w:val="nil"/>
              <w:left w:val="nil"/>
              <w:bottom w:val="nil"/>
              <w:right w:val="nil"/>
            </w:tcBorders>
            <w:shd w:val="clear" w:color="000000" w:fill="FFFFFF"/>
            <w:noWrap/>
            <w:vAlign w:val="center"/>
          </w:tcPr>
          <w:p w14:paraId="41BA2E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2"/>
            <w:tcBorders>
              <w:top w:val="nil"/>
              <w:left w:val="nil"/>
              <w:bottom w:val="nil"/>
              <w:right w:val="nil"/>
            </w:tcBorders>
            <w:shd w:val="clear" w:color="000000" w:fill="FFFFFF"/>
            <w:noWrap/>
            <w:vAlign w:val="center"/>
          </w:tcPr>
          <w:p w14:paraId="2E8B5CD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gridSpan w:val="3"/>
            <w:tcBorders>
              <w:top w:val="nil"/>
              <w:left w:val="nil"/>
              <w:bottom w:val="nil"/>
              <w:right w:val="nil"/>
            </w:tcBorders>
            <w:shd w:val="clear" w:color="000000" w:fill="FFFFFF"/>
            <w:noWrap/>
            <w:vAlign w:val="center"/>
          </w:tcPr>
          <w:p w14:paraId="4FBC20F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68ADDE8C">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930219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1DCE5C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19" w:type="dxa"/>
            <w:gridSpan w:val="4"/>
            <w:tcBorders>
              <w:top w:val="nil"/>
              <w:left w:val="nil"/>
              <w:bottom w:val="nil"/>
              <w:right w:val="nil"/>
            </w:tcBorders>
            <w:shd w:val="clear" w:color="000000" w:fill="FFFFFF"/>
            <w:noWrap/>
            <w:vAlign w:val="center"/>
          </w:tcPr>
          <w:p w14:paraId="50267127">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县委改发中心</w:t>
            </w:r>
            <w:r>
              <w:rPr>
                <w:rFonts w:hint="eastAsia" w:ascii="宋体" w:hAnsi="宋体" w:eastAsia="宋体" w:cs="宋体"/>
                <w:kern w:val="0"/>
                <w:sz w:val="24"/>
                <w:szCs w:val="24"/>
              </w:rPr>
              <w:t>　</w:t>
            </w:r>
          </w:p>
        </w:tc>
        <w:tc>
          <w:tcPr>
            <w:tcW w:w="1320" w:type="dxa"/>
            <w:gridSpan w:val="2"/>
            <w:tcBorders>
              <w:top w:val="nil"/>
              <w:left w:val="nil"/>
              <w:bottom w:val="nil"/>
              <w:right w:val="nil"/>
            </w:tcBorders>
            <w:shd w:val="clear" w:color="000000" w:fill="FFFFFF"/>
            <w:noWrap/>
            <w:vAlign w:val="center"/>
          </w:tcPr>
          <w:p w14:paraId="7D71223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6" w:type="dxa"/>
            <w:tcBorders>
              <w:top w:val="nil"/>
              <w:left w:val="nil"/>
              <w:bottom w:val="nil"/>
              <w:right w:val="nil"/>
            </w:tcBorders>
            <w:shd w:val="clear" w:color="000000" w:fill="FFFFFF"/>
            <w:noWrap/>
            <w:vAlign w:val="center"/>
          </w:tcPr>
          <w:p w14:paraId="6A4F6AF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gridSpan w:val="4"/>
            <w:tcBorders>
              <w:top w:val="nil"/>
              <w:left w:val="nil"/>
              <w:bottom w:val="nil"/>
              <w:right w:val="nil"/>
            </w:tcBorders>
            <w:shd w:val="clear" w:color="000000" w:fill="FFFFFF"/>
            <w:noWrap/>
            <w:vAlign w:val="center"/>
          </w:tcPr>
          <w:p w14:paraId="4065ED8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36" w:type="dxa"/>
            <w:gridSpan w:val="2"/>
            <w:tcBorders>
              <w:top w:val="nil"/>
              <w:left w:val="nil"/>
              <w:bottom w:val="nil"/>
              <w:right w:val="nil"/>
            </w:tcBorders>
            <w:shd w:val="clear" w:color="000000" w:fill="FFFFFF"/>
            <w:noWrap/>
            <w:vAlign w:val="center"/>
          </w:tcPr>
          <w:p w14:paraId="1B19A48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2"/>
            <w:tcBorders>
              <w:top w:val="nil"/>
              <w:left w:val="nil"/>
              <w:bottom w:val="nil"/>
              <w:right w:val="nil"/>
            </w:tcBorders>
            <w:shd w:val="clear" w:color="000000" w:fill="FFFFFF"/>
            <w:noWrap/>
            <w:vAlign w:val="center"/>
          </w:tcPr>
          <w:p w14:paraId="7FD884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gridSpan w:val="3"/>
            <w:tcBorders>
              <w:top w:val="nil"/>
              <w:left w:val="nil"/>
              <w:bottom w:val="nil"/>
              <w:right w:val="nil"/>
            </w:tcBorders>
            <w:shd w:val="clear" w:color="000000" w:fill="FFFFFF"/>
            <w:noWrap/>
            <w:vAlign w:val="center"/>
          </w:tcPr>
          <w:p w14:paraId="052F0C6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C38DD3F">
        <w:tblPrEx>
          <w:tblCellMar>
            <w:top w:w="0" w:type="dxa"/>
            <w:left w:w="108" w:type="dxa"/>
            <w:bottom w:w="0" w:type="dxa"/>
            <w:right w:w="108" w:type="dxa"/>
          </w:tblCellMar>
        </w:tblPrEx>
        <w:trPr>
          <w:trHeight w:val="465" w:hRule="atLeast"/>
        </w:trPr>
        <w:tc>
          <w:tcPr>
            <w:tcW w:w="5218"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728AFDF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2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C0A2807">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9AED53E">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72"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8864256">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83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DED3AD">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74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624B300">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1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9E04ED9">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4061A41A">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4CEBBFF">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719" w:type="dxa"/>
            <w:gridSpan w:val="4"/>
            <w:vMerge w:val="restart"/>
            <w:tcBorders>
              <w:top w:val="nil"/>
              <w:left w:val="single" w:color="auto" w:sz="4" w:space="0"/>
              <w:bottom w:val="single" w:color="auto" w:sz="4" w:space="0"/>
              <w:right w:val="single" w:color="auto" w:sz="4" w:space="0"/>
            </w:tcBorders>
            <w:shd w:val="clear" w:color="000000" w:fill="FFFFFF"/>
            <w:vAlign w:val="center"/>
          </w:tcPr>
          <w:p w14:paraId="6B629F0C">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20" w:type="dxa"/>
            <w:gridSpan w:val="2"/>
            <w:vMerge w:val="continue"/>
            <w:tcBorders>
              <w:top w:val="single" w:color="auto" w:sz="4" w:space="0"/>
              <w:left w:val="single" w:color="auto" w:sz="4" w:space="0"/>
              <w:bottom w:val="single" w:color="auto" w:sz="4" w:space="0"/>
              <w:right w:val="single" w:color="auto" w:sz="4" w:space="0"/>
            </w:tcBorders>
            <w:vAlign w:val="center"/>
          </w:tcPr>
          <w:p w14:paraId="2327F4B0">
            <w:pPr>
              <w:widowControl/>
              <w:jc w:val="left"/>
              <w:rPr>
                <w:rFonts w:ascii="宋体" w:hAnsi="宋体" w:eastAsia="宋体" w:cs="宋体"/>
                <w:kern w:val="0"/>
                <w:sz w:val="24"/>
                <w:szCs w:val="24"/>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5839245F">
            <w:pPr>
              <w:widowControl/>
              <w:jc w:val="left"/>
              <w:rPr>
                <w:rFonts w:ascii="宋体" w:hAnsi="宋体" w:eastAsia="宋体" w:cs="宋体"/>
                <w:kern w:val="0"/>
                <w:sz w:val="24"/>
                <w:szCs w:val="24"/>
              </w:rPr>
            </w:pPr>
          </w:p>
        </w:tc>
        <w:tc>
          <w:tcPr>
            <w:tcW w:w="1572" w:type="dxa"/>
            <w:gridSpan w:val="4"/>
            <w:vMerge w:val="continue"/>
            <w:tcBorders>
              <w:top w:val="single" w:color="auto" w:sz="4" w:space="0"/>
              <w:left w:val="single" w:color="auto" w:sz="4" w:space="0"/>
              <w:bottom w:val="single" w:color="auto" w:sz="4" w:space="0"/>
              <w:right w:val="single" w:color="auto" w:sz="4" w:space="0"/>
            </w:tcBorders>
            <w:vAlign w:val="center"/>
          </w:tcPr>
          <w:p w14:paraId="03A8C7FC">
            <w:pPr>
              <w:widowControl/>
              <w:jc w:val="left"/>
              <w:rPr>
                <w:rFonts w:ascii="宋体" w:hAnsi="宋体" w:eastAsia="宋体" w:cs="宋体"/>
                <w:kern w:val="0"/>
                <w:sz w:val="24"/>
                <w:szCs w:val="24"/>
              </w:rPr>
            </w:pPr>
          </w:p>
        </w:tc>
        <w:tc>
          <w:tcPr>
            <w:tcW w:w="1836" w:type="dxa"/>
            <w:gridSpan w:val="2"/>
            <w:vMerge w:val="continue"/>
            <w:tcBorders>
              <w:top w:val="single" w:color="auto" w:sz="4" w:space="0"/>
              <w:left w:val="single" w:color="auto" w:sz="4" w:space="0"/>
              <w:bottom w:val="single" w:color="auto" w:sz="4" w:space="0"/>
              <w:right w:val="single" w:color="auto" w:sz="4" w:space="0"/>
            </w:tcBorders>
            <w:vAlign w:val="center"/>
          </w:tcPr>
          <w:p w14:paraId="4BF68CF2">
            <w:pPr>
              <w:widowControl/>
              <w:jc w:val="left"/>
              <w:rPr>
                <w:rFonts w:ascii="宋体" w:hAnsi="宋体" w:eastAsia="宋体" w:cs="宋体"/>
                <w:kern w:val="0"/>
                <w:sz w:val="24"/>
                <w:szCs w:val="24"/>
              </w:rPr>
            </w:pPr>
          </w:p>
        </w:tc>
        <w:tc>
          <w:tcPr>
            <w:tcW w:w="1740" w:type="dxa"/>
            <w:gridSpan w:val="2"/>
            <w:vMerge w:val="continue"/>
            <w:tcBorders>
              <w:top w:val="single" w:color="auto" w:sz="4" w:space="0"/>
              <w:left w:val="single" w:color="auto" w:sz="4" w:space="0"/>
              <w:bottom w:val="single" w:color="auto" w:sz="4" w:space="0"/>
              <w:right w:val="single" w:color="auto" w:sz="4" w:space="0"/>
            </w:tcBorders>
            <w:vAlign w:val="center"/>
          </w:tcPr>
          <w:p w14:paraId="41B3899F">
            <w:pPr>
              <w:widowControl/>
              <w:jc w:val="left"/>
              <w:rPr>
                <w:rFonts w:ascii="宋体" w:hAnsi="宋体" w:eastAsia="宋体" w:cs="宋体"/>
                <w:kern w:val="0"/>
                <w:sz w:val="24"/>
                <w:szCs w:val="24"/>
              </w:rPr>
            </w:pPr>
          </w:p>
        </w:tc>
        <w:tc>
          <w:tcPr>
            <w:tcW w:w="2418" w:type="dxa"/>
            <w:gridSpan w:val="3"/>
            <w:vMerge w:val="continue"/>
            <w:tcBorders>
              <w:top w:val="single" w:color="auto" w:sz="4" w:space="0"/>
              <w:left w:val="single" w:color="auto" w:sz="4" w:space="0"/>
              <w:bottom w:val="single" w:color="auto" w:sz="4" w:space="0"/>
              <w:right w:val="single" w:color="auto" w:sz="4" w:space="0"/>
            </w:tcBorders>
            <w:vAlign w:val="center"/>
          </w:tcPr>
          <w:p w14:paraId="29B84DB2">
            <w:pPr>
              <w:widowControl/>
              <w:jc w:val="left"/>
              <w:rPr>
                <w:rFonts w:ascii="宋体" w:hAnsi="宋体" w:eastAsia="宋体" w:cs="宋体"/>
                <w:kern w:val="0"/>
                <w:sz w:val="24"/>
                <w:szCs w:val="24"/>
              </w:rPr>
            </w:pPr>
          </w:p>
        </w:tc>
      </w:tr>
      <w:tr w14:paraId="36207D1A">
        <w:tblPrEx>
          <w:tblCellMar>
            <w:top w:w="0" w:type="dxa"/>
            <w:left w:w="108" w:type="dxa"/>
            <w:bottom w:w="0" w:type="dxa"/>
            <w:right w:w="108" w:type="dxa"/>
          </w:tblCellMar>
        </w:tblPrEx>
        <w:trPr>
          <w:trHeight w:val="312"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2A16189E">
            <w:pPr>
              <w:widowControl/>
              <w:jc w:val="left"/>
              <w:rPr>
                <w:rFonts w:ascii="宋体" w:hAnsi="宋体" w:eastAsia="宋体" w:cs="宋体"/>
                <w:kern w:val="0"/>
                <w:sz w:val="24"/>
                <w:szCs w:val="24"/>
              </w:rPr>
            </w:pPr>
          </w:p>
        </w:tc>
        <w:tc>
          <w:tcPr>
            <w:tcW w:w="3719" w:type="dxa"/>
            <w:gridSpan w:val="4"/>
            <w:vMerge w:val="continue"/>
            <w:tcBorders>
              <w:top w:val="nil"/>
              <w:left w:val="single" w:color="auto" w:sz="4" w:space="0"/>
              <w:bottom w:val="single" w:color="auto" w:sz="4" w:space="0"/>
              <w:right w:val="single" w:color="auto" w:sz="4" w:space="0"/>
            </w:tcBorders>
            <w:vAlign w:val="center"/>
          </w:tcPr>
          <w:p w14:paraId="62D31CD6">
            <w:pPr>
              <w:widowControl/>
              <w:jc w:val="left"/>
              <w:rPr>
                <w:rFonts w:ascii="宋体" w:hAnsi="宋体" w:eastAsia="宋体" w:cs="宋体"/>
                <w:kern w:val="0"/>
                <w:sz w:val="24"/>
                <w:szCs w:val="24"/>
              </w:rPr>
            </w:pPr>
          </w:p>
        </w:tc>
        <w:tc>
          <w:tcPr>
            <w:tcW w:w="1320" w:type="dxa"/>
            <w:gridSpan w:val="2"/>
            <w:vMerge w:val="continue"/>
            <w:tcBorders>
              <w:top w:val="single" w:color="auto" w:sz="4" w:space="0"/>
              <w:left w:val="single" w:color="auto" w:sz="4" w:space="0"/>
              <w:bottom w:val="single" w:color="auto" w:sz="4" w:space="0"/>
              <w:right w:val="single" w:color="auto" w:sz="4" w:space="0"/>
            </w:tcBorders>
            <w:vAlign w:val="center"/>
          </w:tcPr>
          <w:p w14:paraId="6B4AACFD">
            <w:pPr>
              <w:widowControl/>
              <w:jc w:val="left"/>
              <w:rPr>
                <w:rFonts w:ascii="宋体" w:hAnsi="宋体" w:eastAsia="宋体" w:cs="宋体"/>
                <w:kern w:val="0"/>
                <w:sz w:val="24"/>
                <w:szCs w:val="24"/>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54348342">
            <w:pPr>
              <w:widowControl/>
              <w:jc w:val="left"/>
              <w:rPr>
                <w:rFonts w:ascii="宋体" w:hAnsi="宋体" w:eastAsia="宋体" w:cs="宋体"/>
                <w:kern w:val="0"/>
                <w:sz w:val="24"/>
                <w:szCs w:val="24"/>
              </w:rPr>
            </w:pPr>
          </w:p>
        </w:tc>
        <w:tc>
          <w:tcPr>
            <w:tcW w:w="1572" w:type="dxa"/>
            <w:gridSpan w:val="4"/>
            <w:vMerge w:val="continue"/>
            <w:tcBorders>
              <w:top w:val="single" w:color="auto" w:sz="4" w:space="0"/>
              <w:left w:val="single" w:color="auto" w:sz="4" w:space="0"/>
              <w:bottom w:val="single" w:color="auto" w:sz="4" w:space="0"/>
              <w:right w:val="single" w:color="auto" w:sz="4" w:space="0"/>
            </w:tcBorders>
            <w:vAlign w:val="center"/>
          </w:tcPr>
          <w:p w14:paraId="7E7C3607">
            <w:pPr>
              <w:widowControl/>
              <w:jc w:val="left"/>
              <w:rPr>
                <w:rFonts w:ascii="宋体" w:hAnsi="宋体" w:eastAsia="宋体" w:cs="宋体"/>
                <w:kern w:val="0"/>
                <w:sz w:val="24"/>
                <w:szCs w:val="24"/>
              </w:rPr>
            </w:pPr>
          </w:p>
        </w:tc>
        <w:tc>
          <w:tcPr>
            <w:tcW w:w="1836" w:type="dxa"/>
            <w:gridSpan w:val="2"/>
            <w:vMerge w:val="continue"/>
            <w:tcBorders>
              <w:top w:val="single" w:color="auto" w:sz="4" w:space="0"/>
              <w:left w:val="single" w:color="auto" w:sz="4" w:space="0"/>
              <w:bottom w:val="single" w:color="auto" w:sz="4" w:space="0"/>
              <w:right w:val="single" w:color="auto" w:sz="4" w:space="0"/>
            </w:tcBorders>
            <w:vAlign w:val="center"/>
          </w:tcPr>
          <w:p w14:paraId="210DEAC3">
            <w:pPr>
              <w:widowControl/>
              <w:jc w:val="left"/>
              <w:rPr>
                <w:rFonts w:ascii="宋体" w:hAnsi="宋体" w:eastAsia="宋体" w:cs="宋体"/>
                <w:kern w:val="0"/>
                <w:sz w:val="24"/>
                <w:szCs w:val="24"/>
              </w:rPr>
            </w:pPr>
          </w:p>
        </w:tc>
        <w:tc>
          <w:tcPr>
            <w:tcW w:w="1740" w:type="dxa"/>
            <w:gridSpan w:val="2"/>
            <w:vMerge w:val="continue"/>
            <w:tcBorders>
              <w:top w:val="single" w:color="auto" w:sz="4" w:space="0"/>
              <w:left w:val="single" w:color="auto" w:sz="4" w:space="0"/>
              <w:bottom w:val="single" w:color="auto" w:sz="4" w:space="0"/>
              <w:right w:val="single" w:color="auto" w:sz="4" w:space="0"/>
            </w:tcBorders>
            <w:vAlign w:val="center"/>
          </w:tcPr>
          <w:p w14:paraId="6EA857C5">
            <w:pPr>
              <w:widowControl/>
              <w:jc w:val="left"/>
              <w:rPr>
                <w:rFonts w:ascii="宋体" w:hAnsi="宋体" w:eastAsia="宋体" w:cs="宋体"/>
                <w:kern w:val="0"/>
                <w:sz w:val="24"/>
                <w:szCs w:val="24"/>
              </w:rPr>
            </w:pPr>
          </w:p>
        </w:tc>
        <w:tc>
          <w:tcPr>
            <w:tcW w:w="2418" w:type="dxa"/>
            <w:gridSpan w:val="3"/>
            <w:vMerge w:val="continue"/>
            <w:tcBorders>
              <w:top w:val="single" w:color="auto" w:sz="4" w:space="0"/>
              <w:left w:val="single" w:color="auto" w:sz="4" w:space="0"/>
              <w:bottom w:val="single" w:color="auto" w:sz="4" w:space="0"/>
              <w:right w:val="single" w:color="auto" w:sz="4" w:space="0"/>
            </w:tcBorders>
            <w:vAlign w:val="center"/>
          </w:tcPr>
          <w:p w14:paraId="68373941">
            <w:pPr>
              <w:widowControl/>
              <w:jc w:val="left"/>
              <w:rPr>
                <w:rFonts w:ascii="宋体" w:hAnsi="宋体" w:eastAsia="宋体" w:cs="宋体"/>
                <w:kern w:val="0"/>
                <w:sz w:val="24"/>
                <w:szCs w:val="24"/>
              </w:rPr>
            </w:pPr>
          </w:p>
        </w:tc>
      </w:tr>
      <w:tr w14:paraId="3F1300B1">
        <w:tblPrEx>
          <w:tblCellMar>
            <w:top w:w="0" w:type="dxa"/>
            <w:left w:w="108" w:type="dxa"/>
            <w:bottom w:w="0" w:type="dxa"/>
            <w:right w:w="108" w:type="dxa"/>
          </w:tblCellMar>
        </w:tblPrEx>
        <w:trPr>
          <w:trHeight w:val="595" w:hRule="atLeast"/>
        </w:trPr>
        <w:tc>
          <w:tcPr>
            <w:tcW w:w="5218"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513C23B4">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20" w:type="dxa"/>
            <w:gridSpan w:val="2"/>
            <w:tcBorders>
              <w:top w:val="nil"/>
              <w:left w:val="nil"/>
              <w:bottom w:val="single" w:color="auto" w:sz="4" w:space="0"/>
              <w:right w:val="single" w:color="auto" w:sz="4" w:space="0"/>
            </w:tcBorders>
            <w:shd w:val="clear" w:color="000000" w:fill="FFFFFF"/>
            <w:noWrap/>
            <w:vAlign w:val="center"/>
          </w:tcPr>
          <w:p w14:paraId="4560391D">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36" w:type="dxa"/>
            <w:tcBorders>
              <w:top w:val="nil"/>
              <w:left w:val="nil"/>
              <w:bottom w:val="single" w:color="auto" w:sz="4" w:space="0"/>
              <w:right w:val="single" w:color="auto" w:sz="4" w:space="0"/>
            </w:tcBorders>
            <w:shd w:val="clear" w:color="000000" w:fill="FFFFFF"/>
            <w:noWrap/>
            <w:vAlign w:val="center"/>
          </w:tcPr>
          <w:p w14:paraId="3137DCE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72" w:type="dxa"/>
            <w:gridSpan w:val="4"/>
            <w:tcBorders>
              <w:top w:val="nil"/>
              <w:left w:val="nil"/>
              <w:bottom w:val="single" w:color="auto" w:sz="4" w:space="0"/>
              <w:right w:val="single" w:color="auto" w:sz="4" w:space="0"/>
            </w:tcBorders>
            <w:shd w:val="clear" w:color="000000" w:fill="FFFFFF"/>
            <w:noWrap/>
            <w:vAlign w:val="center"/>
          </w:tcPr>
          <w:p w14:paraId="087616E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36" w:type="dxa"/>
            <w:gridSpan w:val="2"/>
            <w:tcBorders>
              <w:top w:val="nil"/>
              <w:left w:val="nil"/>
              <w:bottom w:val="single" w:color="auto" w:sz="4" w:space="0"/>
              <w:right w:val="single" w:color="auto" w:sz="4" w:space="0"/>
            </w:tcBorders>
            <w:shd w:val="clear" w:color="000000" w:fill="FFFFFF"/>
            <w:noWrap/>
            <w:vAlign w:val="center"/>
          </w:tcPr>
          <w:p w14:paraId="37B8BFE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40" w:type="dxa"/>
            <w:gridSpan w:val="2"/>
            <w:tcBorders>
              <w:top w:val="nil"/>
              <w:left w:val="nil"/>
              <w:bottom w:val="single" w:color="auto" w:sz="4" w:space="0"/>
              <w:right w:val="single" w:color="auto" w:sz="4" w:space="0"/>
            </w:tcBorders>
            <w:shd w:val="clear" w:color="000000" w:fill="FFFFFF"/>
            <w:noWrap/>
            <w:vAlign w:val="center"/>
          </w:tcPr>
          <w:p w14:paraId="1CB615CE">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18" w:type="dxa"/>
            <w:gridSpan w:val="3"/>
            <w:tcBorders>
              <w:top w:val="nil"/>
              <w:left w:val="nil"/>
              <w:bottom w:val="single" w:color="auto" w:sz="4" w:space="0"/>
              <w:right w:val="single" w:color="auto" w:sz="4" w:space="0"/>
            </w:tcBorders>
            <w:shd w:val="clear" w:color="000000" w:fill="FFFFFF"/>
            <w:noWrap/>
            <w:vAlign w:val="center"/>
          </w:tcPr>
          <w:p w14:paraId="54E98594">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11EDBF98">
        <w:tblPrEx>
          <w:tblCellMar>
            <w:top w:w="0" w:type="dxa"/>
            <w:left w:w="108" w:type="dxa"/>
            <w:bottom w:w="0" w:type="dxa"/>
            <w:right w:w="108" w:type="dxa"/>
          </w:tblCellMar>
        </w:tblPrEx>
        <w:trPr>
          <w:trHeight w:val="379" w:hRule="atLeast"/>
        </w:trPr>
        <w:tc>
          <w:tcPr>
            <w:tcW w:w="5218"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340BBB04">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20" w:type="dxa"/>
            <w:gridSpan w:val="2"/>
            <w:tcBorders>
              <w:top w:val="nil"/>
              <w:left w:val="nil"/>
              <w:bottom w:val="single" w:color="auto" w:sz="4" w:space="0"/>
              <w:right w:val="single" w:color="auto" w:sz="4" w:space="0"/>
            </w:tcBorders>
            <w:shd w:val="clear" w:color="auto" w:fill="auto"/>
            <w:noWrap/>
            <w:vAlign w:val="center"/>
          </w:tcPr>
          <w:p w14:paraId="4E0C7A70">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146.83</w:t>
            </w:r>
          </w:p>
        </w:tc>
        <w:tc>
          <w:tcPr>
            <w:tcW w:w="1536" w:type="dxa"/>
            <w:tcBorders>
              <w:top w:val="nil"/>
              <w:left w:val="nil"/>
              <w:bottom w:val="single" w:color="auto" w:sz="4" w:space="0"/>
              <w:right w:val="single" w:color="auto" w:sz="4" w:space="0"/>
            </w:tcBorders>
            <w:shd w:val="clear" w:color="auto" w:fill="auto"/>
            <w:noWrap/>
            <w:vAlign w:val="center"/>
          </w:tcPr>
          <w:p w14:paraId="095BE1CD">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113.83</w:t>
            </w:r>
          </w:p>
        </w:tc>
        <w:tc>
          <w:tcPr>
            <w:tcW w:w="1572" w:type="dxa"/>
            <w:gridSpan w:val="4"/>
            <w:tcBorders>
              <w:top w:val="nil"/>
              <w:left w:val="nil"/>
              <w:bottom w:val="single" w:color="auto" w:sz="4" w:space="0"/>
              <w:right w:val="single" w:color="auto" w:sz="4" w:space="0"/>
            </w:tcBorders>
            <w:shd w:val="clear" w:color="auto" w:fill="auto"/>
            <w:noWrap/>
            <w:vAlign w:val="center"/>
          </w:tcPr>
          <w:p w14:paraId="5F9EA293">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w:t>
            </w:r>
          </w:p>
        </w:tc>
        <w:tc>
          <w:tcPr>
            <w:tcW w:w="1836" w:type="dxa"/>
            <w:gridSpan w:val="2"/>
            <w:tcBorders>
              <w:top w:val="nil"/>
              <w:left w:val="nil"/>
              <w:bottom w:val="single" w:color="auto" w:sz="4" w:space="0"/>
              <w:right w:val="single" w:color="auto" w:sz="4" w:space="0"/>
            </w:tcBorders>
            <w:shd w:val="clear" w:color="auto" w:fill="auto"/>
            <w:noWrap/>
            <w:vAlign w:val="center"/>
          </w:tcPr>
          <w:p w14:paraId="6309BAF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2"/>
            <w:tcBorders>
              <w:top w:val="nil"/>
              <w:left w:val="nil"/>
              <w:bottom w:val="single" w:color="auto" w:sz="4" w:space="0"/>
              <w:right w:val="single" w:color="auto" w:sz="4" w:space="0"/>
            </w:tcBorders>
            <w:shd w:val="clear" w:color="auto" w:fill="auto"/>
            <w:noWrap/>
            <w:vAlign w:val="center"/>
          </w:tcPr>
          <w:p w14:paraId="7FE05D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gridSpan w:val="3"/>
            <w:tcBorders>
              <w:top w:val="nil"/>
              <w:left w:val="nil"/>
              <w:bottom w:val="single" w:color="auto" w:sz="4" w:space="0"/>
              <w:right w:val="single" w:color="auto" w:sz="4" w:space="0"/>
            </w:tcBorders>
            <w:shd w:val="clear" w:color="auto" w:fill="auto"/>
            <w:noWrap/>
            <w:vAlign w:val="center"/>
          </w:tcPr>
          <w:p w14:paraId="6F67CD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D469057">
        <w:tblPrEx>
          <w:tblCellMar>
            <w:top w:w="0" w:type="dxa"/>
            <w:left w:w="108" w:type="dxa"/>
            <w:bottom w:w="0" w:type="dxa"/>
            <w:right w:w="108" w:type="dxa"/>
          </w:tblCellMar>
        </w:tblPrEx>
        <w:trPr>
          <w:trHeight w:val="33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B1EAB5">
            <w:pPr>
              <w:jc w:val="center"/>
              <w:rPr>
                <w:rFonts w:ascii="宋体" w:hAnsi="宋体" w:eastAsia="宋体" w:cs="宋体"/>
                <w:kern w:val="0"/>
                <w:sz w:val="24"/>
                <w:szCs w:val="24"/>
              </w:rPr>
            </w:pPr>
            <w:r>
              <w:rPr>
                <w:rFonts w:hint="eastAsia"/>
              </w:rPr>
              <w:t>　</w:t>
            </w:r>
            <w:r>
              <w:rPr>
                <w:rFonts w:hint="eastAsia"/>
                <w:lang w:val="en-US" w:eastAsia="zh-CN"/>
              </w:rPr>
              <w:t>201</w:t>
            </w:r>
          </w:p>
        </w:tc>
        <w:tc>
          <w:tcPr>
            <w:tcW w:w="3719" w:type="dxa"/>
            <w:gridSpan w:val="4"/>
            <w:tcBorders>
              <w:top w:val="nil"/>
              <w:left w:val="nil"/>
              <w:bottom w:val="single" w:color="auto" w:sz="4" w:space="0"/>
              <w:right w:val="single" w:color="auto" w:sz="4" w:space="0"/>
            </w:tcBorders>
            <w:shd w:val="clear" w:color="000000" w:fill="FFFFFF"/>
            <w:noWrap/>
            <w:vAlign w:val="center"/>
          </w:tcPr>
          <w:p w14:paraId="7480DDFC">
            <w:pPr>
              <w:jc w:val="center"/>
              <w:rPr>
                <w:rFonts w:ascii="宋体" w:hAnsi="宋体" w:eastAsia="宋体" w:cs="宋体"/>
                <w:kern w:val="0"/>
                <w:sz w:val="24"/>
                <w:szCs w:val="24"/>
              </w:rPr>
            </w:pPr>
            <w:r>
              <w:rPr>
                <w:rFonts w:hint="eastAsia"/>
                <w:lang w:val="en-US" w:eastAsia="zh-CN"/>
              </w:rPr>
              <w:t>一般公共服务支出</w:t>
            </w:r>
          </w:p>
        </w:tc>
        <w:tc>
          <w:tcPr>
            <w:tcW w:w="1320" w:type="dxa"/>
            <w:gridSpan w:val="2"/>
            <w:tcBorders>
              <w:top w:val="nil"/>
              <w:left w:val="nil"/>
              <w:bottom w:val="single" w:color="auto" w:sz="4" w:space="0"/>
              <w:right w:val="single" w:color="auto" w:sz="4" w:space="0"/>
            </w:tcBorders>
            <w:shd w:val="clear" w:color="auto" w:fill="auto"/>
            <w:noWrap/>
            <w:vAlign w:val="center"/>
          </w:tcPr>
          <w:p w14:paraId="3D710D79">
            <w:pPr>
              <w:jc w:val="center"/>
              <w:rPr>
                <w:rFonts w:ascii="宋体" w:hAnsi="宋体" w:eastAsia="宋体" w:cs="宋体"/>
                <w:kern w:val="0"/>
                <w:sz w:val="24"/>
                <w:szCs w:val="24"/>
              </w:rPr>
            </w:pPr>
            <w:r>
              <w:rPr>
                <w:rFonts w:hint="eastAsia" w:ascii="宋体" w:hAnsi="宋体" w:eastAsia="宋体" w:cs="宋体"/>
                <w:sz w:val="24"/>
                <w:szCs w:val="24"/>
                <w:lang w:val="en-US" w:eastAsia="zh-CN"/>
              </w:rPr>
              <w:t>126.12</w:t>
            </w:r>
          </w:p>
        </w:tc>
        <w:tc>
          <w:tcPr>
            <w:tcW w:w="1536" w:type="dxa"/>
            <w:tcBorders>
              <w:top w:val="nil"/>
              <w:left w:val="nil"/>
              <w:bottom w:val="single" w:color="auto" w:sz="4" w:space="0"/>
              <w:right w:val="single" w:color="auto" w:sz="4" w:space="0"/>
            </w:tcBorders>
            <w:shd w:val="clear" w:color="auto" w:fill="auto"/>
            <w:noWrap/>
            <w:vAlign w:val="center"/>
          </w:tcPr>
          <w:p w14:paraId="05494639">
            <w:pPr>
              <w:jc w:val="center"/>
              <w:rPr>
                <w:rFonts w:hint="default" w:ascii="宋体" w:hAnsi="宋体" w:eastAsia="宋体" w:cs="宋体"/>
                <w:kern w:val="0"/>
                <w:sz w:val="24"/>
                <w:szCs w:val="24"/>
                <w:lang w:val="en-US"/>
              </w:rPr>
            </w:pPr>
            <w:r>
              <w:rPr>
                <w:rFonts w:hint="eastAsia" w:ascii="宋体" w:hAnsi="宋体" w:eastAsia="宋体" w:cs="宋体"/>
                <w:sz w:val="24"/>
                <w:szCs w:val="24"/>
                <w:lang w:val="en-US" w:eastAsia="zh-CN"/>
              </w:rPr>
              <w:t>93.12</w:t>
            </w:r>
          </w:p>
        </w:tc>
        <w:tc>
          <w:tcPr>
            <w:tcW w:w="1572" w:type="dxa"/>
            <w:gridSpan w:val="4"/>
            <w:tcBorders>
              <w:top w:val="nil"/>
              <w:left w:val="nil"/>
              <w:bottom w:val="single" w:color="auto" w:sz="4" w:space="0"/>
              <w:right w:val="single" w:color="auto" w:sz="4" w:space="0"/>
            </w:tcBorders>
            <w:shd w:val="clear" w:color="auto" w:fill="auto"/>
            <w:noWrap/>
            <w:vAlign w:val="center"/>
          </w:tcPr>
          <w:p w14:paraId="54E2ED91">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w:t>
            </w:r>
          </w:p>
        </w:tc>
        <w:tc>
          <w:tcPr>
            <w:tcW w:w="1836" w:type="dxa"/>
            <w:gridSpan w:val="2"/>
            <w:tcBorders>
              <w:top w:val="nil"/>
              <w:left w:val="nil"/>
              <w:bottom w:val="single" w:color="auto" w:sz="4" w:space="0"/>
              <w:right w:val="single" w:color="auto" w:sz="4" w:space="0"/>
            </w:tcBorders>
            <w:shd w:val="clear" w:color="auto" w:fill="auto"/>
            <w:noWrap/>
            <w:vAlign w:val="center"/>
          </w:tcPr>
          <w:p w14:paraId="79A8FC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2"/>
            <w:tcBorders>
              <w:top w:val="nil"/>
              <w:left w:val="nil"/>
              <w:bottom w:val="single" w:color="auto" w:sz="4" w:space="0"/>
              <w:right w:val="single" w:color="auto" w:sz="4" w:space="0"/>
            </w:tcBorders>
            <w:shd w:val="clear" w:color="auto" w:fill="auto"/>
            <w:noWrap/>
            <w:vAlign w:val="center"/>
          </w:tcPr>
          <w:p w14:paraId="4D0A49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gridSpan w:val="3"/>
            <w:tcBorders>
              <w:top w:val="nil"/>
              <w:left w:val="nil"/>
              <w:bottom w:val="single" w:color="auto" w:sz="4" w:space="0"/>
              <w:right w:val="single" w:color="auto" w:sz="4" w:space="0"/>
            </w:tcBorders>
            <w:shd w:val="clear" w:color="auto" w:fill="auto"/>
            <w:noWrap/>
            <w:vAlign w:val="center"/>
          </w:tcPr>
          <w:p w14:paraId="3AF9EE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69E59A0">
        <w:tblPrEx>
          <w:tblCellMar>
            <w:top w:w="0" w:type="dxa"/>
            <w:left w:w="108" w:type="dxa"/>
            <w:bottom w:w="0" w:type="dxa"/>
            <w:right w:w="108" w:type="dxa"/>
          </w:tblCellMar>
        </w:tblPrEx>
        <w:trPr>
          <w:trHeight w:val="9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C5C5AB4">
            <w:pPr>
              <w:jc w:val="center"/>
              <w:rPr>
                <w:rFonts w:ascii="宋体" w:hAnsi="宋体" w:eastAsia="宋体" w:cs="宋体"/>
                <w:kern w:val="0"/>
                <w:sz w:val="24"/>
                <w:szCs w:val="24"/>
              </w:rPr>
            </w:pPr>
            <w:r>
              <w:rPr>
                <w:rFonts w:hint="eastAsia"/>
              </w:rPr>
              <w:t>　</w:t>
            </w:r>
            <w:r>
              <w:rPr>
                <w:rFonts w:hint="eastAsia"/>
                <w:lang w:val="en-US" w:eastAsia="zh-CN"/>
              </w:rPr>
              <w:t>20104</w:t>
            </w:r>
          </w:p>
        </w:tc>
        <w:tc>
          <w:tcPr>
            <w:tcW w:w="3719" w:type="dxa"/>
            <w:gridSpan w:val="4"/>
            <w:tcBorders>
              <w:top w:val="nil"/>
              <w:left w:val="nil"/>
              <w:bottom w:val="single" w:color="auto" w:sz="4" w:space="0"/>
              <w:right w:val="single" w:color="auto" w:sz="4" w:space="0"/>
            </w:tcBorders>
            <w:shd w:val="clear" w:color="000000" w:fill="FFFFFF"/>
            <w:noWrap/>
            <w:vAlign w:val="center"/>
          </w:tcPr>
          <w:p w14:paraId="11A0D96E">
            <w:pPr>
              <w:jc w:val="center"/>
              <w:rPr>
                <w:rFonts w:ascii="宋体" w:hAnsi="宋体" w:eastAsia="宋体" w:cs="宋体"/>
                <w:kern w:val="0"/>
                <w:sz w:val="24"/>
                <w:szCs w:val="24"/>
              </w:rPr>
            </w:pPr>
            <w:r>
              <w:rPr>
                <w:rFonts w:hint="eastAsia"/>
                <w:lang w:val="en-US" w:eastAsia="zh-CN"/>
              </w:rPr>
              <w:t>发展与改革事务</w:t>
            </w:r>
          </w:p>
        </w:tc>
        <w:tc>
          <w:tcPr>
            <w:tcW w:w="1320" w:type="dxa"/>
            <w:gridSpan w:val="2"/>
            <w:tcBorders>
              <w:top w:val="nil"/>
              <w:left w:val="nil"/>
              <w:bottom w:val="single" w:color="auto" w:sz="4" w:space="0"/>
              <w:right w:val="single" w:color="auto" w:sz="4" w:space="0"/>
            </w:tcBorders>
            <w:shd w:val="clear" w:color="auto" w:fill="auto"/>
            <w:noWrap/>
            <w:vAlign w:val="center"/>
          </w:tcPr>
          <w:p w14:paraId="4E793F9E">
            <w:pPr>
              <w:jc w:val="center"/>
              <w:rPr>
                <w:rFonts w:ascii="宋体" w:hAnsi="宋体" w:eastAsia="宋体" w:cs="宋体"/>
                <w:kern w:val="0"/>
                <w:sz w:val="24"/>
                <w:szCs w:val="24"/>
              </w:rPr>
            </w:pPr>
            <w:r>
              <w:rPr>
                <w:rFonts w:hint="eastAsia" w:ascii="宋体" w:hAnsi="宋体" w:eastAsia="宋体" w:cs="宋体"/>
                <w:sz w:val="24"/>
                <w:szCs w:val="24"/>
                <w:lang w:val="en-US" w:eastAsia="zh-CN"/>
              </w:rPr>
              <w:t>33.00</w:t>
            </w:r>
          </w:p>
        </w:tc>
        <w:tc>
          <w:tcPr>
            <w:tcW w:w="1536" w:type="dxa"/>
            <w:tcBorders>
              <w:top w:val="nil"/>
              <w:left w:val="nil"/>
              <w:bottom w:val="single" w:color="auto" w:sz="4" w:space="0"/>
              <w:right w:val="single" w:color="auto" w:sz="4" w:space="0"/>
            </w:tcBorders>
            <w:shd w:val="clear" w:color="auto" w:fill="auto"/>
            <w:noWrap/>
            <w:vAlign w:val="center"/>
          </w:tcPr>
          <w:p w14:paraId="10D60492">
            <w:pPr>
              <w:jc w:val="center"/>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33.00</w:t>
            </w:r>
          </w:p>
        </w:tc>
        <w:tc>
          <w:tcPr>
            <w:tcW w:w="1572" w:type="dxa"/>
            <w:gridSpan w:val="4"/>
            <w:tcBorders>
              <w:top w:val="nil"/>
              <w:left w:val="nil"/>
              <w:bottom w:val="single" w:color="auto" w:sz="4" w:space="0"/>
              <w:right w:val="single" w:color="auto" w:sz="4" w:space="0"/>
            </w:tcBorders>
            <w:shd w:val="clear" w:color="auto" w:fill="auto"/>
            <w:noWrap/>
            <w:vAlign w:val="center"/>
          </w:tcPr>
          <w:p w14:paraId="061C81CD">
            <w:pPr>
              <w:widowControl/>
              <w:jc w:val="center"/>
              <w:rPr>
                <w:rFonts w:ascii="宋体" w:hAnsi="宋体" w:eastAsia="宋体" w:cs="宋体"/>
                <w:kern w:val="0"/>
                <w:sz w:val="24"/>
                <w:szCs w:val="24"/>
              </w:rPr>
            </w:pPr>
          </w:p>
        </w:tc>
        <w:tc>
          <w:tcPr>
            <w:tcW w:w="1836" w:type="dxa"/>
            <w:gridSpan w:val="2"/>
            <w:tcBorders>
              <w:top w:val="nil"/>
              <w:left w:val="nil"/>
              <w:bottom w:val="single" w:color="auto" w:sz="4" w:space="0"/>
              <w:right w:val="single" w:color="auto" w:sz="4" w:space="0"/>
            </w:tcBorders>
            <w:shd w:val="clear" w:color="auto" w:fill="auto"/>
            <w:noWrap/>
            <w:vAlign w:val="center"/>
          </w:tcPr>
          <w:p w14:paraId="18F0F8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2"/>
            <w:tcBorders>
              <w:top w:val="nil"/>
              <w:left w:val="nil"/>
              <w:bottom w:val="single" w:color="auto" w:sz="4" w:space="0"/>
              <w:right w:val="single" w:color="auto" w:sz="4" w:space="0"/>
            </w:tcBorders>
            <w:shd w:val="clear" w:color="auto" w:fill="auto"/>
            <w:noWrap/>
            <w:vAlign w:val="center"/>
          </w:tcPr>
          <w:p w14:paraId="07C6798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gridSpan w:val="3"/>
            <w:tcBorders>
              <w:top w:val="nil"/>
              <w:left w:val="nil"/>
              <w:bottom w:val="single" w:color="auto" w:sz="4" w:space="0"/>
              <w:right w:val="single" w:color="auto" w:sz="4" w:space="0"/>
            </w:tcBorders>
            <w:shd w:val="clear" w:color="auto" w:fill="auto"/>
            <w:noWrap/>
            <w:vAlign w:val="center"/>
          </w:tcPr>
          <w:p w14:paraId="628D21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623A11A">
        <w:tblPrEx>
          <w:tblCellMar>
            <w:top w:w="0" w:type="dxa"/>
            <w:left w:w="108" w:type="dxa"/>
            <w:bottom w:w="0" w:type="dxa"/>
            <w:right w:w="108" w:type="dxa"/>
          </w:tblCellMar>
        </w:tblPrEx>
        <w:trPr>
          <w:trHeight w:val="38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1641C3">
            <w:pPr>
              <w:jc w:val="center"/>
              <w:rPr>
                <w:rFonts w:hint="eastAsia" w:ascii="宋体" w:hAnsi="宋体" w:eastAsia="宋体" w:cs="宋体"/>
                <w:kern w:val="0"/>
                <w:sz w:val="24"/>
                <w:szCs w:val="24"/>
              </w:rPr>
            </w:pPr>
            <w:r>
              <w:rPr>
                <w:rFonts w:hint="eastAsia"/>
                <w:lang w:val="en-US" w:eastAsia="zh-CN"/>
              </w:rPr>
              <w:t>2010499</w:t>
            </w:r>
          </w:p>
        </w:tc>
        <w:tc>
          <w:tcPr>
            <w:tcW w:w="3719" w:type="dxa"/>
            <w:gridSpan w:val="4"/>
            <w:tcBorders>
              <w:top w:val="nil"/>
              <w:left w:val="nil"/>
              <w:bottom w:val="single" w:color="auto" w:sz="4" w:space="0"/>
              <w:right w:val="single" w:color="auto" w:sz="4" w:space="0"/>
            </w:tcBorders>
            <w:shd w:val="clear" w:color="000000" w:fill="FFFFFF"/>
            <w:noWrap/>
            <w:vAlign w:val="center"/>
          </w:tcPr>
          <w:p w14:paraId="0182248F">
            <w:pPr>
              <w:jc w:val="center"/>
              <w:rPr>
                <w:rFonts w:hint="eastAsia" w:ascii="宋体" w:hAnsi="宋体" w:eastAsia="宋体" w:cs="宋体"/>
                <w:kern w:val="0"/>
                <w:sz w:val="24"/>
                <w:szCs w:val="24"/>
              </w:rPr>
            </w:pPr>
            <w:r>
              <w:rPr>
                <w:rFonts w:hint="eastAsia"/>
              </w:rPr>
              <w:t>其他发展与改革事务支出</w:t>
            </w:r>
          </w:p>
        </w:tc>
        <w:tc>
          <w:tcPr>
            <w:tcW w:w="1320" w:type="dxa"/>
            <w:gridSpan w:val="2"/>
            <w:tcBorders>
              <w:top w:val="nil"/>
              <w:left w:val="nil"/>
              <w:bottom w:val="single" w:color="auto" w:sz="4" w:space="0"/>
              <w:right w:val="single" w:color="auto" w:sz="4" w:space="0"/>
            </w:tcBorders>
            <w:shd w:val="clear" w:color="auto" w:fill="auto"/>
            <w:noWrap/>
            <w:vAlign w:val="center"/>
          </w:tcPr>
          <w:p w14:paraId="19BC0D1D">
            <w:pPr>
              <w:jc w:val="center"/>
              <w:rPr>
                <w:rFonts w:hint="eastAsia" w:ascii="宋体" w:hAnsi="宋体" w:eastAsia="宋体" w:cs="宋体"/>
                <w:kern w:val="0"/>
                <w:sz w:val="24"/>
                <w:szCs w:val="24"/>
              </w:rPr>
            </w:pPr>
            <w:r>
              <w:rPr>
                <w:rFonts w:hint="eastAsia" w:ascii="宋体" w:hAnsi="宋体" w:eastAsia="宋体" w:cs="宋体"/>
                <w:sz w:val="24"/>
                <w:szCs w:val="24"/>
                <w:lang w:val="en-US" w:eastAsia="zh-CN"/>
              </w:rPr>
              <w:t>33.00</w:t>
            </w:r>
          </w:p>
        </w:tc>
        <w:tc>
          <w:tcPr>
            <w:tcW w:w="1536" w:type="dxa"/>
            <w:tcBorders>
              <w:top w:val="nil"/>
              <w:left w:val="nil"/>
              <w:bottom w:val="single" w:color="auto" w:sz="4" w:space="0"/>
              <w:right w:val="single" w:color="auto" w:sz="4" w:space="0"/>
            </w:tcBorders>
            <w:shd w:val="clear" w:color="auto" w:fill="auto"/>
            <w:noWrap/>
            <w:vAlign w:val="center"/>
          </w:tcPr>
          <w:p w14:paraId="690B6662">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33.00</w:t>
            </w:r>
          </w:p>
        </w:tc>
        <w:tc>
          <w:tcPr>
            <w:tcW w:w="1572" w:type="dxa"/>
            <w:gridSpan w:val="4"/>
            <w:tcBorders>
              <w:top w:val="nil"/>
              <w:left w:val="nil"/>
              <w:bottom w:val="single" w:color="auto" w:sz="4" w:space="0"/>
              <w:right w:val="single" w:color="auto" w:sz="4" w:space="0"/>
            </w:tcBorders>
            <w:shd w:val="clear" w:color="auto" w:fill="auto"/>
            <w:noWrap/>
            <w:vAlign w:val="center"/>
          </w:tcPr>
          <w:p w14:paraId="28CE4277">
            <w:pPr>
              <w:widowControl/>
              <w:jc w:val="center"/>
              <w:rPr>
                <w:rFonts w:hint="eastAsia" w:ascii="宋体" w:hAnsi="宋体" w:eastAsia="宋体" w:cs="宋体"/>
                <w:kern w:val="0"/>
                <w:sz w:val="24"/>
                <w:szCs w:val="24"/>
              </w:rPr>
            </w:pPr>
          </w:p>
        </w:tc>
        <w:tc>
          <w:tcPr>
            <w:tcW w:w="1836" w:type="dxa"/>
            <w:gridSpan w:val="2"/>
            <w:tcBorders>
              <w:top w:val="nil"/>
              <w:left w:val="nil"/>
              <w:bottom w:val="single" w:color="auto" w:sz="4" w:space="0"/>
              <w:right w:val="single" w:color="auto" w:sz="4" w:space="0"/>
            </w:tcBorders>
            <w:shd w:val="clear" w:color="auto" w:fill="auto"/>
            <w:noWrap/>
            <w:vAlign w:val="center"/>
          </w:tcPr>
          <w:p w14:paraId="330D59B6">
            <w:pPr>
              <w:widowControl/>
              <w:jc w:val="right"/>
              <w:rPr>
                <w:rFonts w:hint="eastAsia" w:ascii="宋体" w:hAnsi="宋体" w:eastAsia="宋体" w:cs="宋体"/>
                <w:kern w:val="0"/>
                <w:sz w:val="24"/>
                <w:szCs w:val="24"/>
              </w:rPr>
            </w:pPr>
          </w:p>
        </w:tc>
        <w:tc>
          <w:tcPr>
            <w:tcW w:w="1740" w:type="dxa"/>
            <w:gridSpan w:val="2"/>
            <w:tcBorders>
              <w:top w:val="nil"/>
              <w:left w:val="nil"/>
              <w:bottom w:val="single" w:color="auto" w:sz="4" w:space="0"/>
              <w:right w:val="single" w:color="auto" w:sz="4" w:space="0"/>
            </w:tcBorders>
            <w:shd w:val="clear" w:color="auto" w:fill="auto"/>
            <w:noWrap/>
            <w:vAlign w:val="center"/>
          </w:tcPr>
          <w:p w14:paraId="6BE848EA">
            <w:pPr>
              <w:widowControl/>
              <w:jc w:val="right"/>
              <w:rPr>
                <w:rFonts w:hint="eastAsia" w:ascii="宋体" w:hAnsi="宋体" w:eastAsia="宋体" w:cs="宋体"/>
                <w:kern w:val="0"/>
                <w:sz w:val="24"/>
                <w:szCs w:val="24"/>
              </w:rPr>
            </w:pPr>
          </w:p>
        </w:tc>
        <w:tc>
          <w:tcPr>
            <w:tcW w:w="2418" w:type="dxa"/>
            <w:gridSpan w:val="3"/>
            <w:tcBorders>
              <w:top w:val="nil"/>
              <w:left w:val="nil"/>
              <w:bottom w:val="single" w:color="auto" w:sz="4" w:space="0"/>
              <w:right w:val="single" w:color="auto" w:sz="4" w:space="0"/>
            </w:tcBorders>
            <w:shd w:val="clear" w:color="auto" w:fill="auto"/>
            <w:noWrap/>
            <w:vAlign w:val="center"/>
          </w:tcPr>
          <w:p w14:paraId="78ACCBA0">
            <w:pPr>
              <w:widowControl/>
              <w:jc w:val="right"/>
              <w:rPr>
                <w:rFonts w:hint="eastAsia" w:ascii="宋体" w:hAnsi="宋体" w:eastAsia="宋体" w:cs="宋体"/>
                <w:kern w:val="0"/>
                <w:sz w:val="24"/>
                <w:szCs w:val="24"/>
              </w:rPr>
            </w:pPr>
          </w:p>
        </w:tc>
      </w:tr>
      <w:tr w14:paraId="104A089C">
        <w:tblPrEx>
          <w:tblCellMar>
            <w:top w:w="0" w:type="dxa"/>
            <w:left w:w="108" w:type="dxa"/>
            <w:bottom w:w="0" w:type="dxa"/>
            <w:right w:w="108" w:type="dxa"/>
          </w:tblCellMar>
        </w:tblPrEx>
        <w:trPr>
          <w:trHeight w:val="31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992D415">
            <w:pPr>
              <w:jc w:val="center"/>
              <w:rPr>
                <w:rFonts w:hint="eastAsia" w:ascii="宋体" w:hAnsi="宋体" w:eastAsia="宋体" w:cs="宋体"/>
                <w:kern w:val="0"/>
                <w:sz w:val="24"/>
                <w:szCs w:val="24"/>
              </w:rPr>
            </w:pPr>
            <w:r>
              <w:rPr>
                <w:rFonts w:hint="eastAsia"/>
                <w:lang w:val="en-US" w:eastAsia="zh-CN"/>
              </w:rPr>
              <w:t>20131</w:t>
            </w:r>
          </w:p>
        </w:tc>
        <w:tc>
          <w:tcPr>
            <w:tcW w:w="3719" w:type="dxa"/>
            <w:gridSpan w:val="4"/>
            <w:tcBorders>
              <w:top w:val="nil"/>
              <w:left w:val="nil"/>
              <w:bottom w:val="single" w:color="auto" w:sz="4" w:space="0"/>
              <w:right w:val="single" w:color="auto" w:sz="4" w:space="0"/>
            </w:tcBorders>
            <w:shd w:val="clear" w:color="000000" w:fill="FFFFFF"/>
            <w:noWrap/>
            <w:vAlign w:val="center"/>
          </w:tcPr>
          <w:p w14:paraId="1BD551EE">
            <w:pPr>
              <w:jc w:val="center"/>
              <w:rPr>
                <w:rFonts w:hint="eastAsia" w:ascii="宋体" w:hAnsi="宋体" w:eastAsia="宋体" w:cs="宋体"/>
                <w:kern w:val="0"/>
                <w:sz w:val="24"/>
                <w:szCs w:val="24"/>
              </w:rPr>
            </w:pPr>
            <w:r>
              <w:rPr>
                <w:rFonts w:hint="eastAsia"/>
                <w:lang w:val="en-US" w:eastAsia="zh-CN"/>
              </w:rPr>
              <w:t>党委办公厅（室）及相关机构事务</w:t>
            </w:r>
          </w:p>
        </w:tc>
        <w:tc>
          <w:tcPr>
            <w:tcW w:w="1320" w:type="dxa"/>
            <w:gridSpan w:val="2"/>
            <w:tcBorders>
              <w:top w:val="nil"/>
              <w:left w:val="nil"/>
              <w:bottom w:val="single" w:color="auto" w:sz="4" w:space="0"/>
              <w:right w:val="single" w:color="auto" w:sz="4" w:space="0"/>
            </w:tcBorders>
            <w:shd w:val="clear" w:color="auto" w:fill="auto"/>
            <w:noWrap/>
            <w:vAlign w:val="center"/>
          </w:tcPr>
          <w:p w14:paraId="1E21B69D">
            <w:pPr>
              <w:jc w:val="center"/>
              <w:rPr>
                <w:rFonts w:hint="eastAsia" w:ascii="宋体" w:hAnsi="宋体" w:eastAsia="宋体" w:cs="宋体"/>
                <w:kern w:val="0"/>
                <w:sz w:val="24"/>
                <w:szCs w:val="24"/>
              </w:rPr>
            </w:pPr>
            <w:r>
              <w:rPr>
                <w:rFonts w:hint="eastAsia" w:ascii="宋体" w:hAnsi="宋体" w:eastAsia="宋体" w:cs="宋体"/>
                <w:sz w:val="24"/>
                <w:szCs w:val="24"/>
                <w:lang w:val="en-US" w:eastAsia="zh-CN"/>
              </w:rPr>
              <w:t>93.12</w:t>
            </w:r>
          </w:p>
        </w:tc>
        <w:tc>
          <w:tcPr>
            <w:tcW w:w="1536" w:type="dxa"/>
            <w:tcBorders>
              <w:top w:val="nil"/>
              <w:left w:val="nil"/>
              <w:bottom w:val="single" w:color="auto" w:sz="4" w:space="0"/>
              <w:right w:val="single" w:color="auto" w:sz="4" w:space="0"/>
            </w:tcBorders>
            <w:shd w:val="clear" w:color="auto" w:fill="auto"/>
            <w:noWrap/>
            <w:vAlign w:val="center"/>
          </w:tcPr>
          <w:p w14:paraId="34B6CBF8">
            <w:pPr>
              <w:jc w:val="center"/>
              <w:rPr>
                <w:rFonts w:hint="default" w:ascii="宋体" w:hAnsi="宋体" w:eastAsia="宋体" w:cs="宋体"/>
                <w:kern w:val="0"/>
                <w:sz w:val="24"/>
                <w:szCs w:val="24"/>
                <w:lang w:val="en-US" w:eastAsia="zh-CN"/>
              </w:rPr>
            </w:pPr>
            <w:r>
              <w:rPr>
                <w:rFonts w:hint="eastAsia" w:ascii="宋体" w:hAnsi="宋体" w:eastAsia="宋体" w:cs="宋体"/>
                <w:sz w:val="24"/>
                <w:szCs w:val="24"/>
                <w:lang w:val="en-US" w:eastAsia="zh-CN"/>
              </w:rPr>
              <w:t>93.12</w:t>
            </w:r>
          </w:p>
        </w:tc>
        <w:tc>
          <w:tcPr>
            <w:tcW w:w="1572" w:type="dxa"/>
            <w:gridSpan w:val="4"/>
            <w:tcBorders>
              <w:top w:val="nil"/>
              <w:left w:val="nil"/>
              <w:bottom w:val="single" w:color="auto" w:sz="4" w:space="0"/>
              <w:right w:val="single" w:color="auto" w:sz="4" w:space="0"/>
            </w:tcBorders>
            <w:shd w:val="clear" w:color="auto" w:fill="auto"/>
            <w:noWrap/>
            <w:vAlign w:val="center"/>
          </w:tcPr>
          <w:p w14:paraId="058CA208">
            <w:pPr>
              <w:widowControl/>
              <w:jc w:val="center"/>
              <w:rPr>
                <w:rFonts w:hint="default" w:ascii="宋体" w:hAnsi="宋体" w:eastAsia="宋体" w:cs="宋体"/>
                <w:kern w:val="0"/>
                <w:sz w:val="24"/>
                <w:szCs w:val="24"/>
                <w:lang w:val="en-US" w:eastAsia="zh-CN"/>
              </w:rPr>
            </w:pPr>
          </w:p>
        </w:tc>
        <w:tc>
          <w:tcPr>
            <w:tcW w:w="1836" w:type="dxa"/>
            <w:gridSpan w:val="2"/>
            <w:tcBorders>
              <w:top w:val="nil"/>
              <w:left w:val="nil"/>
              <w:bottom w:val="single" w:color="auto" w:sz="4" w:space="0"/>
              <w:right w:val="single" w:color="auto" w:sz="4" w:space="0"/>
            </w:tcBorders>
            <w:shd w:val="clear" w:color="auto" w:fill="auto"/>
            <w:noWrap/>
            <w:vAlign w:val="center"/>
          </w:tcPr>
          <w:p w14:paraId="6E9750EE">
            <w:pPr>
              <w:widowControl/>
              <w:jc w:val="right"/>
              <w:rPr>
                <w:rFonts w:hint="eastAsia" w:ascii="宋体" w:hAnsi="宋体" w:eastAsia="宋体" w:cs="宋体"/>
                <w:kern w:val="0"/>
                <w:sz w:val="24"/>
                <w:szCs w:val="24"/>
              </w:rPr>
            </w:pPr>
          </w:p>
        </w:tc>
        <w:tc>
          <w:tcPr>
            <w:tcW w:w="1740" w:type="dxa"/>
            <w:gridSpan w:val="2"/>
            <w:tcBorders>
              <w:top w:val="nil"/>
              <w:left w:val="nil"/>
              <w:bottom w:val="single" w:color="auto" w:sz="4" w:space="0"/>
              <w:right w:val="single" w:color="auto" w:sz="4" w:space="0"/>
            </w:tcBorders>
            <w:shd w:val="clear" w:color="auto" w:fill="auto"/>
            <w:noWrap/>
            <w:vAlign w:val="center"/>
          </w:tcPr>
          <w:p w14:paraId="6E37CED8">
            <w:pPr>
              <w:widowControl/>
              <w:jc w:val="right"/>
              <w:rPr>
                <w:rFonts w:hint="eastAsia" w:ascii="宋体" w:hAnsi="宋体" w:eastAsia="宋体" w:cs="宋体"/>
                <w:kern w:val="0"/>
                <w:sz w:val="24"/>
                <w:szCs w:val="24"/>
              </w:rPr>
            </w:pPr>
          </w:p>
        </w:tc>
        <w:tc>
          <w:tcPr>
            <w:tcW w:w="2418" w:type="dxa"/>
            <w:gridSpan w:val="3"/>
            <w:tcBorders>
              <w:top w:val="nil"/>
              <w:left w:val="nil"/>
              <w:bottom w:val="single" w:color="auto" w:sz="4" w:space="0"/>
              <w:right w:val="single" w:color="auto" w:sz="4" w:space="0"/>
            </w:tcBorders>
            <w:shd w:val="clear" w:color="auto" w:fill="auto"/>
            <w:noWrap/>
            <w:vAlign w:val="center"/>
          </w:tcPr>
          <w:p w14:paraId="51FA25E0">
            <w:pPr>
              <w:widowControl/>
              <w:jc w:val="right"/>
              <w:rPr>
                <w:rFonts w:hint="eastAsia" w:ascii="宋体" w:hAnsi="宋体" w:eastAsia="宋体" w:cs="宋体"/>
                <w:kern w:val="0"/>
                <w:sz w:val="24"/>
                <w:szCs w:val="24"/>
              </w:rPr>
            </w:pPr>
          </w:p>
        </w:tc>
      </w:tr>
      <w:tr w14:paraId="00819318">
        <w:tblPrEx>
          <w:tblCellMar>
            <w:top w:w="0" w:type="dxa"/>
            <w:left w:w="108" w:type="dxa"/>
            <w:bottom w:w="0" w:type="dxa"/>
            <w:right w:w="108" w:type="dxa"/>
          </w:tblCellMar>
        </w:tblPrEx>
        <w:trPr>
          <w:trHeight w:val="367"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3FB59EC">
            <w:pPr>
              <w:jc w:val="center"/>
              <w:rPr>
                <w:rFonts w:hint="eastAsia" w:ascii="宋体" w:hAnsi="宋体" w:eastAsia="宋体" w:cs="宋体"/>
                <w:kern w:val="0"/>
                <w:sz w:val="24"/>
                <w:szCs w:val="24"/>
              </w:rPr>
            </w:pPr>
            <w:r>
              <w:rPr>
                <w:rFonts w:hint="eastAsia"/>
                <w:lang w:val="en-US" w:eastAsia="zh-CN"/>
              </w:rPr>
              <w:t>2013101</w:t>
            </w:r>
          </w:p>
        </w:tc>
        <w:tc>
          <w:tcPr>
            <w:tcW w:w="3719" w:type="dxa"/>
            <w:gridSpan w:val="4"/>
            <w:tcBorders>
              <w:top w:val="nil"/>
              <w:left w:val="nil"/>
              <w:bottom w:val="single" w:color="auto" w:sz="4" w:space="0"/>
              <w:right w:val="single" w:color="auto" w:sz="4" w:space="0"/>
            </w:tcBorders>
            <w:shd w:val="clear" w:color="000000" w:fill="FFFFFF"/>
            <w:noWrap/>
            <w:vAlign w:val="center"/>
          </w:tcPr>
          <w:p w14:paraId="7E5F2A64">
            <w:pPr>
              <w:jc w:val="center"/>
              <w:rPr>
                <w:rFonts w:hint="eastAsia" w:ascii="宋体" w:hAnsi="宋体" w:eastAsia="宋体" w:cs="宋体"/>
                <w:kern w:val="0"/>
                <w:sz w:val="24"/>
                <w:szCs w:val="24"/>
              </w:rPr>
            </w:pPr>
            <w:r>
              <w:rPr>
                <w:rFonts w:hint="eastAsia"/>
              </w:rPr>
              <w:t>行政运行</w:t>
            </w:r>
          </w:p>
        </w:tc>
        <w:tc>
          <w:tcPr>
            <w:tcW w:w="1320" w:type="dxa"/>
            <w:gridSpan w:val="2"/>
            <w:tcBorders>
              <w:top w:val="nil"/>
              <w:left w:val="nil"/>
              <w:bottom w:val="single" w:color="auto" w:sz="4" w:space="0"/>
              <w:right w:val="single" w:color="auto" w:sz="4" w:space="0"/>
            </w:tcBorders>
            <w:shd w:val="clear" w:color="auto" w:fill="auto"/>
            <w:noWrap/>
            <w:vAlign w:val="center"/>
          </w:tcPr>
          <w:p w14:paraId="2095517F">
            <w:pPr>
              <w:jc w:val="center"/>
              <w:rPr>
                <w:rFonts w:hint="eastAsia" w:ascii="宋体" w:hAnsi="宋体" w:eastAsia="宋体" w:cs="宋体"/>
                <w:kern w:val="0"/>
                <w:sz w:val="24"/>
                <w:szCs w:val="24"/>
              </w:rPr>
            </w:pPr>
            <w:r>
              <w:rPr>
                <w:rFonts w:hint="eastAsia" w:ascii="宋体" w:hAnsi="宋体" w:eastAsia="宋体" w:cs="宋体"/>
                <w:sz w:val="24"/>
                <w:szCs w:val="24"/>
                <w:lang w:val="en-US" w:eastAsia="zh-CN"/>
              </w:rPr>
              <w:t>93.12</w:t>
            </w:r>
          </w:p>
        </w:tc>
        <w:tc>
          <w:tcPr>
            <w:tcW w:w="1536" w:type="dxa"/>
            <w:tcBorders>
              <w:top w:val="nil"/>
              <w:left w:val="nil"/>
              <w:bottom w:val="single" w:color="auto" w:sz="4" w:space="0"/>
              <w:right w:val="single" w:color="auto" w:sz="4" w:space="0"/>
            </w:tcBorders>
            <w:shd w:val="clear" w:color="auto" w:fill="auto"/>
            <w:noWrap/>
            <w:vAlign w:val="center"/>
          </w:tcPr>
          <w:p w14:paraId="08357943">
            <w:pPr>
              <w:jc w:val="center"/>
              <w:rPr>
                <w:rFonts w:hint="default" w:ascii="宋体" w:hAnsi="宋体" w:eastAsia="宋体" w:cs="宋体"/>
                <w:kern w:val="0"/>
                <w:sz w:val="24"/>
                <w:szCs w:val="24"/>
                <w:lang w:val="en-US" w:eastAsia="zh-CN"/>
              </w:rPr>
            </w:pPr>
            <w:r>
              <w:rPr>
                <w:rFonts w:hint="eastAsia" w:ascii="宋体" w:hAnsi="宋体" w:eastAsia="宋体" w:cs="宋体"/>
                <w:sz w:val="24"/>
                <w:szCs w:val="24"/>
                <w:lang w:val="en-US" w:eastAsia="zh-CN"/>
              </w:rPr>
              <w:t>93.12</w:t>
            </w:r>
          </w:p>
        </w:tc>
        <w:tc>
          <w:tcPr>
            <w:tcW w:w="1572" w:type="dxa"/>
            <w:gridSpan w:val="4"/>
            <w:tcBorders>
              <w:top w:val="nil"/>
              <w:left w:val="nil"/>
              <w:bottom w:val="single" w:color="auto" w:sz="4" w:space="0"/>
              <w:right w:val="single" w:color="auto" w:sz="4" w:space="0"/>
            </w:tcBorders>
            <w:shd w:val="clear" w:color="auto" w:fill="auto"/>
            <w:noWrap/>
            <w:vAlign w:val="center"/>
          </w:tcPr>
          <w:p w14:paraId="3D9D5FC2">
            <w:pPr>
              <w:widowControl/>
              <w:jc w:val="center"/>
              <w:rPr>
                <w:rFonts w:hint="eastAsia" w:ascii="宋体" w:hAnsi="宋体" w:eastAsia="宋体" w:cs="宋体"/>
                <w:kern w:val="0"/>
                <w:sz w:val="24"/>
                <w:szCs w:val="24"/>
              </w:rPr>
            </w:pPr>
          </w:p>
        </w:tc>
        <w:tc>
          <w:tcPr>
            <w:tcW w:w="1836" w:type="dxa"/>
            <w:gridSpan w:val="2"/>
            <w:tcBorders>
              <w:top w:val="nil"/>
              <w:left w:val="nil"/>
              <w:bottom w:val="single" w:color="auto" w:sz="4" w:space="0"/>
              <w:right w:val="single" w:color="auto" w:sz="4" w:space="0"/>
            </w:tcBorders>
            <w:shd w:val="clear" w:color="auto" w:fill="auto"/>
            <w:noWrap/>
            <w:vAlign w:val="center"/>
          </w:tcPr>
          <w:p w14:paraId="5CF31DF2">
            <w:pPr>
              <w:widowControl/>
              <w:jc w:val="right"/>
              <w:rPr>
                <w:rFonts w:hint="eastAsia" w:ascii="宋体" w:hAnsi="宋体" w:eastAsia="宋体" w:cs="宋体"/>
                <w:kern w:val="0"/>
                <w:sz w:val="24"/>
                <w:szCs w:val="24"/>
              </w:rPr>
            </w:pPr>
          </w:p>
        </w:tc>
        <w:tc>
          <w:tcPr>
            <w:tcW w:w="1740" w:type="dxa"/>
            <w:gridSpan w:val="2"/>
            <w:tcBorders>
              <w:top w:val="nil"/>
              <w:left w:val="nil"/>
              <w:bottom w:val="single" w:color="auto" w:sz="4" w:space="0"/>
              <w:right w:val="single" w:color="auto" w:sz="4" w:space="0"/>
            </w:tcBorders>
            <w:shd w:val="clear" w:color="auto" w:fill="auto"/>
            <w:noWrap/>
            <w:vAlign w:val="center"/>
          </w:tcPr>
          <w:p w14:paraId="2CCAD95E">
            <w:pPr>
              <w:widowControl/>
              <w:jc w:val="right"/>
              <w:rPr>
                <w:rFonts w:hint="eastAsia" w:ascii="宋体" w:hAnsi="宋体" w:eastAsia="宋体" w:cs="宋体"/>
                <w:kern w:val="0"/>
                <w:sz w:val="24"/>
                <w:szCs w:val="24"/>
              </w:rPr>
            </w:pPr>
          </w:p>
        </w:tc>
        <w:tc>
          <w:tcPr>
            <w:tcW w:w="2418" w:type="dxa"/>
            <w:gridSpan w:val="3"/>
            <w:tcBorders>
              <w:top w:val="nil"/>
              <w:left w:val="nil"/>
              <w:bottom w:val="single" w:color="auto" w:sz="4" w:space="0"/>
              <w:right w:val="single" w:color="auto" w:sz="4" w:space="0"/>
            </w:tcBorders>
            <w:shd w:val="clear" w:color="auto" w:fill="auto"/>
            <w:noWrap/>
            <w:vAlign w:val="center"/>
          </w:tcPr>
          <w:p w14:paraId="5AF0082B">
            <w:pPr>
              <w:widowControl/>
              <w:jc w:val="right"/>
              <w:rPr>
                <w:rFonts w:hint="eastAsia" w:ascii="宋体" w:hAnsi="宋体" w:eastAsia="宋体" w:cs="宋体"/>
                <w:kern w:val="0"/>
                <w:sz w:val="24"/>
                <w:szCs w:val="24"/>
              </w:rPr>
            </w:pPr>
          </w:p>
        </w:tc>
      </w:tr>
      <w:tr w14:paraId="271F2828">
        <w:tblPrEx>
          <w:tblCellMar>
            <w:top w:w="0" w:type="dxa"/>
            <w:left w:w="108" w:type="dxa"/>
            <w:bottom w:w="0" w:type="dxa"/>
            <w:right w:w="108" w:type="dxa"/>
          </w:tblCellMar>
        </w:tblPrEx>
        <w:trPr>
          <w:trHeight w:val="35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BCEC28">
            <w:pPr>
              <w:jc w:val="center"/>
              <w:rPr>
                <w:rFonts w:hint="eastAsia" w:ascii="宋体" w:hAnsi="宋体" w:eastAsia="宋体" w:cs="宋体"/>
                <w:kern w:val="0"/>
                <w:sz w:val="24"/>
                <w:szCs w:val="24"/>
              </w:rPr>
            </w:pPr>
            <w:r>
              <w:rPr>
                <w:rFonts w:hint="eastAsia"/>
                <w:lang w:val="en-US" w:eastAsia="zh-CN"/>
              </w:rPr>
              <w:t>208</w:t>
            </w:r>
          </w:p>
        </w:tc>
        <w:tc>
          <w:tcPr>
            <w:tcW w:w="3719" w:type="dxa"/>
            <w:gridSpan w:val="4"/>
            <w:tcBorders>
              <w:top w:val="nil"/>
              <w:left w:val="nil"/>
              <w:bottom w:val="single" w:color="auto" w:sz="4" w:space="0"/>
              <w:right w:val="single" w:color="auto" w:sz="4" w:space="0"/>
            </w:tcBorders>
            <w:shd w:val="clear" w:color="000000" w:fill="FFFFFF"/>
            <w:noWrap/>
            <w:vAlign w:val="top"/>
          </w:tcPr>
          <w:p w14:paraId="7CB63095">
            <w:pPr>
              <w:jc w:val="center"/>
              <w:rPr>
                <w:rFonts w:hint="eastAsia" w:ascii="宋体" w:hAnsi="宋体" w:eastAsia="宋体" w:cs="宋体"/>
                <w:kern w:val="0"/>
                <w:sz w:val="24"/>
                <w:szCs w:val="24"/>
              </w:rPr>
            </w:pPr>
            <w:r>
              <w:rPr>
                <w:rFonts w:hint="eastAsia"/>
              </w:rPr>
              <w:t>社会保障和就业支出</w:t>
            </w:r>
          </w:p>
        </w:tc>
        <w:tc>
          <w:tcPr>
            <w:tcW w:w="1320" w:type="dxa"/>
            <w:gridSpan w:val="2"/>
            <w:tcBorders>
              <w:top w:val="nil"/>
              <w:left w:val="nil"/>
              <w:bottom w:val="single" w:color="auto" w:sz="4" w:space="0"/>
              <w:right w:val="single" w:color="auto" w:sz="4" w:space="0"/>
            </w:tcBorders>
            <w:shd w:val="clear" w:color="auto" w:fill="auto"/>
            <w:noWrap/>
            <w:vAlign w:val="center"/>
          </w:tcPr>
          <w:p w14:paraId="20622CB3">
            <w:pPr>
              <w:jc w:val="center"/>
              <w:rPr>
                <w:rFonts w:hint="eastAsia" w:ascii="宋体" w:hAnsi="宋体" w:eastAsia="宋体" w:cs="宋体"/>
                <w:kern w:val="0"/>
                <w:sz w:val="24"/>
                <w:szCs w:val="24"/>
              </w:rPr>
            </w:pPr>
            <w:r>
              <w:rPr>
                <w:rFonts w:hint="eastAsia" w:ascii="宋体" w:hAnsi="宋体" w:eastAsia="宋体" w:cs="宋体"/>
                <w:sz w:val="24"/>
                <w:szCs w:val="24"/>
                <w:lang w:val="en-US" w:eastAsia="zh-CN"/>
              </w:rPr>
              <w:t>9.04</w:t>
            </w:r>
          </w:p>
        </w:tc>
        <w:tc>
          <w:tcPr>
            <w:tcW w:w="1536" w:type="dxa"/>
            <w:tcBorders>
              <w:top w:val="nil"/>
              <w:left w:val="nil"/>
              <w:bottom w:val="single" w:color="auto" w:sz="4" w:space="0"/>
              <w:right w:val="single" w:color="auto" w:sz="4" w:space="0"/>
            </w:tcBorders>
            <w:shd w:val="clear" w:color="auto" w:fill="auto"/>
            <w:noWrap/>
            <w:vAlign w:val="center"/>
          </w:tcPr>
          <w:p w14:paraId="7ADFCE15">
            <w:pPr>
              <w:jc w:val="center"/>
              <w:rPr>
                <w:rFonts w:hint="default" w:ascii="宋体" w:hAnsi="宋体" w:eastAsia="宋体" w:cs="宋体"/>
                <w:kern w:val="0"/>
                <w:sz w:val="24"/>
                <w:szCs w:val="24"/>
                <w:lang w:val="en-US" w:eastAsia="zh-CN"/>
              </w:rPr>
            </w:pPr>
            <w:r>
              <w:rPr>
                <w:rFonts w:hint="eastAsia" w:ascii="宋体" w:hAnsi="宋体" w:eastAsia="宋体" w:cs="宋体"/>
                <w:sz w:val="24"/>
                <w:szCs w:val="24"/>
                <w:lang w:val="en-US" w:eastAsia="zh-CN"/>
              </w:rPr>
              <w:t>9.04</w:t>
            </w:r>
          </w:p>
        </w:tc>
        <w:tc>
          <w:tcPr>
            <w:tcW w:w="1572" w:type="dxa"/>
            <w:gridSpan w:val="4"/>
            <w:tcBorders>
              <w:top w:val="nil"/>
              <w:left w:val="nil"/>
              <w:bottom w:val="single" w:color="auto" w:sz="4" w:space="0"/>
              <w:right w:val="single" w:color="auto" w:sz="4" w:space="0"/>
            </w:tcBorders>
            <w:shd w:val="clear" w:color="auto" w:fill="auto"/>
            <w:noWrap/>
            <w:vAlign w:val="center"/>
          </w:tcPr>
          <w:p w14:paraId="7C12D63E">
            <w:pPr>
              <w:widowControl/>
              <w:jc w:val="center"/>
              <w:rPr>
                <w:rFonts w:hint="default" w:ascii="宋体" w:hAnsi="宋体" w:eastAsia="宋体" w:cs="宋体"/>
                <w:kern w:val="0"/>
                <w:sz w:val="24"/>
                <w:szCs w:val="24"/>
                <w:lang w:val="en-US" w:eastAsia="zh-CN"/>
              </w:rPr>
            </w:pPr>
          </w:p>
        </w:tc>
        <w:tc>
          <w:tcPr>
            <w:tcW w:w="1836" w:type="dxa"/>
            <w:gridSpan w:val="2"/>
            <w:tcBorders>
              <w:top w:val="nil"/>
              <w:left w:val="nil"/>
              <w:bottom w:val="single" w:color="auto" w:sz="4" w:space="0"/>
              <w:right w:val="single" w:color="auto" w:sz="4" w:space="0"/>
            </w:tcBorders>
            <w:shd w:val="clear" w:color="auto" w:fill="auto"/>
            <w:noWrap/>
            <w:vAlign w:val="center"/>
          </w:tcPr>
          <w:p w14:paraId="26281414">
            <w:pPr>
              <w:widowControl/>
              <w:jc w:val="right"/>
              <w:rPr>
                <w:rFonts w:hint="eastAsia" w:ascii="宋体" w:hAnsi="宋体" w:eastAsia="宋体" w:cs="宋体"/>
                <w:kern w:val="0"/>
                <w:sz w:val="24"/>
                <w:szCs w:val="24"/>
              </w:rPr>
            </w:pPr>
          </w:p>
        </w:tc>
        <w:tc>
          <w:tcPr>
            <w:tcW w:w="1740" w:type="dxa"/>
            <w:gridSpan w:val="2"/>
            <w:tcBorders>
              <w:top w:val="nil"/>
              <w:left w:val="nil"/>
              <w:bottom w:val="single" w:color="auto" w:sz="4" w:space="0"/>
              <w:right w:val="single" w:color="auto" w:sz="4" w:space="0"/>
            </w:tcBorders>
            <w:shd w:val="clear" w:color="auto" w:fill="auto"/>
            <w:noWrap/>
            <w:vAlign w:val="center"/>
          </w:tcPr>
          <w:p w14:paraId="05B981C7">
            <w:pPr>
              <w:widowControl/>
              <w:jc w:val="right"/>
              <w:rPr>
                <w:rFonts w:hint="eastAsia" w:ascii="宋体" w:hAnsi="宋体" w:eastAsia="宋体" w:cs="宋体"/>
                <w:kern w:val="0"/>
                <w:sz w:val="24"/>
                <w:szCs w:val="24"/>
              </w:rPr>
            </w:pPr>
          </w:p>
        </w:tc>
        <w:tc>
          <w:tcPr>
            <w:tcW w:w="2418" w:type="dxa"/>
            <w:gridSpan w:val="3"/>
            <w:tcBorders>
              <w:top w:val="nil"/>
              <w:left w:val="nil"/>
              <w:bottom w:val="single" w:color="auto" w:sz="4" w:space="0"/>
              <w:right w:val="single" w:color="auto" w:sz="4" w:space="0"/>
            </w:tcBorders>
            <w:shd w:val="clear" w:color="auto" w:fill="auto"/>
            <w:noWrap/>
            <w:vAlign w:val="center"/>
          </w:tcPr>
          <w:p w14:paraId="4C777B7F">
            <w:pPr>
              <w:widowControl/>
              <w:jc w:val="right"/>
              <w:rPr>
                <w:rFonts w:hint="eastAsia" w:ascii="宋体" w:hAnsi="宋体" w:eastAsia="宋体" w:cs="宋体"/>
                <w:kern w:val="0"/>
                <w:sz w:val="24"/>
                <w:szCs w:val="24"/>
              </w:rPr>
            </w:pPr>
          </w:p>
        </w:tc>
      </w:tr>
      <w:tr w14:paraId="0C56576B">
        <w:tblPrEx>
          <w:tblCellMar>
            <w:top w:w="0" w:type="dxa"/>
            <w:left w:w="108" w:type="dxa"/>
            <w:bottom w:w="0" w:type="dxa"/>
            <w:right w:w="108" w:type="dxa"/>
          </w:tblCellMar>
        </w:tblPrEx>
        <w:trPr>
          <w:trHeight w:val="343"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C4AA2D">
            <w:pPr>
              <w:jc w:val="center"/>
              <w:rPr>
                <w:rFonts w:hint="eastAsia" w:ascii="宋体" w:hAnsi="宋体" w:eastAsia="宋体" w:cs="宋体"/>
                <w:kern w:val="0"/>
                <w:sz w:val="24"/>
                <w:szCs w:val="24"/>
              </w:rPr>
            </w:pPr>
            <w:r>
              <w:rPr>
                <w:rFonts w:hint="eastAsia"/>
                <w:lang w:val="en-US" w:eastAsia="zh-CN"/>
              </w:rPr>
              <w:t>20805</w:t>
            </w:r>
          </w:p>
        </w:tc>
        <w:tc>
          <w:tcPr>
            <w:tcW w:w="3719" w:type="dxa"/>
            <w:gridSpan w:val="4"/>
            <w:tcBorders>
              <w:top w:val="nil"/>
              <w:left w:val="nil"/>
              <w:bottom w:val="single" w:color="auto" w:sz="4" w:space="0"/>
              <w:right w:val="single" w:color="auto" w:sz="4" w:space="0"/>
            </w:tcBorders>
            <w:shd w:val="clear" w:color="000000" w:fill="FFFFFF"/>
            <w:noWrap/>
            <w:vAlign w:val="top"/>
          </w:tcPr>
          <w:p w14:paraId="711E2A86">
            <w:pPr>
              <w:jc w:val="center"/>
              <w:rPr>
                <w:rFonts w:hint="eastAsia" w:ascii="宋体" w:hAnsi="宋体" w:eastAsia="宋体" w:cs="宋体"/>
                <w:kern w:val="0"/>
                <w:sz w:val="24"/>
                <w:szCs w:val="24"/>
              </w:rPr>
            </w:pPr>
            <w:r>
              <w:rPr>
                <w:rFonts w:hint="eastAsia"/>
              </w:rPr>
              <w:t>行政事业单位养老支出</w:t>
            </w:r>
          </w:p>
        </w:tc>
        <w:tc>
          <w:tcPr>
            <w:tcW w:w="1320" w:type="dxa"/>
            <w:gridSpan w:val="2"/>
            <w:tcBorders>
              <w:top w:val="nil"/>
              <w:left w:val="nil"/>
              <w:bottom w:val="single" w:color="auto" w:sz="4" w:space="0"/>
              <w:right w:val="single" w:color="auto" w:sz="4" w:space="0"/>
            </w:tcBorders>
            <w:shd w:val="clear" w:color="auto" w:fill="auto"/>
            <w:noWrap/>
            <w:vAlign w:val="center"/>
          </w:tcPr>
          <w:p w14:paraId="630D0839">
            <w:pPr>
              <w:jc w:val="center"/>
              <w:rPr>
                <w:rFonts w:hint="eastAsia" w:ascii="宋体" w:hAnsi="宋体" w:eastAsia="宋体" w:cs="宋体"/>
                <w:kern w:val="0"/>
                <w:sz w:val="24"/>
                <w:szCs w:val="24"/>
              </w:rPr>
            </w:pPr>
            <w:r>
              <w:rPr>
                <w:rFonts w:hint="eastAsia" w:ascii="宋体" w:hAnsi="宋体" w:eastAsia="宋体" w:cs="宋体"/>
                <w:sz w:val="24"/>
                <w:szCs w:val="24"/>
                <w:lang w:val="en-US" w:eastAsia="zh-CN"/>
              </w:rPr>
              <w:t>9.04</w:t>
            </w:r>
          </w:p>
        </w:tc>
        <w:tc>
          <w:tcPr>
            <w:tcW w:w="1536" w:type="dxa"/>
            <w:tcBorders>
              <w:top w:val="nil"/>
              <w:left w:val="nil"/>
              <w:bottom w:val="single" w:color="auto" w:sz="4" w:space="0"/>
              <w:right w:val="single" w:color="auto" w:sz="4" w:space="0"/>
            </w:tcBorders>
            <w:shd w:val="clear" w:color="auto" w:fill="auto"/>
            <w:noWrap/>
            <w:vAlign w:val="center"/>
          </w:tcPr>
          <w:p w14:paraId="798DFC2D">
            <w:pPr>
              <w:jc w:val="center"/>
              <w:rPr>
                <w:rFonts w:hint="eastAsia" w:ascii="宋体" w:hAnsi="宋体" w:eastAsia="宋体" w:cs="宋体"/>
                <w:kern w:val="0"/>
                <w:sz w:val="24"/>
                <w:szCs w:val="24"/>
              </w:rPr>
            </w:pPr>
            <w:r>
              <w:rPr>
                <w:rFonts w:hint="eastAsia" w:ascii="宋体" w:hAnsi="宋体" w:eastAsia="宋体" w:cs="宋体"/>
                <w:sz w:val="24"/>
                <w:szCs w:val="24"/>
                <w:lang w:val="en-US" w:eastAsia="zh-CN"/>
              </w:rPr>
              <w:t>9.04</w:t>
            </w:r>
          </w:p>
        </w:tc>
        <w:tc>
          <w:tcPr>
            <w:tcW w:w="1572" w:type="dxa"/>
            <w:gridSpan w:val="4"/>
            <w:tcBorders>
              <w:top w:val="nil"/>
              <w:left w:val="nil"/>
              <w:bottom w:val="single" w:color="auto" w:sz="4" w:space="0"/>
              <w:right w:val="single" w:color="auto" w:sz="4" w:space="0"/>
            </w:tcBorders>
            <w:shd w:val="clear" w:color="auto" w:fill="auto"/>
            <w:noWrap/>
            <w:vAlign w:val="center"/>
          </w:tcPr>
          <w:p w14:paraId="1134A312">
            <w:pPr>
              <w:widowControl/>
              <w:jc w:val="center"/>
              <w:rPr>
                <w:rFonts w:hint="default" w:ascii="宋体" w:hAnsi="宋体" w:eastAsia="宋体" w:cs="宋体"/>
                <w:kern w:val="0"/>
                <w:sz w:val="24"/>
                <w:szCs w:val="24"/>
                <w:lang w:val="en-US" w:eastAsia="zh-CN"/>
              </w:rPr>
            </w:pPr>
          </w:p>
        </w:tc>
        <w:tc>
          <w:tcPr>
            <w:tcW w:w="1836" w:type="dxa"/>
            <w:gridSpan w:val="2"/>
            <w:tcBorders>
              <w:top w:val="nil"/>
              <w:left w:val="nil"/>
              <w:bottom w:val="single" w:color="auto" w:sz="4" w:space="0"/>
              <w:right w:val="single" w:color="auto" w:sz="4" w:space="0"/>
            </w:tcBorders>
            <w:shd w:val="clear" w:color="auto" w:fill="auto"/>
            <w:noWrap/>
            <w:vAlign w:val="center"/>
          </w:tcPr>
          <w:p w14:paraId="2115225F">
            <w:pPr>
              <w:widowControl/>
              <w:jc w:val="right"/>
              <w:rPr>
                <w:rFonts w:hint="eastAsia" w:ascii="宋体" w:hAnsi="宋体" w:eastAsia="宋体" w:cs="宋体"/>
                <w:kern w:val="0"/>
                <w:sz w:val="24"/>
                <w:szCs w:val="24"/>
              </w:rPr>
            </w:pPr>
          </w:p>
        </w:tc>
        <w:tc>
          <w:tcPr>
            <w:tcW w:w="1740" w:type="dxa"/>
            <w:gridSpan w:val="2"/>
            <w:tcBorders>
              <w:top w:val="nil"/>
              <w:left w:val="nil"/>
              <w:bottom w:val="single" w:color="auto" w:sz="4" w:space="0"/>
              <w:right w:val="single" w:color="auto" w:sz="4" w:space="0"/>
            </w:tcBorders>
            <w:shd w:val="clear" w:color="auto" w:fill="auto"/>
            <w:noWrap/>
            <w:vAlign w:val="center"/>
          </w:tcPr>
          <w:p w14:paraId="664C29AB">
            <w:pPr>
              <w:widowControl/>
              <w:jc w:val="right"/>
              <w:rPr>
                <w:rFonts w:hint="eastAsia" w:ascii="宋体" w:hAnsi="宋体" w:eastAsia="宋体" w:cs="宋体"/>
                <w:kern w:val="0"/>
                <w:sz w:val="24"/>
                <w:szCs w:val="24"/>
              </w:rPr>
            </w:pPr>
          </w:p>
        </w:tc>
        <w:tc>
          <w:tcPr>
            <w:tcW w:w="2418" w:type="dxa"/>
            <w:gridSpan w:val="3"/>
            <w:tcBorders>
              <w:top w:val="nil"/>
              <w:left w:val="nil"/>
              <w:bottom w:val="single" w:color="auto" w:sz="4" w:space="0"/>
              <w:right w:val="single" w:color="auto" w:sz="4" w:space="0"/>
            </w:tcBorders>
            <w:shd w:val="clear" w:color="auto" w:fill="auto"/>
            <w:noWrap/>
            <w:vAlign w:val="center"/>
          </w:tcPr>
          <w:p w14:paraId="1A3BFE36">
            <w:pPr>
              <w:widowControl/>
              <w:jc w:val="right"/>
              <w:rPr>
                <w:rFonts w:hint="eastAsia" w:ascii="宋体" w:hAnsi="宋体" w:eastAsia="宋体" w:cs="宋体"/>
                <w:kern w:val="0"/>
                <w:sz w:val="24"/>
                <w:szCs w:val="24"/>
              </w:rPr>
            </w:pPr>
          </w:p>
        </w:tc>
      </w:tr>
      <w:tr w14:paraId="249DBC34">
        <w:tblPrEx>
          <w:tblCellMar>
            <w:top w:w="0" w:type="dxa"/>
            <w:left w:w="108" w:type="dxa"/>
            <w:bottom w:w="0" w:type="dxa"/>
            <w:right w:w="108" w:type="dxa"/>
          </w:tblCellMar>
        </w:tblPrEx>
        <w:trPr>
          <w:trHeight w:val="42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FDDF0D">
            <w:pPr>
              <w:jc w:val="center"/>
              <w:rPr>
                <w:rFonts w:hint="eastAsia" w:ascii="宋体" w:hAnsi="宋体" w:eastAsia="宋体" w:cs="宋体"/>
                <w:kern w:val="0"/>
                <w:sz w:val="24"/>
                <w:szCs w:val="24"/>
              </w:rPr>
            </w:pPr>
            <w:r>
              <w:rPr>
                <w:rFonts w:hint="eastAsia"/>
                <w:lang w:val="en-US" w:eastAsia="zh-CN"/>
              </w:rPr>
              <w:t>2080505</w:t>
            </w:r>
          </w:p>
        </w:tc>
        <w:tc>
          <w:tcPr>
            <w:tcW w:w="3719" w:type="dxa"/>
            <w:gridSpan w:val="4"/>
            <w:tcBorders>
              <w:top w:val="nil"/>
              <w:left w:val="nil"/>
              <w:bottom w:val="single" w:color="auto" w:sz="4" w:space="0"/>
              <w:right w:val="single" w:color="auto" w:sz="4" w:space="0"/>
            </w:tcBorders>
            <w:shd w:val="clear" w:color="000000" w:fill="FFFFFF"/>
            <w:noWrap/>
            <w:vAlign w:val="top"/>
          </w:tcPr>
          <w:p w14:paraId="021173FA">
            <w:pPr>
              <w:jc w:val="center"/>
              <w:rPr>
                <w:rFonts w:hint="eastAsia" w:ascii="宋体" w:hAnsi="宋体" w:eastAsia="宋体" w:cs="宋体"/>
                <w:kern w:val="0"/>
                <w:sz w:val="24"/>
                <w:szCs w:val="24"/>
              </w:rPr>
            </w:pPr>
            <w:r>
              <w:rPr>
                <w:rFonts w:hint="eastAsia"/>
              </w:rPr>
              <w:t>机关事业单位基本养老保险缴费支出</w:t>
            </w:r>
          </w:p>
        </w:tc>
        <w:tc>
          <w:tcPr>
            <w:tcW w:w="1320" w:type="dxa"/>
            <w:gridSpan w:val="2"/>
            <w:tcBorders>
              <w:top w:val="nil"/>
              <w:left w:val="nil"/>
              <w:bottom w:val="single" w:color="auto" w:sz="4" w:space="0"/>
              <w:right w:val="single" w:color="auto" w:sz="4" w:space="0"/>
            </w:tcBorders>
            <w:shd w:val="clear" w:color="auto" w:fill="auto"/>
            <w:noWrap/>
            <w:vAlign w:val="center"/>
          </w:tcPr>
          <w:p w14:paraId="57F86BF6">
            <w:pPr>
              <w:jc w:val="center"/>
              <w:rPr>
                <w:rFonts w:hint="eastAsia" w:ascii="宋体" w:hAnsi="宋体" w:eastAsia="宋体" w:cs="宋体"/>
                <w:kern w:val="0"/>
                <w:sz w:val="24"/>
                <w:szCs w:val="24"/>
              </w:rPr>
            </w:pPr>
            <w:r>
              <w:rPr>
                <w:rFonts w:hint="eastAsia" w:ascii="宋体" w:hAnsi="宋体" w:eastAsia="宋体" w:cs="宋体"/>
                <w:sz w:val="24"/>
                <w:szCs w:val="24"/>
                <w:lang w:val="en-US" w:eastAsia="zh-CN"/>
              </w:rPr>
              <w:t>9.04</w:t>
            </w:r>
          </w:p>
        </w:tc>
        <w:tc>
          <w:tcPr>
            <w:tcW w:w="1536" w:type="dxa"/>
            <w:tcBorders>
              <w:top w:val="nil"/>
              <w:left w:val="nil"/>
              <w:bottom w:val="single" w:color="auto" w:sz="4" w:space="0"/>
              <w:right w:val="single" w:color="auto" w:sz="4" w:space="0"/>
            </w:tcBorders>
            <w:shd w:val="clear" w:color="auto" w:fill="auto"/>
            <w:noWrap/>
            <w:vAlign w:val="center"/>
          </w:tcPr>
          <w:p w14:paraId="56213CD8">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9.04</w:t>
            </w:r>
          </w:p>
        </w:tc>
        <w:tc>
          <w:tcPr>
            <w:tcW w:w="1572" w:type="dxa"/>
            <w:gridSpan w:val="4"/>
            <w:tcBorders>
              <w:top w:val="nil"/>
              <w:left w:val="nil"/>
              <w:bottom w:val="single" w:color="auto" w:sz="4" w:space="0"/>
              <w:right w:val="single" w:color="auto" w:sz="4" w:space="0"/>
            </w:tcBorders>
            <w:shd w:val="clear" w:color="auto" w:fill="auto"/>
            <w:noWrap/>
            <w:vAlign w:val="center"/>
          </w:tcPr>
          <w:p w14:paraId="27CD86A5">
            <w:pPr>
              <w:widowControl/>
              <w:jc w:val="center"/>
              <w:rPr>
                <w:rFonts w:hint="eastAsia" w:ascii="宋体" w:hAnsi="宋体" w:eastAsia="宋体" w:cs="宋体"/>
                <w:kern w:val="0"/>
                <w:sz w:val="24"/>
                <w:szCs w:val="24"/>
              </w:rPr>
            </w:pPr>
          </w:p>
        </w:tc>
        <w:tc>
          <w:tcPr>
            <w:tcW w:w="1836" w:type="dxa"/>
            <w:gridSpan w:val="2"/>
            <w:tcBorders>
              <w:top w:val="nil"/>
              <w:left w:val="nil"/>
              <w:bottom w:val="single" w:color="auto" w:sz="4" w:space="0"/>
              <w:right w:val="single" w:color="auto" w:sz="4" w:space="0"/>
            </w:tcBorders>
            <w:shd w:val="clear" w:color="auto" w:fill="auto"/>
            <w:noWrap/>
            <w:vAlign w:val="center"/>
          </w:tcPr>
          <w:p w14:paraId="7207FB51">
            <w:pPr>
              <w:widowControl/>
              <w:jc w:val="right"/>
              <w:rPr>
                <w:rFonts w:hint="eastAsia" w:ascii="宋体" w:hAnsi="宋体" w:eastAsia="宋体" w:cs="宋体"/>
                <w:kern w:val="0"/>
                <w:sz w:val="24"/>
                <w:szCs w:val="24"/>
              </w:rPr>
            </w:pPr>
          </w:p>
        </w:tc>
        <w:tc>
          <w:tcPr>
            <w:tcW w:w="1740" w:type="dxa"/>
            <w:gridSpan w:val="2"/>
            <w:tcBorders>
              <w:top w:val="nil"/>
              <w:left w:val="nil"/>
              <w:bottom w:val="single" w:color="auto" w:sz="4" w:space="0"/>
              <w:right w:val="single" w:color="auto" w:sz="4" w:space="0"/>
            </w:tcBorders>
            <w:shd w:val="clear" w:color="auto" w:fill="auto"/>
            <w:noWrap/>
            <w:vAlign w:val="center"/>
          </w:tcPr>
          <w:p w14:paraId="03ED2BAB">
            <w:pPr>
              <w:widowControl/>
              <w:jc w:val="right"/>
              <w:rPr>
                <w:rFonts w:hint="eastAsia" w:ascii="宋体" w:hAnsi="宋体" w:eastAsia="宋体" w:cs="宋体"/>
                <w:kern w:val="0"/>
                <w:sz w:val="24"/>
                <w:szCs w:val="24"/>
              </w:rPr>
            </w:pPr>
          </w:p>
        </w:tc>
        <w:tc>
          <w:tcPr>
            <w:tcW w:w="2418" w:type="dxa"/>
            <w:gridSpan w:val="3"/>
            <w:tcBorders>
              <w:top w:val="nil"/>
              <w:left w:val="nil"/>
              <w:bottom w:val="single" w:color="auto" w:sz="4" w:space="0"/>
              <w:right w:val="single" w:color="auto" w:sz="4" w:space="0"/>
            </w:tcBorders>
            <w:shd w:val="clear" w:color="auto" w:fill="auto"/>
            <w:noWrap/>
            <w:vAlign w:val="center"/>
          </w:tcPr>
          <w:p w14:paraId="79EF8F6E">
            <w:pPr>
              <w:widowControl/>
              <w:jc w:val="right"/>
              <w:rPr>
                <w:rFonts w:hint="eastAsia" w:ascii="宋体" w:hAnsi="宋体" w:eastAsia="宋体" w:cs="宋体"/>
                <w:kern w:val="0"/>
                <w:sz w:val="24"/>
                <w:szCs w:val="24"/>
              </w:rPr>
            </w:pPr>
          </w:p>
        </w:tc>
      </w:tr>
      <w:tr w14:paraId="17C194F6">
        <w:tblPrEx>
          <w:tblCellMar>
            <w:top w:w="0" w:type="dxa"/>
            <w:left w:w="108" w:type="dxa"/>
            <w:bottom w:w="0" w:type="dxa"/>
            <w:right w:w="108" w:type="dxa"/>
          </w:tblCellMar>
        </w:tblPrEx>
        <w:trPr>
          <w:trHeight w:val="343"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5D20924">
            <w:pPr>
              <w:jc w:val="center"/>
              <w:rPr>
                <w:rFonts w:hint="eastAsia" w:ascii="宋体" w:hAnsi="宋体" w:eastAsia="宋体" w:cs="宋体"/>
                <w:kern w:val="0"/>
                <w:sz w:val="24"/>
                <w:szCs w:val="24"/>
              </w:rPr>
            </w:pPr>
            <w:r>
              <w:rPr>
                <w:rFonts w:hint="eastAsia"/>
                <w:lang w:val="en-US" w:eastAsia="zh-CN"/>
              </w:rPr>
              <w:t>210</w:t>
            </w:r>
          </w:p>
        </w:tc>
        <w:tc>
          <w:tcPr>
            <w:tcW w:w="3719" w:type="dxa"/>
            <w:gridSpan w:val="4"/>
            <w:tcBorders>
              <w:top w:val="nil"/>
              <w:left w:val="nil"/>
              <w:bottom w:val="single" w:color="auto" w:sz="4" w:space="0"/>
              <w:right w:val="single" w:color="auto" w:sz="4" w:space="0"/>
            </w:tcBorders>
            <w:shd w:val="clear" w:color="000000" w:fill="FFFFFF"/>
            <w:noWrap/>
            <w:vAlign w:val="top"/>
          </w:tcPr>
          <w:p w14:paraId="3B9481D7">
            <w:pPr>
              <w:jc w:val="center"/>
              <w:rPr>
                <w:rFonts w:hint="eastAsia" w:ascii="宋体" w:hAnsi="宋体" w:eastAsia="宋体" w:cs="宋体"/>
                <w:kern w:val="0"/>
                <w:sz w:val="24"/>
                <w:szCs w:val="24"/>
              </w:rPr>
            </w:pPr>
            <w:r>
              <w:rPr>
                <w:rFonts w:hint="eastAsia"/>
              </w:rPr>
              <w:t>卫生健康支出</w:t>
            </w:r>
          </w:p>
        </w:tc>
        <w:tc>
          <w:tcPr>
            <w:tcW w:w="1320" w:type="dxa"/>
            <w:gridSpan w:val="2"/>
            <w:tcBorders>
              <w:top w:val="nil"/>
              <w:left w:val="nil"/>
              <w:bottom w:val="single" w:color="auto" w:sz="4" w:space="0"/>
              <w:right w:val="single" w:color="auto" w:sz="4" w:space="0"/>
            </w:tcBorders>
            <w:shd w:val="clear" w:color="auto" w:fill="auto"/>
            <w:noWrap/>
            <w:vAlign w:val="center"/>
          </w:tcPr>
          <w:p w14:paraId="6487F72E">
            <w:pPr>
              <w:jc w:val="center"/>
              <w:rPr>
                <w:rFonts w:hint="eastAsia" w:ascii="宋体" w:hAnsi="宋体" w:eastAsia="宋体" w:cs="宋体"/>
                <w:kern w:val="0"/>
                <w:sz w:val="24"/>
                <w:szCs w:val="24"/>
              </w:rPr>
            </w:pPr>
            <w:r>
              <w:rPr>
                <w:rFonts w:hint="eastAsia" w:ascii="宋体" w:hAnsi="宋体" w:eastAsia="宋体" w:cs="宋体"/>
                <w:sz w:val="24"/>
                <w:szCs w:val="24"/>
                <w:lang w:val="en-US" w:eastAsia="zh-CN"/>
              </w:rPr>
              <w:t>4.91</w:t>
            </w:r>
          </w:p>
        </w:tc>
        <w:tc>
          <w:tcPr>
            <w:tcW w:w="1536" w:type="dxa"/>
            <w:tcBorders>
              <w:top w:val="nil"/>
              <w:left w:val="nil"/>
              <w:bottom w:val="single" w:color="auto" w:sz="4" w:space="0"/>
              <w:right w:val="single" w:color="auto" w:sz="4" w:space="0"/>
            </w:tcBorders>
            <w:shd w:val="clear" w:color="auto" w:fill="auto"/>
            <w:noWrap/>
            <w:vAlign w:val="center"/>
          </w:tcPr>
          <w:p w14:paraId="7AA9EFA2">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4.91</w:t>
            </w:r>
          </w:p>
        </w:tc>
        <w:tc>
          <w:tcPr>
            <w:tcW w:w="1572" w:type="dxa"/>
            <w:gridSpan w:val="4"/>
            <w:tcBorders>
              <w:top w:val="nil"/>
              <w:left w:val="nil"/>
              <w:bottom w:val="single" w:color="auto" w:sz="4" w:space="0"/>
              <w:right w:val="single" w:color="auto" w:sz="4" w:space="0"/>
            </w:tcBorders>
            <w:shd w:val="clear" w:color="auto" w:fill="auto"/>
            <w:noWrap/>
            <w:vAlign w:val="center"/>
          </w:tcPr>
          <w:p w14:paraId="503FABB0">
            <w:pPr>
              <w:widowControl/>
              <w:jc w:val="center"/>
              <w:rPr>
                <w:rFonts w:hint="eastAsia" w:ascii="宋体" w:hAnsi="宋体" w:eastAsia="宋体" w:cs="宋体"/>
                <w:kern w:val="0"/>
                <w:sz w:val="24"/>
                <w:szCs w:val="24"/>
              </w:rPr>
            </w:pPr>
          </w:p>
        </w:tc>
        <w:tc>
          <w:tcPr>
            <w:tcW w:w="1836" w:type="dxa"/>
            <w:gridSpan w:val="2"/>
            <w:tcBorders>
              <w:top w:val="nil"/>
              <w:left w:val="nil"/>
              <w:bottom w:val="single" w:color="auto" w:sz="4" w:space="0"/>
              <w:right w:val="single" w:color="auto" w:sz="4" w:space="0"/>
            </w:tcBorders>
            <w:shd w:val="clear" w:color="auto" w:fill="auto"/>
            <w:noWrap/>
            <w:vAlign w:val="center"/>
          </w:tcPr>
          <w:p w14:paraId="6B4D554C">
            <w:pPr>
              <w:widowControl/>
              <w:jc w:val="right"/>
              <w:rPr>
                <w:rFonts w:hint="eastAsia" w:ascii="宋体" w:hAnsi="宋体" w:eastAsia="宋体" w:cs="宋体"/>
                <w:kern w:val="0"/>
                <w:sz w:val="24"/>
                <w:szCs w:val="24"/>
              </w:rPr>
            </w:pPr>
          </w:p>
        </w:tc>
        <w:tc>
          <w:tcPr>
            <w:tcW w:w="1740" w:type="dxa"/>
            <w:gridSpan w:val="2"/>
            <w:tcBorders>
              <w:top w:val="nil"/>
              <w:left w:val="nil"/>
              <w:bottom w:val="single" w:color="auto" w:sz="4" w:space="0"/>
              <w:right w:val="single" w:color="auto" w:sz="4" w:space="0"/>
            </w:tcBorders>
            <w:shd w:val="clear" w:color="auto" w:fill="auto"/>
            <w:noWrap/>
            <w:vAlign w:val="center"/>
          </w:tcPr>
          <w:p w14:paraId="56385727">
            <w:pPr>
              <w:widowControl/>
              <w:jc w:val="right"/>
              <w:rPr>
                <w:rFonts w:hint="eastAsia" w:ascii="宋体" w:hAnsi="宋体" w:eastAsia="宋体" w:cs="宋体"/>
                <w:kern w:val="0"/>
                <w:sz w:val="24"/>
                <w:szCs w:val="24"/>
              </w:rPr>
            </w:pPr>
          </w:p>
        </w:tc>
        <w:tc>
          <w:tcPr>
            <w:tcW w:w="2418" w:type="dxa"/>
            <w:gridSpan w:val="3"/>
            <w:tcBorders>
              <w:top w:val="nil"/>
              <w:left w:val="nil"/>
              <w:bottom w:val="single" w:color="auto" w:sz="4" w:space="0"/>
              <w:right w:val="single" w:color="auto" w:sz="4" w:space="0"/>
            </w:tcBorders>
            <w:shd w:val="clear" w:color="auto" w:fill="auto"/>
            <w:noWrap/>
            <w:vAlign w:val="center"/>
          </w:tcPr>
          <w:p w14:paraId="7DD9DE68">
            <w:pPr>
              <w:widowControl/>
              <w:jc w:val="right"/>
              <w:rPr>
                <w:rFonts w:hint="eastAsia" w:ascii="宋体" w:hAnsi="宋体" w:eastAsia="宋体" w:cs="宋体"/>
                <w:kern w:val="0"/>
                <w:sz w:val="24"/>
                <w:szCs w:val="24"/>
              </w:rPr>
            </w:pPr>
          </w:p>
        </w:tc>
      </w:tr>
      <w:tr w14:paraId="0B3FDA99">
        <w:tblPrEx>
          <w:tblCellMar>
            <w:top w:w="0" w:type="dxa"/>
            <w:left w:w="108" w:type="dxa"/>
            <w:bottom w:w="0" w:type="dxa"/>
            <w:right w:w="108" w:type="dxa"/>
          </w:tblCellMar>
        </w:tblPrEx>
        <w:trPr>
          <w:trHeight w:val="37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8F6146">
            <w:pPr>
              <w:jc w:val="center"/>
              <w:rPr>
                <w:rFonts w:ascii="宋体" w:hAnsi="宋体" w:eastAsia="宋体" w:cs="宋体"/>
                <w:kern w:val="0"/>
                <w:sz w:val="24"/>
                <w:szCs w:val="24"/>
              </w:rPr>
            </w:pPr>
            <w:r>
              <w:rPr>
                <w:rFonts w:hint="eastAsia"/>
                <w:lang w:val="en-US" w:eastAsia="zh-CN"/>
              </w:rPr>
              <w:t>21011</w:t>
            </w:r>
          </w:p>
        </w:tc>
        <w:tc>
          <w:tcPr>
            <w:tcW w:w="3719" w:type="dxa"/>
            <w:gridSpan w:val="4"/>
            <w:tcBorders>
              <w:top w:val="nil"/>
              <w:left w:val="nil"/>
              <w:bottom w:val="single" w:color="auto" w:sz="4" w:space="0"/>
              <w:right w:val="single" w:color="auto" w:sz="4" w:space="0"/>
            </w:tcBorders>
            <w:shd w:val="clear" w:color="000000" w:fill="FFFFFF"/>
            <w:noWrap/>
            <w:vAlign w:val="top"/>
          </w:tcPr>
          <w:p w14:paraId="4C453931">
            <w:pPr>
              <w:jc w:val="center"/>
              <w:rPr>
                <w:rFonts w:ascii="宋体" w:hAnsi="宋体" w:eastAsia="宋体" w:cs="宋体"/>
                <w:kern w:val="0"/>
                <w:sz w:val="24"/>
                <w:szCs w:val="24"/>
              </w:rPr>
            </w:pPr>
            <w:r>
              <w:rPr>
                <w:rFonts w:hint="eastAsia"/>
              </w:rPr>
              <w:t>行政事业单位医疗</w:t>
            </w:r>
          </w:p>
        </w:tc>
        <w:tc>
          <w:tcPr>
            <w:tcW w:w="1320" w:type="dxa"/>
            <w:gridSpan w:val="2"/>
            <w:tcBorders>
              <w:top w:val="nil"/>
              <w:left w:val="nil"/>
              <w:bottom w:val="single" w:color="auto" w:sz="4" w:space="0"/>
              <w:right w:val="single" w:color="auto" w:sz="4" w:space="0"/>
            </w:tcBorders>
            <w:shd w:val="clear" w:color="auto" w:fill="auto"/>
            <w:noWrap/>
            <w:vAlign w:val="center"/>
          </w:tcPr>
          <w:p w14:paraId="756B0699">
            <w:pPr>
              <w:jc w:val="center"/>
              <w:rPr>
                <w:rFonts w:ascii="宋体" w:hAnsi="宋体" w:eastAsia="宋体" w:cs="宋体"/>
                <w:kern w:val="0"/>
                <w:sz w:val="24"/>
                <w:szCs w:val="24"/>
              </w:rPr>
            </w:pPr>
            <w:r>
              <w:rPr>
                <w:rFonts w:hint="eastAsia" w:ascii="宋体" w:hAnsi="宋体" w:eastAsia="宋体" w:cs="宋体"/>
                <w:sz w:val="24"/>
                <w:szCs w:val="24"/>
                <w:lang w:val="en-US" w:eastAsia="zh-CN"/>
              </w:rPr>
              <w:t>4.91</w:t>
            </w:r>
          </w:p>
        </w:tc>
        <w:tc>
          <w:tcPr>
            <w:tcW w:w="1536" w:type="dxa"/>
            <w:tcBorders>
              <w:top w:val="nil"/>
              <w:left w:val="nil"/>
              <w:bottom w:val="single" w:color="auto" w:sz="4" w:space="0"/>
              <w:right w:val="single" w:color="auto" w:sz="4" w:space="0"/>
            </w:tcBorders>
            <w:shd w:val="clear" w:color="auto" w:fill="auto"/>
            <w:noWrap/>
            <w:vAlign w:val="center"/>
          </w:tcPr>
          <w:p w14:paraId="5BE481FD">
            <w:pPr>
              <w:jc w:val="center"/>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4.91</w:t>
            </w:r>
          </w:p>
        </w:tc>
        <w:tc>
          <w:tcPr>
            <w:tcW w:w="1572" w:type="dxa"/>
            <w:gridSpan w:val="4"/>
            <w:tcBorders>
              <w:top w:val="nil"/>
              <w:left w:val="nil"/>
              <w:bottom w:val="single" w:color="auto" w:sz="4" w:space="0"/>
              <w:right w:val="single" w:color="auto" w:sz="4" w:space="0"/>
            </w:tcBorders>
            <w:shd w:val="clear" w:color="auto" w:fill="auto"/>
            <w:noWrap/>
            <w:vAlign w:val="center"/>
          </w:tcPr>
          <w:p w14:paraId="0DA36BFF">
            <w:pPr>
              <w:widowControl/>
              <w:jc w:val="center"/>
              <w:rPr>
                <w:rFonts w:ascii="宋体" w:hAnsi="宋体" w:eastAsia="宋体" w:cs="宋体"/>
                <w:kern w:val="0"/>
                <w:sz w:val="24"/>
                <w:szCs w:val="24"/>
              </w:rPr>
            </w:pPr>
          </w:p>
        </w:tc>
        <w:tc>
          <w:tcPr>
            <w:tcW w:w="1836" w:type="dxa"/>
            <w:gridSpan w:val="2"/>
            <w:tcBorders>
              <w:top w:val="nil"/>
              <w:left w:val="nil"/>
              <w:bottom w:val="single" w:color="auto" w:sz="4" w:space="0"/>
              <w:right w:val="single" w:color="auto" w:sz="4" w:space="0"/>
            </w:tcBorders>
            <w:shd w:val="clear" w:color="auto" w:fill="auto"/>
            <w:noWrap/>
            <w:vAlign w:val="center"/>
          </w:tcPr>
          <w:p w14:paraId="179372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2"/>
            <w:tcBorders>
              <w:top w:val="nil"/>
              <w:left w:val="nil"/>
              <w:bottom w:val="single" w:color="auto" w:sz="4" w:space="0"/>
              <w:right w:val="single" w:color="auto" w:sz="4" w:space="0"/>
            </w:tcBorders>
            <w:shd w:val="clear" w:color="auto" w:fill="auto"/>
            <w:noWrap/>
            <w:vAlign w:val="center"/>
          </w:tcPr>
          <w:p w14:paraId="14A855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gridSpan w:val="3"/>
            <w:tcBorders>
              <w:top w:val="nil"/>
              <w:left w:val="nil"/>
              <w:bottom w:val="single" w:color="auto" w:sz="4" w:space="0"/>
              <w:right w:val="single" w:color="auto" w:sz="4" w:space="0"/>
            </w:tcBorders>
            <w:shd w:val="clear" w:color="auto" w:fill="auto"/>
            <w:noWrap/>
            <w:vAlign w:val="center"/>
          </w:tcPr>
          <w:p w14:paraId="07A4228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183C173">
        <w:tblPrEx>
          <w:tblCellMar>
            <w:top w:w="0" w:type="dxa"/>
            <w:left w:w="108" w:type="dxa"/>
            <w:bottom w:w="0" w:type="dxa"/>
            <w:right w:w="108" w:type="dxa"/>
          </w:tblCellMar>
        </w:tblPrEx>
        <w:trPr>
          <w:trHeight w:val="33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5F8A07">
            <w:pPr>
              <w:jc w:val="center"/>
              <w:rPr>
                <w:rFonts w:ascii="宋体" w:hAnsi="宋体" w:eastAsia="宋体" w:cs="宋体"/>
                <w:kern w:val="0"/>
                <w:sz w:val="24"/>
                <w:szCs w:val="24"/>
              </w:rPr>
            </w:pPr>
            <w:r>
              <w:rPr>
                <w:rFonts w:hint="eastAsia"/>
                <w:lang w:val="en-US" w:eastAsia="zh-CN"/>
              </w:rPr>
              <w:t>2101102</w:t>
            </w:r>
          </w:p>
        </w:tc>
        <w:tc>
          <w:tcPr>
            <w:tcW w:w="3719" w:type="dxa"/>
            <w:gridSpan w:val="4"/>
            <w:tcBorders>
              <w:top w:val="nil"/>
              <w:left w:val="nil"/>
              <w:bottom w:val="single" w:color="auto" w:sz="4" w:space="0"/>
              <w:right w:val="single" w:color="auto" w:sz="4" w:space="0"/>
            </w:tcBorders>
            <w:shd w:val="clear" w:color="000000" w:fill="FFFFFF"/>
            <w:noWrap/>
            <w:vAlign w:val="top"/>
          </w:tcPr>
          <w:p w14:paraId="498C7D37">
            <w:pPr>
              <w:jc w:val="center"/>
              <w:rPr>
                <w:rFonts w:ascii="宋体" w:hAnsi="宋体" w:eastAsia="宋体" w:cs="宋体"/>
                <w:kern w:val="0"/>
                <w:sz w:val="24"/>
                <w:szCs w:val="24"/>
              </w:rPr>
            </w:pPr>
            <w:r>
              <w:rPr>
                <w:rFonts w:hint="eastAsia"/>
                <w:lang w:val="en-US" w:eastAsia="zh-CN"/>
              </w:rPr>
              <w:t>事业</w:t>
            </w:r>
            <w:r>
              <w:rPr>
                <w:rFonts w:hint="eastAsia"/>
              </w:rPr>
              <w:t>单位医疗</w:t>
            </w:r>
          </w:p>
        </w:tc>
        <w:tc>
          <w:tcPr>
            <w:tcW w:w="1320" w:type="dxa"/>
            <w:gridSpan w:val="2"/>
            <w:tcBorders>
              <w:top w:val="nil"/>
              <w:left w:val="nil"/>
              <w:bottom w:val="single" w:color="auto" w:sz="4" w:space="0"/>
              <w:right w:val="single" w:color="auto" w:sz="4" w:space="0"/>
            </w:tcBorders>
            <w:shd w:val="clear" w:color="auto" w:fill="auto"/>
            <w:noWrap/>
            <w:vAlign w:val="center"/>
          </w:tcPr>
          <w:p w14:paraId="41B5FBDC">
            <w:pPr>
              <w:jc w:val="center"/>
              <w:rPr>
                <w:rFonts w:ascii="宋体" w:hAnsi="宋体" w:eastAsia="宋体" w:cs="宋体"/>
                <w:kern w:val="0"/>
                <w:sz w:val="24"/>
                <w:szCs w:val="24"/>
              </w:rPr>
            </w:pPr>
            <w:r>
              <w:rPr>
                <w:rFonts w:hint="eastAsia" w:ascii="宋体" w:hAnsi="宋体" w:eastAsia="宋体" w:cs="宋体"/>
                <w:sz w:val="24"/>
                <w:szCs w:val="24"/>
                <w:lang w:val="en-US" w:eastAsia="zh-CN"/>
              </w:rPr>
              <w:t>4.91</w:t>
            </w:r>
          </w:p>
        </w:tc>
        <w:tc>
          <w:tcPr>
            <w:tcW w:w="1536" w:type="dxa"/>
            <w:tcBorders>
              <w:top w:val="nil"/>
              <w:left w:val="nil"/>
              <w:bottom w:val="single" w:color="auto" w:sz="4" w:space="0"/>
              <w:right w:val="single" w:color="auto" w:sz="4" w:space="0"/>
            </w:tcBorders>
            <w:shd w:val="clear" w:color="auto" w:fill="auto"/>
            <w:noWrap/>
            <w:vAlign w:val="center"/>
          </w:tcPr>
          <w:p w14:paraId="10A43DCB">
            <w:pPr>
              <w:jc w:val="center"/>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4.91</w:t>
            </w:r>
          </w:p>
        </w:tc>
        <w:tc>
          <w:tcPr>
            <w:tcW w:w="1572" w:type="dxa"/>
            <w:gridSpan w:val="4"/>
            <w:tcBorders>
              <w:top w:val="nil"/>
              <w:left w:val="nil"/>
              <w:bottom w:val="single" w:color="auto" w:sz="4" w:space="0"/>
              <w:right w:val="single" w:color="auto" w:sz="4" w:space="0"/>
            </w:tcBorders>
            <w:shd w:val="clear" w:color="auto" w:fill="auto"/>
            <w:noWrap/>
            <w:vAlign w:val="center"/>
          </w:tcPr>
          <w:p w14:paraId="45894097">
            <w:pPr>
              <w:widowControl/>
              <w:jc w:val="center"/>
              <w:rPr>
                <w:rFonts w:ascii="宋体" w:hAnsi="宋体" w:eastAsia="宋体" w:cs="宋体"/>
                <w:kern w:val="0"/>
                <w:sz w:val="24"/>
                <w:szCs w:val="24"/>
              </w:rPr>
            </w:pPr>
          </w:p>
        </w:tc>
        <w:tc>
          <w:tcPr>
            <w:tcW w:w="1836" w:type="dxa"/>
            <w:gridSpan w:val="2"/>
            <w:tcBorders>
              <w:top w:val="nil"/>
              <w:left w:val="nil"/>
              <w:bottom w:val="single" w:color="auto" w:sz="4" w:space="0"/>
              <w:right w:val="single" w:color="auto" w:sz="4" w:space="0"/>
            </w:tcBorders>
            <w:shd w:val="clear" w:color="auto" w:fill="auto"/>
            <w:noWrap/>
            <w:vAlign w:val="center"/>
          </w:tcPr>
          <w:p w14:paraId="192865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2"/>
            <w:tcBorders>
              <w:top w:val="nil"/>
              <w:left w:val="nil"/>
              <w:bottom w:val="single" w:color="auto" w:sz="4" w:space="0"/>
              <w:right w:val="single" w:color="auto" w:sz="4" w:space="0"/>
            </w:tcBorders>
            <w:shd w:val="clear" w:color="auto" w:fill="auto"/>
            <w:noWrap/>
            <w:vAlign w:val="center"/>
          </w:tcPr>
          <w:p w14:paraId="35EB04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gridSpan w:val="3"/>
            <w:tcBorders>
              <w:top w:val="nil"/>
              <w:left w:val="nil"/>
              <w:bottom w:val="single" w:color="auto" w:sz="4" w:space="0"/>
              <w:right w:val="single" w:color="auto" w:sz="4" w:space="0"/>
            </w:tcBorders>
            <w:shd w:val="clear" w:color="auto" w:fill="auto"/>
            <w:noWrap/>
            <w:vAlign w:val="center"/>
          </w:tcPr>
          <w:p w14:paraId="5828F2A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6A45316">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7B0E3E49">
            <w:pPr>
              <w:pStyle w:val="19"/>
              <w:spacing w:before="138" w:line="189" w:lineRule="auto"/>
              <w:ind w:left="197" w:leftChars="0"/>
              <w:jc w:val="left"/>
              <w:rPr>
                <w:rFonts w:ascii="宋体" w:hAnsi="宋体" w:eastAsia="宋体" w:cs="宋体"/>
                <w:kern w:val="0"/>
                <w:sz w:val="24"/>
                <w:szCs w:val="24"/>
              </w:rPr>
            </w:pPr>
            <w:r>
              <w:rPr>
                <w:rFonts w:hint="eastAsia" w:ascii="宋体" w:hAnsi="宋体" w:eastAsia="宋体" w:cs="宋体"/>
                <w:sz w:val="24"/>
                <w:szCs w:val="24"/>
                <w:lang w:val="en-US" w:eastAsia="zh-CN"/>
              </w:rPr>
              <w:t>221</w:t>
            </w:r>
          </w:p>
        </w:tc>
        <w:tc>
          <w:tcPr>
            <w:tcW w:w="3719" w:type="dxa"/>
            <w:gridSpan w:val="4"/>
            <w:tcBorders>
              <w:top w:val="nil"/>
              <w:left w:val="nil"/>
              <w:bottom w:val="single" w:color="auto" w:sz="4" w:space="0"/>
              <w:right w:val="single" w:color="auto" w:sz="4" w:space="0"/>
            </w:tcBorders>
            <w:shd w:val="clear" w:color="000000" w:fill="FFFFFF"/>
            <w:noWrap/>
            <w:vAlign w:val="top"/>
          </w:tcPr>
          <w:p w14:paraId="55C351E2">
            <w:pPr>
              <w:pStyle w:val="19"/>
              <w:spacing w:before="106" w:line="229" w:lineRule="auto"/>
              <w:ind w:left="28" w:leftChars="0"/>
              <w:rPr>
                <w:rFonts w:ascii="宋体" w:hAnsi="宋体" w:eastAsia="宋体" w:cs="宋体"/>
                <w:kern w:val="0"/>
                <w:sz w:val="24"/>
                <w:szCs w:val="24"/>
              </w:rPr>
            </w:pPr>
            <w:r>
              <w:rPr>
                <w:rFonts w:hint="eastAsia" w:ascii="宋体" w:hAnsi="宋体" w:eastAsia="宋体" w:cs="宋体"/>
                <w:sz w:val="24"/>
                <w:szCs w:val="24"/>
                <w:lang w:val="en-US" w:eastAsia="zh-CN"/>
              </w:rPr>
              <w:t>住房保障支出</w:t>
            </w:r>
          </w:p>
        </w:tc>
        <w:tc>
          <w:tcPr>
            <w:tcW w:w="1320" w:type="dxa"/>
            <w:gridSpan w:val="2"/>
            <w:tcBorders>
              <w:top w:val="nil"/>
              <w:left w:val="nil"/>
              <w:bottom w:val="single" w:color="auto" w:sz="4" w:space="0"/>
              <w:right w:val="single" w:color="auto" w:sz="4" w:space="0"/>
            </w:tcBorders>
            <w:shd w:val="clear" w:color="auto" w:fill="auto"/>
            <w:noWrap/>
            <w:vAlign w:val="center"/>
          </w:tcPr>
          <w:p w14:paraId="6287D743">
            <w:pPr>
              <w:jc w:val="center"/>
              <w:rPr>
                <w:rFonts w:ascii="宋体" w:hAnsi="宋体" w:eastAsia="宋体" w:cs="宋体"/>
                <w:kern w:val="0"/>
                <w:sz w:val="24"/>
                <w:szCs w:val="24"/>
              </w:rPr>
            </w:pPr>
            <w:r>
              <w:rPr>
                <w:rFonts w:hint="eastAsia" w:ascii="宋体" w:hAnsi="宋体" w:eastAsia="宋体" w:cs="宋体"/>
                <w:sz w:val="24"/>
                <w:szCs w:val="24"/>
                <w:lang w:val="en-US" w:eastAsia="zh-CN"/>
              </w:rPr>
              <w:t>6.76</w:t>
            </w:r>
          </w:p>
        </w:tc>
        <w:tc>
          <w:tcPr>
            <w:tcW w:w="1536" w:type="dxa"/>
            <w:tcBorders>
              <w:top w:val="nil"/>
              <w:left w:val="nil"/>
              <w:bottom w:val="single" w:color="auto" w:sz="4" w:space="0"/>
              <w:right w:val="single" w:color="auto" w:sz="4" w:space="0"/>
            </w:tcBorders>
            <w:shd w:val="clear" w:color="auto" w:fill="auto"/>
            <w:noWrap/>
            <w:vAlign w:val="center"/>
          </w:tcPr>
          <w:p w14:paraId="63FDC4FA">
            <w:pPr>
              <w:jc w:val="center"/>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6.76</w:t>
            </w:r>
          </w:p>
        </w:tc>
        <w:tc>
          <w:tcPr>
            <w:tcW w:w="1572" w:type="dxa"/>
            <w:gridSpan w:val="4"/>
            <w:tcBorders>
              <w:top w:val="nil"/>
              <w:left w:val="nil"/>
              <w:bottom w:val="single" w:color="auto" w:sz="4" w:space="0"/>
              <w:right w:val="single" w:color="auto" w:sz="4" w:space="0"/>
            </w:tcBorders>
            <w:shd w:val="clear" w:color="auto" w:fill="auto"/>
            <w:noWrap/>
            <w:vAlign w:val="center"/>
          </w:tcPr>
          <w:p w14:paraId="7D14690B">
            <w:pPr>
              <w:widowControl/>
              <w:jc w:val="center"/>
              <w:rPr>
                <w:rFonts w:ascii="宋体" w:hAnsi="宋体" w:eastAsia="宋体" w:cs="宋体"/>
                <w:kern w:val="0"/>
                <w:sz w:val="24"/>
                <w:szCs w:val="24"/>
              </w:rPr>
            </w:pPr>
          </w:p>
        </w:tc>
        <w:tc>
          <w:tcPr>
            <w:tcW w:w="1836" w:type="dxa"/>
            <w:gridSpan w:val="2"/>
            <w:tcBorders>
              <w:top w:val="nil"/>
              <w:left w:val="nil"/>
              <w:bottom w:val="single" w:color="auto" w:sz="4" w:space="0"/>
              <w:right w:val="single" w:color="auto" w:sz="4" w:space="0"/>
            </w:tcBorders>
            <w:shd w:val="clear" w:color="auto" w:fill="auto"/>
            <w:noWrap/>
            <w:vAlign w:val="center"/>
          </w:tcPr>
          <w:p w14:paraId="56499A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2"/>
            <w:tcBorders>
              <w:top w:val="nil"/>
              <w:left w:val="nil"/>
              <w:bottom w:val="single" w:color="auto" w:sz="4" w:space="0"/>
              <w:right w:val="single" w:color="auto" w:sz="4" w:space="0"/>
            </w:tcBorders>
            <w:shd w:val="clear" w:color="auto" w:fill="auto"/>
            <w:noWrap/>
            <w:vAlign w:val="center"/>
          </w:tcPr>
          <w:p w14:paraId="6BBDFA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gridSpan w:val="3"/>
            <w:tcBorders>
              <w:top w:val="nil"/>
              <w:left w:val="nil"/>
              <w:bottom w:val="single" w:color="auto" w:sz="4" w:space="0"/>
              <w:right w:val="single" w:color="auto" w:sz="4" w:space="0"/>
            </w:tcBorders>
            <w:shd w:val="clear" w:color="auto" w:fill="auto"/>
            <w:noWrap/>
            <w:vAlign w:val="center"/>
          </w:tcPr>
          <w:p w14:paraId="662C90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613BD27">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5F7FB023">
            <w:pPr>
              <w:pStyle w:val="19"/>
              <w:spacing w:before="139" w:line="190" w:lineRule="auto"/>
              <w:ind w:left="197"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22102</w:t>
            </w:r>
          </w:p>
        </w:tc>
        <w:tc>
          <w:tcPr>
            <w:tcW w:w="3719" w:type="dxa"/>
            <w:gridSpan w:val="4"/>
            <w:tcBorders>
              <w:top w:val="nil"/>
              <w:left w:val="nil"/>
              <w:bottom w:val="single" w:color="auto" w:sz="4" w:space="0"/>
              <w:right w:val="single" w:color="auto" w:sz="4" w:space="0"/>
            </w:tcBorders>
            <w:shd w:val="clear" w:color="000000" w:fill="FFFFFF"/>
            <w:noWrap/>
            <w:vAlign w:val="top"/>
          </w:tcPr>
          <w:p w14:paraId="61A65007">
            <w:pPr>
              <w:pStyle w:val="19"/>
              <w:spacing w:before="107" w:line="229" w:lineRule="auto"/>
              <w:ind w:left="23"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行政事业单位住房公积金</w:t>
            </w:r>
          </w:p>
        </w:tc>
        <w:tc>
          <w:tcPr>
            <w:tcW w:w="1320" w:type="dxa"/>
            <w:gridSpan w:val="2"/>
            <w:tcBorders>
              <w:top w:val="nil"/>
              <w:left w:val="nil"/>
              <w:bottom w:val="single" w:color="auto" w:sz="4" w:space="0"/>
              <w:right w:val="single" w:color="auto" w:sz="4" w:space="0"/>
            </w:tcBorders>
            <w:shd w:val="clear" w:color="auto" w:fill="auto"/>
            <w:noWrap/>
            <w:vAlign w:val="center"/>
          </w:tcPr>
          <w:p w14:paraId="46840FC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6.76</w:t>
            </w:r>
          </w:p>
        </w:tc>
        <w:tc>
          <w:tcPr>
            <w:tcW w:w="1536" w:type="dxa"/>
            <w:tcBorders>
              <w:top w:val="nil"/>
              <w:left w:val="nil"/>
              <w:bottom w:val="single" w:color="auto" w:sz="4" w:space="0"/>
              <w:right w:val="single" w:color="auto" w:sz="4" w:space="0"/>
            </w:tcBorders>
            <w:shd w:val="clear" w:color="auto" w:fill="auto"/>
            <w:noWrap/>
            <w:vAlign w:val="center"/>
          </w:tcPr>
          <w:p w14:paraId="2CA8483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6.76</w:t>
            </w:r>
          </w:p>
        </w:tc>
        <w:tc>
          <w:tcPr>
            <w:tcW w:w="1572" w:type="dxa"/>
            <w:gridSpan w:val="4"/>
            <w:tcBorders>
              <w:top w:val="nil"/>
              <w:left w:val="nil"/>
              <w:bottom w:val="single" w:color="auto" w:sz="4" w:space="0"/>
              <w:right w:val="single" w:color="auto" w:sz="4" w:space="0"/>
            </w:tcBorders>
            <w:shd w:val="clear" w:color="auto" w:fill="auto"/>
            <w:noWrap/>
            <w:vAlign w:val="center"/>
          </w:tcPr>
          <w:p w14:paraId="712CECCA">
            <w:pPr>
              <w:widowControl/>
              <w:jc w:val="center"/>
              <w:rPr>
                <w:rFonts w:ascii="宋体" w:hAnsi="宋体" w:eastAsia="宋体" w:cs="宋体"/>
                <w:kern w:val="0"/>
                <w:sz w:val="24"/>
                <w:szCs w:val="24"/>
              </w:rPr>
            </w:pPr>
          </w:p>
        </w:tc>
        <w:tc>
          <w:tcPr>
            <w:tcW w:w="1836" w:type="dxa"/>
            <w:gridSpan w:val="2"/>
            <w:tcBorders>
              <w:top w:val="nil"/>
              <w:left w:val="nil"/>
              <w:bottom w:val="single" w:color="auto" w:sz="4" w:space="0"/>
              <w:right w:val="single" w:color="auto" w:sz="4" w:space="0"/>
            </w:tcBorders>
            <w:shd w:val="clear" w:color="auto" w:fill="auto"/>
            <w:noWrap/>
            <w:vAlign w:val="center"/>
          </w:tcPr>
          <w:p w14:paraId="2C1239D7">
            <w:pPr>
              <w:widowControl/>
              <w:jc w:val="right"/>
              <w:rPr>
                <w:rFonts w:hint="eastAsia" w:ascii="宋体" w:hAnsi="宋体" w:eastAsia="宋体" w:cs="宋体"/>
                <w:kern w:val="0"/>
                <w:sz w:val="24"/>
                <w:szCs w:val="24"/>
              </w:rPr>
            </w:pPr>
          </w:p>
        </w:tc>
        <w:tc>
          <w:tcPr>
            <w:tcW w:w="1740" w:type="dxa"/>
            <w:gridSpan w:val="2"/>
            <w:tcBorders>
              <w:top w:val="nil"/>
              <w:left w:val="nil"/>
              <w:bottom w:val="single" w:color="auto" w:sz="4" w:space="0"/>
              <w:right w:val="single" w:color="auto" w:sz="4" w:space="0"/>
            </w:tcBorders>
            <w:shd w:val="clear" w:color="auto" w:fill="auto"/>
            <w:noWrap/>
            <w:vAlign w:val="center"/>
          </w:tcPr>
          <w:p w14:paraId="788F2710">
            <w:pPr>
              <w:widowControl/>
              <w:jc w:val="right"/>
              <w:rPr>
                <w:rFonts w:hint="eastAsia" w:ascii="宋体" w:hAnsi="宋体" w:eastAsia="宋体" w:cs="宋体"/>
                <w:kern w:val="0"/>
                <w:sz w:val="24"/>
                <w:szCs w:val="24"/>
              </w:rPr>
            </w:pPr>
          </w:p>
        </w:tc>
        <w:tc>
          <w:tcPr>
            <w:tcW w:w="2418" w:type="dxa"/>
            <w:gridSpan w:val="3"/>
            <w:tcBorders>
              <w:top w:val="nil"/>
              <w:left w:val="nil"/>
              <w:bottom w:val="single" w:color="auto" w:sz="4" w:space="0"/>
              <w:right w:val="single" w:color="auto" w:sz="4" w:space="0"/>
            </w:tcBorders>
            <w:shd w:val="clear" w:color="auto" w:fill="auto"/>
            <w:noWrap/>
            <w:vAlign w:val="center"/>
          </w:tcPr>
          <w:p w14:paraId="4782AB9D">
            <w:pPr>
              <w:widowControl/>
              <w:jc w:val="right"/>
              <w:rPr>
                <w:rFonts w:hint="eastAsia" w:ascii="宋体" w:hAnsi="宋体" w:eastAsia="宋体" w:cs="宋体"/>
                <w:kern w:val="0"/>
                <w:sz w:val="24"/>
                <w:szCs w:val="24"/>
              </w:rPr>
            </w:pPr>
          </w:p>
        </w:tc>
      </w:tr>
      <w:tr w14:paraId="7659EACE">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62090100">
            <w:pPr>
              <w:pStyle w:val="19"/>
              <w:spacing w:before="140" w:line="19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2210201</w:t>
            </w:r>
          </w:p>
        </w:tc>
        <w:tc>
          <w:tcPr>
            <w:tcW w:w="3719" w:type="dxa"/>
            <w:gridSpan w:val="4"/>
            <w:tcBorders>
              <w:top w:val="nil"/>
              <w:left w:val="nil"/>
              <w:bottom w:val="single" w:color="auto" w:sz="4" w:space="0"/>
              <w:right w:val="single" w:color="auto" w:sz="4" w:space="0"/>
            </w:tcBorders>
            <w:shd w:val="clear" w:color="000000" w:fill="FFFFFF"/>
            <w:noWrap/>
            <w:vAlign w:val="top"/>
          </w:tcPr>
          <w:p w14:paraId="004FEE73">
            <w:pPr>
              <w:pStyle w:val="19"/>
              <w:spacing w:before="109" w:line="229" w:lineRule="auto"/>
              <w:ind w:left="236"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住房公积金</w:t>
            </w:r>
          </w:p>
        </w:tc>
        <w:tc>
          <w:tcPr>
            <w:tcW w:w="1320" w:type="dxa"/>
            <w:gridSpan w:val="2"/>
            <w:tcBorders>
              <w:top w:val="nil"/>
              <w:left w:val="nil"/>
              <w:bottom w:val="single" w:color="auto" w:sz="4" w:space="0"/>
              <w:right w:val="single" w:color="auto" w:sz="4" w:space="0"/>
            </w:tcBorders>
            <w:shd w:val="clear" w:color="auto" w:fill="auto"/>
            <w:noWrap/>
            <w:vAlign w:val="center"/>
          </w:tcPr>
          <w:p w14:paraId="0400C43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6.76</w:t>
            </w:r>
          </w:p>
        </w:tc>
        <w:tc>
          <w:tcPr>
            <w:tcW w:w="1536" w:type="dxa"/>
            <w:tcBorders>
              <w:top w:val="nil"/>
              <w:left w:val="nil"/>
              <w:bottom w:val="single" w:color="auto" w:sz="4" w:space="0"/>
              <w:right w:val="single" w:color="auto" w:sz="4" w:space="0"/>
            </w:tcBorders>
            <w:shd w:val="clear" w:color="auto" w:fill="auto"/>
            <w:noWrap/>
            <w:vAlign w:val="center"/>
          </w:tcPr>
          <w:p w14:paraId="52E66FB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6.76</w:t>
            </w:r>
          </w:p>
        </w:tc>
        <w:tc>
          <w:tcPr>
            <w:tcW w:w="1572" w:type="dxa"/>
            <w:gridSpan w:val="4"/>
            <w:tcBorders>
              <w:top w:val="nil"/>
              <w:left w:val="nil"/>
              <w:bottom w:val="single" w:color="auto" w:sz="4" w:space="0"/>
              <w:right w:val="single" w:color="auto" w:sz="4" w:space="0"/>
            </w:tcBorders>
            <w:shd w:val="clear" w:color="auto" w:fill="auto"/>
            <w:noWrap/>
            <w:vAlign w:val="center"/>
          </w:tcPr>
          <w:p w14:paraId="0A5ED55E">
            <w:pPr>
              <w:widowControl/>
              <w:jc w:val="center"/>
              <w:rPr>
                <w:rFonts w:ascii="宋体" w:hAnsi="宋体" w:eastAsia="宋体" w:cs="宋体"/>
                <w:kern w:val="0"/>
                <w:sz w:val="24"/>
                <w:szCs w:val="24"/>
              </w:rPr>
            </w:pPr>
          </w:p>
        </w:tc>
        <w:tc>
          <w:tcPr>
            <w:tcW w:w="1836" w:type="dxa"/>
            <w:gridSpan w:val="2"/>
            <w:tcBorders>
              <w:top w:val="nil"/>
              <w:left w:val="nil"/>
              <w:bottom w:val="single" w:color="auto" w:sz="4" w:space="0"/>
              <w:right w:val="single" w:color="auto" w:sz="4" w:space="0"/>
            </w:tcBorders>
            <w:shd w:val="clear" w:color="auto" w:fill="auto"/>
            <w:noWrap/>
            <w:vAlign w:val="center"/>
          </w:tcPr>
          <w:p w14:paraId="3733B76A">
            <w:pPr>
              <w:widowControl/>
              <w:jc w:val="right"/>
              <w:rPr>
                <w:rFonts w:hint="eastAsia" w:ascii="宋体" w:hAnsi="宋体" w:eastAsia="宋体" w:cs="宋体"/>
                <w:kern w:val="0"/>
                <w:sz w:val="24"/>
                <w:szCs w:val="24"/>
              </w:rPr>
            </w:pPr>
          </w:p>
        </w:tc>
        <w:tc>
          <w:tcPr>
            <w:tcW w:w="1740" w:type="dxa"/>
            <w:gridSpan w:val="2"/>
            <w:tcBorders>
              <w:top w:val="nil"/>
              <w:left w:val="nil"/>
              <w:bottom w:val="single" w:color="auto" w:sz="4" w:space="0"/>
              <w:right w:val="single" w:color="auto" w:sz="4" w:space="0"/>
            </w:tcBorders>
            <w:shd w:val="clear" w:color="auto" w:fill="auto"/>
            <w:noWrap/>
            <w:vAlign w:val="center"/>
          </w:tcPr>
          <w:p w14:paraId="71A0C6B2">
            <w:pPr>
              <w:widowControl/>
              <w:jc w:val="right"/>
              <w:rPr>
                <w:rFonts w:hint="eastAsia" w:ascii="宋体" w:hAnsi="宋体" w:eastAsia="宋体" w:cs="宋体"/>
                <w:kern w:val="0"/>
                <w:sz w:val="24"/>
                <w:szCs w:val="24"/>
              </w:rPr>
            </w:pPr>
          </w:p>
        </w:tc>
        <w:tc>
          <w:tcPr>
            <w:tcW w:w="2418" w:type="dxa"/>
            <w:gridSpan w:val="3"/>
            <w:tcBorders>
              <w:top w:val="nil"/>
              <w:left w:val="nil"/>
              <w:bottom w:val="single" w:color="auto" w:sz="4" w:space="0"/>
              <w:right w:val="single" w:color="auto" w:sz="4" w:space="0"/>
            </w:tcBorders>
            <w:shd w:val="clear" w:color="auto" w:fill="auto"/>
            <w:noWrap/>
            <w:vAlign w:val="center"/>
          </w:tcPr>
          <w:p w14:paraId="6C941F10">
            <w:pPr>
              <w:widowControl/>
              <w:jc w:val="right"/>
              <w:rPr>
                <w:rFonts w:hint="eastAsia" w:ascii="宋体" w:hAnsi="宋体" w:eastAsia="宋体" w:cs="宋体"/>
                <w:kern w:val="0"/>
                <w:sz w:val="24"/>
                <w:szCs w:val="24"/>
              </w:rPr>
            </w:pPr>
          </w:p>
        </w:tc>
      </w:tr>
      <w:tr w14:paraId="0DD3C7E9">
        <w:tblPrEx>
          <w:tblCellMar>
            <w:top w:w="0" w:type="dxa"/>
            <w:left w:w="108" w:type="dxa"/>
            <w:bottom w:w="0" w:type="dxa"/>
            <w:right w:w="108" w:type="dxa"/>
          </w:tblCellMar>
        </w:tblPrEx>
        <w:trPr>
          <w:trHeight w:val="828" w:hRule="atLeast"/>
        </w:trPr>
        <w:tc>
          <w:tcPr>
            <w:tcW w:w="15640" w:type="dxa"/>
            <w:gridSpan w:val="20"/>
            <w:tcBorders>
              <w:top w:val="nil"/>
              <w:left w:val="nil"/>
              <w:bottom w:val="nil"/>
              <w:right w:val="nil"/>
            </w:tcBorders>
            <w:shd w:val="clear" w:color="auto" w:fill="auto"/>
            <w:vAlign w:val="center"/>
          </w:tcPr>
          <w:p w14:paraId="302160F4">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14:paraId="6BFA831C">
        <w:tblPrEx>
          <w:tblCellMar>
            <w:top w:w="0" w:type="dxa"/>
            <w:left w:w="108" w:type="dxa"/>
            <w:bottom w:w="0" w:type="dxa"/>
            <w:right w:w="108" w:type="dxa"/>
          </w:tblCellMar>
        </w:tblPrEx>
        <w:trPr>
          <w:gridAfter w:val="1"/>
          <w:wAfter w:w="119" w:type="dxa"/>
          <w:trHeight w:val="285" w:hRule="atLeast"/>
        </w:trPr>
        <w:tc>
          <w:tcPr>
            <w:tcW w:w="3595" w:type="dxa"/>
            <w:gridSpan w:val="3"/>
            <w:tcBorders>
              <w:top w:val="nil"/>
              <w:left w:val="nil"/>
              <w:bottom w:val="nil"/>
              <w:right w:val="nil"/>
            </w:tcBorders>
            <w:shd w:val="clear" w:color="auto" w:fill="auto"/>
            <w:noWrap/>
            <w:vAlign w:val="center"/>
          </w:tcPr>
          <w:p w14:paraId="05404E51">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4BFDEA9A">
            <w:pPr>
              <w:widowControl/>
              <w:jc w:val="right"/>
              <w:rPr>
                <w:rFonts w:ascii="宋体" w:hAnsi="宋体" w:eastAsia="宋体" w:cs="宋体"/>
                <w:kern w:val="0"/>
                <w:sz w:val="24"/>
                <w:szCs w:val="24"/>
              </w:rPr>
            </w:pPr>
          </w:p>
        </w:tc>
        <w:tc>
          <w:tcPr>
            <w:tcW w:w="1574" w:type="dxa"/>
            <w:gridSpan w:val="3"/>
            <w:tcBorders>
              <w:top w:val="nil"/>
              <w:left w:val="nil"/>
              <w:bottom w:val="nil"/>
              <w:right w:val="nil"/>
            </w:tcBorders>
            <w:shd w:val="clear" w:color="auto" w:fill="auto"/>
            <w:noWrap/>
            <w:vAlign w:val="center"/>
          </w:tcPr>
          <w:p w14:paraId="6AAC9603">
            <w:pPr>
              <w:widowControl/>
              <w:jc w:val="right"/>
              <w:rPr>
                <w:rFonts w:ascii="宋体" w:hAnsi="宋体" w:eastAsia="宋体" w:cs="宋体"/>
                <w:kern w:val="0"/>
                <w:sz w:val="24"/>
                <w:szCs w:val="24"/>
              </w:rPr>
            </w:pPr>
          </w:p>
        </w:tc>
        <w:tc>
          <w:tcPr>
            <w:tcW w:w="3547" w:type="dxa"/>
            <w:gridSpan w:val="4"/>
            <w:tcBorders>
              <w:top w:val="nil"/>
              <w:left w:val="nil"/>
              <w:bottom w:val="nil"/>
              <w:right w:val="nil"/>
            </w:tcBorders>
            <w:shd w:val="clear" w:color="auto" w:fill="auto"/>
            <w:noWrap/>
            <w:vAlign w:val="center"/>
          </w:tcPr>
          <w:p w14:paraId="6CE3ABCC">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0A639975">
            <w:pPr>
              <w:widowControl/>
              <w:jc w:val="right"/>
              <w:rPr>
                <w:rFonts w:ascii="宋体" w:hAnsi="宋体" w:eastAsia="宋体" w:cs="宋体"/>
                <w:kern w:val="0"/>
                <w:sz w:val="24"/>
                <w:szCs w:val="24"/>
              </w:rPr>
            </w:pPr>
          </w:p>
        </w:tc>
        <w:tc>
          <w:tcPr>
            <w:tcW w:w="1573" w:type="dxa"/>
            <w:gridSpan w:val="2"/>
            <w:tcBorders>
              <w:top w:val="nil"/>
              <w:left w:val="nil"/>
              <w:bottom w:val="nil"/>
              <w:right w:val="nil"/>
            </w:tcBorders>
            <w:shd w:val="clear" w:color="auto" w:fill="auto"/>
            <w:noWrap/>
            <w:vAlign w:val="center"/>
          </w:tcPr>
          <w:p w14:paraId="64E23CFB">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14:paraId="2D493B61">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14:paraId="084C7FA5">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D84D1B2">
            <w:pPr>
              <w:widowControl/>
              <w:jc w:val="right"/>
              <w:rPr>
                <w:rFonts w:ascii="宋体" w:hAnsi="宋体" w:eastAsia="宋体" w:cs="宋体"/>
                <w:kern w:val="0"/>
                <w:sz w:val="24"/>
                <w:szCs w:val="24"/>
              </w:rPr>
            </w:pPr>
          </w:p>
        </w:tc>
      </w:tr>
      <w:tr w14:paraId="29A01D4B">
        <w:tblPrEx>
          <w:tblCellMar>
            <w:top w:w="0" w:type="dxa"/>
            <w:left w:w="108" w:type="dxa"/>
            <w:bottom w:w="0" w:type="dxa"/>
            <w:right w:w="108" w:type="dxa"/>
          </w:tblCellMar>
        </w:tblPrEx>
        <w:trPr>
          <w:gridAfter w:val="1"/>
          <w:wAfter w:w="119" w:type="dxa"/>
          <w:trHeight w:val="360" w:hRule="atLeast"/>
        </w:trPr>
        <w:tc>
          <w:tcPr>
            <w:tcW w:w="15521" w:type="dxa"/>
            <w:gridSpan w:val="19"/>
            <w:tcBorders>
              <w:top w:val="nil"/>
              <w:left w:val="nil"/>
              <w:bottom w:val="nil"/>
              <w:right w:val="nil"/>
            </w:tcBorders>
            <w:shd w:val="clear" w:color="auto" w:fill="auto"/>
            <w:noWrap/>
            <w:vAlign w:val="center"/>
          </w:tcPr>
          <w:p w14:paraId="75D8F61A">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735C65F8">
        <w:tblPrEx>
          <w:tblCellMar>
            <w:top w:w="0" w:type="dxa"/>
            <w:left w:w="108" w:type="dxa"/>
            <w:bottom w:w="0" w:type="dxa"/>
            <w:right w:w="108" w:type="dxa"/>
          </w:tblCellMar>
        </w:tblPrEx>
        <w:trPr>
          <w:gridAfter w:val="1"/>
          <w:wAfter w:w="119" w:type="dxa"/>
          <w:trHeight w:val="199" w:hRule="atLeast"/>
        </w:trPr>
        <w:tc>
          <w:tcPr>
            <w:tcW w:w="3595" w:type="dxa"/>
            <w:gridSpan w:val="3"/>
            <w:tcBorders>
              <w:top w:val="nil"/>
              <w:left w:val="nil"/>
              <w:bottom w:val="nil"/>
              <w:right w:val="nil"/>
            </w:tcBorders>
            <w:shd w:val="clear" w:color="000000" w:fill="FFFFFF"/>
            <w:noWrap/>
            <w:vAlign w:val="center"/>
          </w:tcPr>
          <w:p w14:paraId="56ABE7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3F2F90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67AB787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6"/>
            <w:tcBorders>
              <w:top w:val="nil"/>
              <w:left w:val="nil"/>
              <w:bottom w:val="nil"/>
              <w:right w:val="nil"/>
            </w:tcBorders>
            <w:shd w:val="clear" w:color="000000" w:fill="FFFFFF"/>
            <w:noWrap/>
            <w:vAlign w:val="center"/>
          </w:tcPr>
          <w:p w14:paraId="2394E6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8BB12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14:paraId="161D66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340940A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1850AA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23229D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792FF887">
        <w:tblPrEx>
          <w:tblCellMar>
            <w:top w:w="0" w:type="dxa"/>
            <w:left w:w="108" w:type="dxa"/>
            <w:bottom w:w="0" w:type="dxa"/>
            <w:right w:w="108" w:type="dxa"/>
          </w:tblCellMar>
        </w:tblPrEx>
        <w:trPr>
          <w:gridAfter w:val="1"/>
          <w:wAfter w:w="119" w:type="dxa"/>
          <w:trHeight w:val="300" w:hRule="atLeast"/>
        </w:trPr>
        <w:tc>
          <w:tcPr>
            <w:tcW w:w="3595" w:type="dxa"/>
            <w:gridSpan w:val="3"/>
            <w:tcBorders>
              <w:top w:val="nil"/>
              <w:left w:val="nil"/>
              <w:bottom w:val="nil"/>
              <w:right w:val="nil"/>
            </w:tcBorders>
            <w:shd w:val="clear" w:color="000000" w:fill="FFFFFF"/>
            <w:noWrap/>
            <w:vAlign w:val="center"/>
          </w:tcPr>
          <w:p w14:paraId="29758EED">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县委改发中心</w:t>
            </w:r>
          </w:p>
        </w:tc>
        <w:tc>
          <w:tcPr>
            <w:tcW w:w="436" w:type="dxa"/>
            <w:tcBorders>
              <w:top w:val="nil"/>
              <w:left w:val="nil"/>
              <w:bottom w:val="nil"/>
              <w:right w:val="nil"/>
            </w:tcBorders>
            <w:shd w:val="clear" w:color="000000" w:fill="FFFFFF"/>
            <w:noWrap/>
            <w:vAlign w:val="center"/>
          </w:tcPr>
          <w:p w14:paraId="077A29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1B1DA39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6"/>
            <w:tcBorders>
              <w:top w:val="nil"/>
              <w:left w:val="nil"/>
              <w:bottom w:val="nil"/>
              <w:right w:val="nil"/>
            </w:tcBorders>
            <w:shd w:val="clear" w:color="000000" w:fill="FFFFFF"/>
            <w:noWrap/>
            <w:vAlign w:val="center"/>
          </w:tcPr>
          <w:p w14:paraId="705E656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E3B56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14:paraId="632F89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525941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23A0CD9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6C1F2D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C3B925E">
        <w:tblPrEx>
          <w:tblCellMar>
            <w:top w:w="0" w:type="dxa"/>
            <w:left w:w="108" w:type="dxa"/>
            <w:bottom w:w="0" w:type="dxa"/>
            <w:right w:w="108" w:type="dxa"/>
          </w:tblCellMar>
        </w:tblPrEx>
        <w:trPr>
          <w:gridAfter w:val="1"/>
          <w:wAfter w:w="119" w:type="dxa"/>
          <w:trHeight w:val="402" w:hRule="atLeast"/>
        </w:trPr>
        <w:tc>
          <w:tcPr>
            <w:tcW w:w="510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4298F3DD">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4"/>
            <w:tcBorders>
              <w:top w:val="single" w:color="auto" w:sz="4" w:space="0"/>
              <w:left w:val="nil"/>
              <w:bottom w:val="single" w:color="auto" w:sz="4" w:space="0"/>
              <w:right w:val="single" w:color="auto" w:sz="4" w:space="0"/>
            </w:tcBorders>
            <w:shd w:val="clear" w:color="000000" w:fill="FFFFFF"/>
            <w:noWrap/>
            <w:vAlign w:val="center"/>
          </w:tcPr>
          <w:p w14:paraId="78016FD8">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135BC0F">
        <w:tblPrEx>
          <w:tblCellMar>
            <w:top w:w="0" w:type="dxa"/>
            <w:left w:w="108" w:type="dxa"/>
            <w:bottom w:w="0" w:type="dxa"/>
            <w:right w:w="108" w:type="dxa"/>
          </w:tblCellMar>
        </w:tblPrEx>
        <w:trPr>
          <w:gridAfter w:val="1"/>
          <w:wAfter w:w="119" w:type="dxa"/>
          <w:trHeight w:val="630"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05E4F95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47C0D3E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4E37223F">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5"/>
            <w:tcBorders>
              <w:top w:val="nil"/>
              <w:left w:val="nil"/>
              <w:bottom w:val="single" w:color="auto" w:sz="4" w:space="0"/>
              <w:right w:val="single" w:color="auto" w:sz="4" w:space="0"/>
            </w:tcBorders>
            <w:shd w:val="clear" w:color="auto" w:fill="auto"/>
            <w:noWrap/>
            <w:vAlign w:val="center"/>
          </w:tcPr>
          <w:p w14:paraId="0DAED10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29C72FEF">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2"/>
            <w:tcBorders>
              <w:top w:val="nil"/>
              <w:left w:val="nil"/>
              <w:bottom w:val="single" w:color="auto" w:sz="4" w:space="0"/>
              <w:right w:val="single" w:color="auto" w:sz="4" w:space="0"/>
            </w:tcBorders>
            <w:shd w:val="clear" w:color="auto" w:fill="auto"/>
            <w:noWrap/>
            <w:vAlign w:val="center"/>
          </w:tcPr>
          <w:p w14:paraId="2D4926BA">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gridSpan w:val="2"/>
            <w:tcBorders>
              <w:top w:val="nil"/>
              <w:left w:val="nil"/>
              <w:bottom w:val="single" w:color="auto" w:sz="4" w:space="0"/>
              <w:right w:val="single" w:color="auto" w:sz="4" w:space="0"/>
            </w:tcBorders>
            <w:shd w:val="clear" w:color="auto" w:fill="auto"/>
            <w:vAlign w:val="center"/>
          </w:tcPr>
          <w:p w14:paraId="0B1176C5">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14:paraId="58AA3C97">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7DF4BF00">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60D660D">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1A4C7C5">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68F3F38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71ABF50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5"/>
            <w:tcBorders>
              <w:top w:val="nil"/>
              <w:left w:val="nil"/>
              <w:bottom w:val="single" w:color="auto" w:sz="4" w:space="0"/>
              <w:right w:val="single" w:color="auto" w:sz="4" w:space="0"/>
            </w:tcBorders>
            <w:shd w:val="clear" w:color="auto" w:fill="auto"/>
            <w:noWrap/>
            <w:vAlign w:val="center"/>
          </w:tcPr>
          <w:p w14:paraId="507DE83E">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6343259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1EC4DCF8">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gridSpan w:val="2"/>
            <w:tcBorders>
              <w:top w:val="nil"/>
              <w:left w:val="nil"/>
              <w:bottom w:val="single" w:color="auto" w:sz="4" w:space="0"/>
              <w:right w:val="single" w:color="auto" w:sz="4" w:space="0"/>
            </w:tcBorders>
            <w:shd w:val="clear" w:color="auto" w:fill="auto"/>
            <w:noWrap/>
            <w:vAlign w:val="center"/>
          </w:tcPr>
          <w:p w14:paraId="43B0DAC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gridSpan w:val="2"/>
            <w:tcBorders>
              <w:top w:val="nil"/>
              <w:left w:val="nil"/>
              <w:bottom w:val="single" w:color="auto" w:sz="4" w:space="0"/>
              <w:right w:val="single" w:color="auto" w:sz="4" w:space="0"/>
            </w:tcBorders>
            <w:shd w:val="clear" w:color="auto" w:fill="auto"/>
            <w:noWrap/>
            <w:vAlign w:val="center"/>
          </w:tcPr>
          <w:p w14:paraId="4CFC321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23852196">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FE52535">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678EA09F">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7A6727E">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3BD03D99">
            <w:pPr>
              <w:widowControl/>
              <w:jc w:val="right"/>
              <w:rPr>
                <w:rFonts w:ascii="宋体" w:hAnsi="宋体" w:eastAsia="宋体" w:cs="宋体"/>
                <w:kern w:val="0"/>
                <w:sz w:val="22"/>
              </w:rPr>
            </w:pPr>
            <w:r>
              <w:rPr>
                <w:rFonts w:hint="eastAsia" w:ascii="宋体" w:hAnsi="宋体" w:eastAsia="宋体" w:cs="宋体"/>
                <w:kern w:val="0"/>
                <w:sz w:val="22"/>
                <w:lang w:val="en-US" w:eastAsia="zh-CN"/>
              </w:rPr>
              <w:t>146.83</w:t>
            </w:r>
            <w:r>
              <w:rPr>
                <w:rFonts w:hint="eastAsia" w:ascii="宋体" w:hAns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41614241">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B091C06">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gridSpan w:val="2"/>
            <w:tcBorders>
              <w:top w:val="nil"/>
              <w:left w:val="nil"/>
              <w:bottom w:val="single" w:color="auto" w:sz="4" w:space="0"/>
              <w:right w:val="single" w:color="auto" w:sz="4" w:space="0"/>
            </w:tcBorders>
            <w:shd w:val="clear" w:color="auto" w:fill="auto"/>
            <w:noWrap/>
            <w:vAlign w:val="center"/>
          </w:tcPr>
          <w:p w14:paraId="05EB6EED">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126.12</w:t>
            </w:r>
          </w:p>
        </w:tc>
        <w:tc>
          <w:tcPr>
            <w:tcW w:w="1394" w:type="dxa"/>
            <w:gridSpan w:val="2"/>
            <w:tcBorders>
              <w:top w:val="nil"/>
              <w:left w:val="nil"/>
              <w:bottom w:val="single" w:color="auto" w:sz="4" w:space="0"/>
              <w:right w:val="single" w:color="auto" w:sz="4" w:space="0"/>
            </w:tcBorders>
            <w:shd w:val="clear" w:color="auto" w:fill="auto"/>
            <w:noWrap/>
            <w:vAlign w:val="center"/>
          </w:tcPr>
          <w:p w14:paraId="44EFE7EB">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126.12</w:t>
            </w:r>
          </w:p>
        </w:tc>
        <w:tc>
          <w:tcPr>
            <w:tcW w:w="1394" w:type="dxa"/>
            <w:gridSpan w:val="2"/>
            <w:tcBorders>
              <w:top w:val="nil"/>
              <w:left w:val="nil"/>
              <w:bottom w:val="single" w:color="auto" w:sz="4" w:space="0"/>
              <w:right w:val="single" w:color="auto" w:sz="4" w:space="0"/>
            </w:tcBorders>
            <w:shd w:val="clear" w:color="auto" w:fill="auto"/>
            <w:noWrap/>
            <w:vAlign w:val="center"/>
          </w:tcPr>
          <w:p w14:paraId="6971D44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2046DCD">
            <w:pPr>
              <w:widowControl/>
              <w:jc w:val="right"/>
              <w:rPr>
                <w:rFonts w:ascii="宋体" w:hAnsi="宋体" w:eastAsia="宋体" w:cs="宋体"/>
                <w:kern w:val="0"/>
                <w:sz w:val="22"/>
              </w:rPr>
            </w:pPr>
            <w:r>
              <w:rPr>
                <w:rFonts w:hint="eastAsia" w:ascii="宋体" w:hAnsi="宋体" w:eastAsia="宋体" w:cs="宋体"/>
                <w:kern w:val="0"/>
                <w:sz w:val="22"/>
              </w:rPr>
              <w:t>　</w:t>
            </w:r>
          </w:p>
        </w:tc>
      </w:tr>
      <w:tr w14:paraId="14223C73">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3AEB1299">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62D307B2">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24FFC9B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69ED80CD">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996CB9E">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gridSpan w:val="2"/>
            <w:tcBorders>
              <w:top w:val="nil"/>
              <w:left w:val="nil"/>
              <w:bottom w:val="single" w:color="auto" w:sz="4" w:space="0"/>
              <w:right w:val="single" w:color="auto" w:sz="4" w:space="0"/>
            </w:tcBorders>
            <w:shd w:val="clear" w:color="auto" w:fill="auto"/>
            <w:noWrap/>
            <w:vAlign w:val="center"/>
          </w:tcPr>
          <w:p w14:paraId="26207C4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7BED6342">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54ACDAF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BC95737">
            <w:pPr>
              <w:widowControl/>
              <w:jc w:val="right"/>
              <w:rPr>
                <w:rFonts w:ascii="宋体" w:hAnsi="宋体" w:eastAsia="宋体" w:cs="宋体"/>
                <w:kern w:val="0"/>
                <w:sz w:val="22"/>
              </w:rPr>
            </w:pPr>
            <w:r>
              <w:rPr>
                <w:rFonts w:hint="eastAsia" w:ascii="宋体" w:hAnsi="宋体" w:eastAsia="宋体" w:cs="宋体"/>
                <w:kern w:val="0"/>
                <w:sz w:val="22"/>
              </w:rPr>
              <w:t>　</w:t>
            </w:r>
          </w:p>
        </w:tc>
      </w:tr>
      <w:tr w14:paraId="1423F4A1">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FF7AB6D">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B17E58E">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78BD96A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6A659A36">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B77A488">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gridSpan w:val="2"/>
            <w:tcBorders>
              <w:top w:val="nil"/>
              <w:left w:val="nil"/>
              <w:bottom w:val="single" w:color="auto" w:sz="4" w:space="0"/>
              <w:right w:val="single" w:color="auto" w:sz="4" w:space="0"/>
            </w:tcBorders>
            <w:shd w:val="clear" w:color="auto" w:fill="auto"/>
            <w:noWrap/>
            <w:vAlign w:val="center"/>
          </w:tcPr>
          <w:p w14:paraId="623D73D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63349298">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1C8FF6F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AAD841F">
            <w:pPr>
              <w:widowControl/>
              <w:jc w:val="right"/>
              <w:rPr>
                <w:rFonts w:ascii="宋体" w:hAnsi="宋体" w:eastAsia="宋体" w:cs="宋体"/>
                <w:kern w:val="0"/>
                <w:sz w:val="22"/>
              </w:rPr>
            </w:pPr>
            <w:r>
              <w:rPr>
                <w:rFonts w:hint="eastAsia" w:ascii="宋体" w:hAnsi="宋体" w:eastAsia="宋体" w:cs="宋体"/>
                <w:kern w:val="0"/>
                <w:sz w:val="22"/>
              </w:rPr>
              <w:t>　</w:t>
            </w:r>
          </w:p>
        </w:tc>
      </w:tr>
      <w:tr w14:paraId="7BE83A5E">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4D590024">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A8987E4">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004658F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456579ED">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A90431F">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gridSpan w:val="2"/>
            <w:tcBorders>
              <w:top w:val="nil"/>
              <w:left w:val="nil"/>
              <w:bottom w:val="single" w:color="auto" w:sz="4" w:space="0"/>
              <w:right w:val="single" w:color="auto" w:sz="4" w:space="0"/>
            </w:tcBorders>
            <w:shd w:val="clear" w:color="auto" w:fill="auto"/>
            <w:noWrap/>
            <w:vAlign w:val="center"/>
          </w:tcPr>
          <w:p w14:paraId="63A5C3A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59AF34FA">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43C191A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9CAFF9A">
            <w:pPr>
              <w:widowControl/>
              <w:jc w:val="right"/>
              <w:rPr>
                <w:rFonts w:ascii="宋体" w:hAnsi="宋体" w:eastAsia="宋体" w:cs="宋体"/>
                <w:kern w:val="0"/>
                <w:sz w:val="22"/>
              </w:rPr>
            </w:pPr>
            <w:r>
              <w:rPr>
                <w:rFonts w:hint="eastAsia" w:ascii="宋体" w:hAnsi="宋体" w:eastAsia="宋体" w:cs="宋体"/>
                <w:kern w:val="0"/>
                <w:sz w:val="22"/>
              </w:rPr>
              <w:t>　</w:t>
            </w:r>
          </w:p>
        </w:tc>
      </w:tr>
      <w:tr w14:paraId="3DC914F6">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45A88D2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F7DFD4A">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513B51C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4580BE95">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DB2412E">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gridSpan w:val="2"/>
            <w:tcBorders>
              <w:top w:val="nil"/>
              <w:left w:val="nil"/>
              <w:bottom w:val="single" w:color="auto" w:sz="4" w:space="0"/>
              <w:right w:val="single" w:color="auto" w:sz="4" w:space="0"/>
            </w:tcBorders>
            <w:shd w:val="clear" w:color="auto" w:fill="auto"/>
            <w:noWrap/>
            <w:vAlign w:val="center"/>
          </w:tcPr>
          <w:p w14:paraId="7A1905C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2F8390FB">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6EC99DD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C5B6E39">
            <w:pPr>
              <w:widowControl/>
              <w:jc w:val="right"/>
              <w:rPr>
                <w:rFonts w:ascii="宋体" w:hAnsi="宋体" w:eastAsia="宋体" w:cs="宋体"/>
                <w:kern w:val="0"/>
                <w:sz w:val="22"/>
              </w:rPr>
            </w:pPr>
            <w:r>
              <w:rPr>
                <w:rFonts w:hint="eastAsia" w:ascii="宋体" w:hAnsi="宋体" w:eastAsia="宋体" w:cs="宋体"/>
                <w:kern w:val="0"/>
                <w:sz w:val="22"/>
              </w:rPr>
              <w:t>　</w:t>
            </w:r>
          </w:p>
        </w:tc>
      </w:tr>
      <w:tr w14:paraId="748E8E2D">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647747A5">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1B67F65">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2DFA149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59A52FF4">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732367A">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gridSpan w:val="2"/>
            <w:tcBorders>
              <w:top w:val="nil"/>
              <w:left w:val="nil"/>
              <w:bottom w:val="single" w:color="auto" w:sz="4" w:space="0"/>
              <w:right w:val="single" w:color="auto" w:sz="4" w:space="0"/>
            </w:tcBorders>
            <w:shd w:val="clear" w:color="auto" w:fill="auto"/>
            <w:noWrap/>
            <w:vAlign w:val="center"/>
          </w:tcPr>
          <w:p w14:paraId="7A517CF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7A6CB924">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2115436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EB6D54C">
            <w:pPr>
              <w:widowControl/>
              <w:jc w:val="right"/>
              <w:rPr>
                <w:rFonts w:ascii="宋体" w:hAnsi="宋体" w:eastAsia="宋体" w:cs="宋体"/>
                <w:kern w:val="0"/>
                <w:sz w:val="22"/>
              </w:rPr>
            </w:pPr>
            <w:r>
              <w:rPr>
                <w:rFonts w:hint="eastAsia" w:ascii="宋体" w:hAnsi="宋体" w:eastAsia="宋体" w:cs="宋体"/>
                <w:kern w:val="0"/>
                <w:sz w:val="22"/>
              </w:rPr>
              <w:t>　</w:t>
            </w:r>
          </w:p>
        </w:tc>
      </w:tr>
      <w:tr w14:paraId="326982E8">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829E14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5AF97ED">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2D96221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3DD9845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6A427DD">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gridSpan w:val="2"/>
            <w:tcBorders>
              <w:top w:val="nil"/>
              <w:left w:val="nil"/>
              <w:bottom w:val="single" w:color="auto" w:sz="4" w:space="0"/>
              <w:right w:val="single" w:color="auto" w:sz="4" w:space="0"/>
            </w:tcBorders>
            <w:shd w:val="clear" w:color="auto" w:fill="auto"/>
            <w:noWrap/>
            <w:vAlign w:val="center"/>
          </w:tcPr>
          <w:p w14:paraId="4673FD6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9.04</w:t>
            </w:r>
          </w:p>
        </w:tc>
        <w:tc>
          <w:tcPr>
            <w:tcW w:w="1394" w:type="dxa"/>
            <w:gridSpan w:val="2"/>
            <w:tcBorders>
              <w:top w:val="nil"/>
              <w:left w:val="nil"/>
              <w:bottom w:val="single" w:color="auto" w:sz="4" w:space="0"/>
              <w:right w:val="single" w:color="auto" w:sz="4" w:space="0"/>
            </w:tcBorders>
            <w:shd w:val="clear" w:color="auto" w:fill="auto"/>
            <w:noWrap/>
            <w:vAlign w:val="center"/>
          </w:tcPr>
          <w:p w14:paraId="35EB519B">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9.04</w:t>
            </w:r>
          </w:p>
        </w:tc>
        <w:tc>
          <w:tcPr>
            <w:tcW w:w="1394" w:type="dxa"/>
            <w:gridSpan w:val="2"/>
            <w:tcBorders>
              <w:top w:val="nil"/>
              <w:left w:val="nil"/>
              <w:bottom w:val="single" w:color="auto" w:sz="4" w:space="0"/>
              <w:right w:val="single" w:color="auto" w:sz="4" w:space="0"/>
            </w:tcBorders>
            <w:shd w:val="clear" w:color="auto" w:fill="auto"/>
            <w:noWrap/>
            <w:vAlign w:val="center"/>
          </w:tcPr>
          <w:p w14:paraId="09B1851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D2DB38A">
            <w:pPr>
              <w:widowControl/>
              <w:jc w:val="right"/>
              <w:rPr>
                <w:rFonts w:ascii="宋体" w:hAnsi="宋体" w:eastAsia="宋体" w:cs="宋体"/>
                <w:kern w:val="0"/>
                <w:sz w:val="22"/>
              </w:rPr>
            </w:pPr>
            <w:r>
              <w:rPr>
                <w:rFonts w:hint="eastAsia" w:ascii="宋体" w:hAnsi="宋体" w:eastAsia="宋体" w:cs="宋体"/>
                <w:kern w:val="0"/>
                <w:sz w:val="22"/>
              </w:rPr>
              <w:t>　</w:t>
            </w:r>
          </w:p>
        </w:tc>
      </w:tr>
      <w:tr w14:paraId="0FC3A870">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11E0831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E71523C">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3225DCF3">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472DC398">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D7B41E2">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gridSpan w:val="2"/>
            <w:tcBorders>
              <w:top w:val="nil"/>
              <w:left w:val="nil"/>
              <w:bottom w:val="single" w:color="auto" w:sz="4" w:space="0"/>
              <w:right w:val="single" w:color="auto" w:sz="4" w:space="0"/>
            </w:tcBorders>
            <w:shd w:val="clear" w:color="auto" w:fill="auto"/>
            <w:noWrap/>
            <w:vAlign w:val="center"/>
          </w:tcPr>
          <w:p w14:paraId="4AE4379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4.91</w:t>
            </w:r>
          </w:p>
        </w:tc>
        <w:tc>
          <w:tcPr>
            <w:tcW w:w="1394" w:type="dxa"/>
            <w:gridSpan w:val="2"/>
            <w:tcBorders>
              <w:top w:val="nil"/>
              <w:left w:val="nil"/>
              <w:bottom w:val="single" w:color="auto" w:sz="4" w:space="0"/>
              <w:right w:val="single" w:color="auto" w:sz="4" w:space="0"/>
            </w:tcBorders>
            <w:shd w:val="clear" w:color="auto" w:fill="auto"/>
            <w:noWrap/>
            <w:vAlign w:val="center"/>
          </w:tcPr>
          <w:p w14:paraId="643674FF">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4.91</w:t>
            </w:r>
          </w:p>
        </w:tc>
        <w:tc>
          <w:tcPr>
            <w:tcW w:w="1394" w:type="dxa"/>
            <w:gridSpan w:val="2"/>
            <w:tcBorders>
              <w:top w:val="nil"/>
              <w:left w:val="nil"/>
              <w:bottom w:val="single" w:color="auto" w:sz="4" w:space="0"/>
              <w:right w:val="single" w:color="auto" w:sz="4" w:space="0"/>
            </w:tcBorders>
            <w:shd w:val="clear" w:color="auto" w:fill="auto"/>
            <w:noWrap/>
            <w:vAlign w:val="center"/>
          </w:tcPr>
          <w:p w14:paraId="070DA00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8E8AEB6">
            <w:pPr>
              <w:widowControl/>
              <w:jc w:val="center"/>
              <w:rPr>
                <w:rFonts w:ascii="宋体" w:hAnsi="宋体" w:eastAsia="宋体" w:cs="宋体"/>
                <w:kern w:val="0"/>
                <w:sz w:val="22"/>
              </w:rPr>
            </w:pPr>
            <w:r>
              <w:rPr>
                <w:rFonts w:hint="eastAsia" w:ascii="宋体" w:hAnsi="宋体" w:eastAsia="宋体" w:cs="宋体"/>
                <w:kern w:val="0"/>
                <w:sz w:val="22"/>
              </w:rPr>
              <w:t>　</w:t>
            </w:r>
          </w:p>
        </w:tc>
      </w:tr>
      <w:tr w14:paraId="22C41C54">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35A5FD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7F80E56">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14:paraId="4C62D45C">
            <w:pPr>
              <w:widowControl/>
              <w:jc w:val="right"/>
              <w:rPr>
                <w:rFonts w:hint="eastAsia" w:ascii="宋体" w:hAnsi="宋体" w:eastAsia="宋体" w:cs="宋体"/>
                <w:kern w:val="0"/>
                <w:sz w:val="22"/>
                <w:szCs w:val="22"/>
                <w:lang w:val="en-US" w:eastAsia="zh-CN" w:bidi="ar-SA"/>
              </w:rPr>
            </w:pPr>
          </w:p>
        </w:tc>
        <w:tc>
          <w:tcPr>
            <w:tcW w:w="3411" w:type="dxa"/>
            <w:gridSpan w:val="5"/>
            <w:tcBorders>
              <w:top w:val="nil"/>
              <w:left w:val="nil"/>
              <w:bottom w:val="single" w:color="auto" w:sz="4" w:space="0"/>
              <w:right w:val="single" w:color="auto" w:sz="4" w:space="0"/>
            </w:tcBorders>
            <w:shd w:val="clear" w:color="auto" w:fill="auto"/>
            <w:noWrap/>
            <w:vAlign w:val="top"/>
          </w:tcPr>
          <w:p w14:paraId="21264AA1">
            <w:pPr>
              <w:pStyle w:val="19"/>
              <w:spacing w:before="25" w:line="225"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A0A27E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573" w:type="dxa"/>
            <w:gridSpan w:val="2"/>
            <w:tcBorders>
              <w:top w:val="nil"/>
              <w:left w:val="nil"/>
              <w:bottom w:val="single" w:color="auto" w:sz="4" w:space="0"/>
              <w:right w:val="single" w:color="auto" w:sz="4" w:space="0"/>
            </w:tcBorders>
            <w:shd w:val="clear" w:color="auto" w:fill="auto"/>
            <w:noWrap/>
            <w:vAlign w:val="center"/>
          </w:tcPr>
          <w:p w14:paraId="77705843">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21E9D9D2">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53FFB8AE">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541D36F">
            <w:pPr>
              <w:widowControl/>
              <w:jc w:val="center"/>
              <w:rPr>
                <w:rFonts w:hint="eastAsia" w:ascii="宋体" w:hAnsi="宋体" w:eastAsia="宋体" w:cs="宋体"/>
                <w:kern w:val="0"/>
                <w:sz w:val="22"/>
              </w:rPr>
            </w:pPr>
          </w:p>
        </w:tc>
      </w:tr>
      <w:tr w14:paraId="41DE9812">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1837D969">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1A6EACA">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11</w:t>
            </w:r>
          </w:p>
        </w:tc>
        <w:tc>
          <w:tcPr>
            <w:tcW w:w="1078" w:type="dxa"/>
            <w:tcBorders>
              <w:top w:val="nil"/>
              <w:left w:val="nil"/>
              <w:bottom w:val="single" w:color="auto" w:sz="4" w:space="0"/>
              <w:right w:val="single" w:color="auto" w:sz="4" w:space="0"/>
            </w:tcBorders>
            <w:shd w:val="clear" w:color="auto" w:fill="auto"/>
            <w:noWrap/>
            <w:vAlign w:val="center"/>
          </w:tcPr>
          <w:p w14:paraId="448BF4F9">
            <w:pPr>
              <w:widowControl/>
              <w:jc w:val="right"/>
              <w:rPr>
                <w:rFonts w:hint="eastAsia" w:ascii="宋体" w:hAnsi="宋体" w:eastAsia="宋体" w:cs="宋体"/>
                <w:kern w:val="0"/>
                <w:sz w:val="22"/>
                <w:szCs w:val="22"/>
                <w:lang w:val="en-US" w:eastAsia="zh-CN" w:bidi="ar-SA"/>
              </w:rPr>
            </w:pPr>
          </w:p>
        </w:tc>
        <w:tc>
          <w:tcPr>
            <w:tcW w:w="3411" w:type="dxa"/>
            <w:gridSpan w:val="5"/>
            <w:tcBorders>
              <w:top w:val="nil"/>
              <w:left w:val="nil"/>
              <w:bottom w:val="single" w:color="auto" w:sz="4" w:space="0"/>
              <w:right w:val="single" w:color="auto" w:sz="4" w:space="0"/>
            </w:tcBorders>
            <w:shd w:val="clear" w:color="auto" w:fill="auto"/>
            <w:noWrap/>
            <w:vAlign w:val="top"/>
          </w:tcPr>
          <w:p w14:paraId="18E2F6A3">
            <w:pPr>
              <w:pStyle w:val="19"/>
              <w:spacing w:before="26" w:line="224"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B50861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1573" w:type="dxa"/>
            <w:gridSpan w:val="2"/>
            <w:tcBorders>
              <w:top w:val="nil"/>
              <w:left w:val="nil"/>
              <w:bottom w:val="single" w:color="auto" w:sz="4" w:space="0"/>
              <w:right w:val="single" w:color="auto" w:sz="4" w:space="0"/>
            </w:tcBorders>
            <w:shd w:val="clear" w:color="auto" w:fill="auto"/>
            <w:noWrap/>
            <w:vAlign w:val="center"/>
          </w:tcPr>
          <w:p w14:paraId="5E9E5BD7">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56351B6B">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704C1600">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10C61DF">
            <w:pPr>
              <w:widowControl/>
              <w:jc w:val="center"/>
              <w:rPr>
                <w:rFonts w:hint="eastAsia" w:ascii="宋体" w:hAnsi="宋体" w:eastAsia="宋体" w:cs="宋体"/>
                <w:kern w:val="0"/>
                <w:sz w:val="22"/>
              </w:rPr>
            </w:pPr>
          </w:p>
        </w:tc>
      </w:tr>
      <w:tr w14:paraId="5DCFB38E">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755AB831">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36AEE41">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12</w:t>
            </w:r>
          </w:p>
        </w:tc>
        <w:tc>
          <w:tcPr>
            <w:tcW w:w="1078" w:type="dxa"/>
            <w:tcBorders>
              <w:top w:val="nil"/>
              <w:left w:val="nil"/>
              <w:bottom w:val="single" w:color="auto" w:sz="4" w:space="0"/>
              <w:right w:val="single" w:color="auto" w:sz="4" w:space="0"/>
            </w:tcBorders>
            <w:shd w:val="clear" w:color="auto" w:fill="auto"/>
            <w:noWrap/>
            <w:vAlign w:val="center"/>
          </w:tcPr>
          <w:p w14:paraId="0FB4BA2D">
            <w:pPr>
              <w:widowControl/>
              <w:jc w:val="right"/>
              <w:rPr>
                <w:rFonts w:hint="eastAsia" w:ascii="宋体" w:hAnsi="宋体" w:eastAsia="宋体" w:cs="宋体"/>
                <w:kern w:val="0"/>
                <w:sz w:val="22"/>
                <w:szCs w:val="22"/>
                <w:lang w:val="en-US" w:eastAsia="zh-CN" w:bidi="ar-SA"/>
              </w:rPr>
            </w:pPr>
          </w:p>
        </w:tc>
        <w:tc>
          <w:tcPr>
            <w:tcW w:w="3411" w:type="dxa"/>
            <w:gridSpan w:val="5"/>
            <w:tcBorders>
              <w:top w:val="nil"/>
              <w:left w:val="nil"/>
              <w:bottom w:val="single" w:color="auto" w:sz="4" w:space="0"/>
              <w:right w:val="single" w:color="auto" w:sz="4" w:space="0"/>
            </w:tcBorders>
            <w:shd w:val="clear" w:color="auto" w:fill="auto"/>
            <w:noWrap/>
            <w:vAlign w:val="top"/>
          </w:tcPr>
          <w:p w14:paraId="37C811F7">
            <w:pPr>
              <w:pStyle w:val="19"/>
              <w:spacing w:before="27" w:line="224"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3FB744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1573" w:type="dxa"/>
            <w:gridSpan w:val="2"/>
            <w:tcBorders>
              <w:top w:val="nil"/>
              <w:left w:val="nil"/>
              <w:bottom w:val="single" w:color="auto" w:sz="4" w:space="0"/>
              <w:right w:val="single" w:color="auto" w:sz="4" w:space="0"/>
            </w:tcBorders>
            <w:shd w:val="clear" w:color="auto" w:fill="auto"/>
            <w:noWrap/>
            <w:vAlign w:val="center"/>
          </w:tcPr>
          <w:p w14:paraId="379A7F5F">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3963C7E6">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7EFB04CD">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1AE8AEB">
            <w:pPr>
              <w:widowControl/>
              <w:jc w:val="center"/>
              <w:rPr>
                <w:rFonts w:hint="eastAsia" w:ascii="宋体" w:hAnsi="宋体" w:eastAsia="宋体" w:cs="宋体"/>
                <w:kern w:val="0"/>
                <w:sz w:val="22"/>
              </w:rPr>
            </w:pPr>
          </w:p>
        </w:tc>
      </w:tr>
      <w:tr w14:paraId="70052580">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1C6ECBAA">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3858123">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13</w:t>
            </w:r>
          </w:p>
        </w:tc>
        <w:tc>
          <w:tcPr>
            <w:tcW w:w="1078" w:type="dxa"/>
            <w:tcBorders>
              <w:top w:val="nil"/>
              <w:left w:val="nil"/>
              <w:bottom w:val="single" w:color="auto" w:sz="4" w:space="0"/>
              <w:right w:val="single" w:color="auto" w:sz="4" w:space="0"/>
            </w:tcBorders>
            <w:shd w:val="clear" w:color="auto" w:fill="auto"/>
            <w:noWrap/>
            <w:vAlign w:val="center"/>
          </w:tcPr>
          <w:p w14:paraId="5231F844">
            <w:pPr>
              <w:widowControl/>
              <w:jc w:val="right"/>
              <w:rPr>
                <w:rFonts w:hint="eastAsia" w:ascii="宋体" w:hAnsi="宋体" w:eastAsia="宋体" w:cs="宋体"/>
                <w:kern w:val="0"/>
                <w:sz w:val="22"/>
                <w:szCs w:val="22"/>
                <w:lang w:val="en-US" w:eastAsia="zh-CN" w:bidi="ar-SA"/>
              </w:rPr>
            </w:pPr>
          </w:p>
        </w:tc>
        <w:tc>
          <w:tcPr>
            <w:tcW w:w="3411" w:type="dxa"/>
            <w:gridSpan w:val="5"/>
            <w:tcBorders>
              <w:top w:val="nil"/>
              <w:left w:val="nil"/>
              <w:bottom w:val="single" w:color="auto" w:sz="4" w:space="0"/>
              <w:right w:val="single" w:color="auto" w:sz="4" w:space="0"/>
            </w:tcBorders>
            <w:shd w:val="clear" w:color="auto" w:fill="auto"/>
            <w:noWrap/>
            <w:vAlign w:val="top"/>
          </w:tcPr>
          <w:p w14:paraId="12ACD665">
            <w:pPr>
              <w:pStyle w:val="19"/>
              <w:spacing w:before="28" w:line="224"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48993E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573" w:type="dxa"/>
            <w:gridSpan w:val="2"/>
            <w:tcBorders>
              <w:top w:val="nil"/>
              <w:left w:val="nil"/>
              <w:bottom w:val="single" w:color="auto" w:sz="4" w:space="0"/>
              <w:right w:val="single" w:color="auto" w:sz="4" w:space="0"/>
            </w:tcBorders>
            <w:shd w:val="clear" w:color="auto" w:fill="auto"/>
            <w:noWrap/>
            <w:vAlign w:val="center"/>
          </w:tcPr>
          <w:p w14:paraId="69E180B0">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7C089D4C">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317AB9BD">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D6DC735">
            <w:pPr>
              <w:widowControl/>
              <w:jc w:val="center"/>
              <w:rPr>
                <w:rFonts w:hint="eastAsia" w:ascii="宋体" w:hAnsi="宋体" w:eastAsia="宋体" w:cs="宋体"/>
                <w:kern w:val="0"/>
                <w:sz w:val="22"/>
              </w:rPr>
            </w:pPr>
          </w:p>
        </w:tc>
      </w:tr>
      <w:tr w14:paraId="214F24DD">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1B87822A">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EA70B59">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14</w:t>
            </w:r>
          </w:p>
        </w:tc>
        <w:tc>
          <w:tcPr>
            <w:tcW w:w="1078" w:type="dxa"/>
            <w:tcBorders>
              <w:top w:val="nil"/>
              <w:left w:val="nil"/>
              <w:bottom w:val="single" w:color="auto" w:sz="4" w:space="0"/>
              <w:right w:val="single" w:color="auto" w:sz="4" w:space="0"/>
            </w:tcBorders>
            <w:shd w:val="clear" w:color="auto" w:fill="auto"/>
            <w:noWrap/>
            <w:vAlign w:val="center"/>
          </w:tcPr>
          <w:p w14:paraId="75887E29">
            <w:pPr>
              <w:widowControl/>
              <w:jc w:val="right"/>
              <w:rPr>
                <w:rFonts w:hint="eastAsia" w:ascii="宋体" w:hAnsi="宋体" w:eastAsia="宋体" w:cs="宋体"/>
                <w:kern w:val="0"/>
                <w:sz w:val="22"/>
                <w:szCs w:val="22"/>
                <w:lang w:val="en-US" w:eastAsia="zh-CN" w:bidi="ar-SA"/>
              </w:rPr>
            </w:pPr>
          </w:p>
        </w:tc>
        <w:tc>
          <w:tcPr>
            <w:tcW w:w="3411" w:type="dxa"/>
            <w:gridSpan w:val="5"/>
            <w:tcBorders>
              <w:top w:val="nil"/>
              <w:left w:val="nil"/>
              <w:bottom w:val="single" w:color="auto" w:sz="4" w:space="0"/>
              <w:right w:val="single" w:color="auto" w:sz="4" w:space="0"/>
            </w:tcBorders>
            <w:shd w:val="clear" w:color="auto" w:fill="auto"/>
            <w:noWrap/>
            <w:vAlign w:val="top"/>
          </w:tcPr>
          <w:p w14:paraId="593C4AEC">
            <w:pPr>
              <w:pStyle w:val="19"/>
              <w:spacing w:before="29" w:line="224"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005019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573" w:type="dxa"/>
            <w:gridSpan w:val="2"/>
            <w:tcBorders>
              <w:top w:val="nil"/>
              <w:left w:val="nil"/>
              <w:bottom w:val="single" w:color="auto" w:sz="4" w:space="0"/>
              <w:right w:val="single" w:color="auto" w:sz="4" w:space="0"/>
            </w:tcBorders>
            <w:shd w:val="clear" w:color="auto" w:fill="auto"/>
            <w:noWrap/>
            <w:vAlign w:val="center"/>
          </w:tcPr>
          <w:p w14:paraId="3BAFDCB3">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2F1DCD54">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3E5E1D48">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BD3A579">
            <w:pPr>
              <w:widowControl/>
              <w:jc w:val="center"/>
              <w:rPr>
                <w:rFonts w:hint="eastAsia" w:ascii="宋体" w:hAnsi="宋体" w:eastAsia="宋体" w:cs="宋体"/>
                <w:kern w:val="0"/>
                <w:sz w:val="22"/>
              </w:rPr>
            </w:pPr>
          </w:p>
        </w:tc>
      </w:tr>
      <w:tr w14:paraId="24C253AB">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17F1692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93E6ACD">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14:paraId="57CEBCC6">
            <w:pPr>
              <w:widowControl/>
              <w:jc w:val="right"/>
              <w:rPr>
                <w:rFonts w:hint="eastAsia" w:ascii="宋体" w:hAnsi="宋体" w:eastAsia="宋体" w:cs="宋体"/>
                <w:kern w:val="0"/>
                <w:sz w:val="22"/>
                <w:szCs w:val="22"/>
                <w:lang w:val="en-US" w:eastAsia="zh-CN" w:bidi="ar-SA"/>
              </w:rPr>
            </w:pPr>
          </w:p>
        </w:tc>
        <w:tc>
          <w:tcPr>
            <w:tcW w:w="3411" w:type="dxa"/>
            <w:gridSpan w:val="5"/>
            <w:tcBorders>
              <w:top w:val="nil"/>
              <w:left w:val="nil"/>
              <w:bottom w:val="single" w:color="auto" w:sz="4" w:space="0"/>
              <w:right w:val="single" w:color="auto" w:sz="4" w:space="0"/>
            </w:tcBorders>
            <w:shd w:val="clear" w:color="auto" w:fill="auto"/>
            <w:noWrap/>
            <w:vAlign w:val="top"/>
          </w:tcPr>
          <w:p w14:paraId="6B7C30EA">
            <w:pPr>
              <w:pStyle w:val="19"/>
              <w:spacing w:before="29" w:line="224"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CD03B1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573" w:type="dxa"/>
            <w:gridSpan w:val="2"/>
            <w:tcBorders>
              <w:top w:val="nil"/>
              <w:left w:val="nil"/>
              <w:bottom w:val="single" w:color="auto" w:sz="4" w:space="0"/>
              <w:right w:val="single" w:color="auto" w:sz="4" w:space="0"/>
            </w:tcBorders>
            <w:shd w:val="clear" w:color="auto" w:fill="auto"/>
            <w:noWrap/>
            <w:vAlign w:val="center"/>
          </w:tcPr>
          <w:p w14:paraId="2AAF2598">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0BBBD231">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2B8DA429">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1ADB7DC">
            <w:pPr>
              <w:widowControl/>
              <w:jc w:val="center"/>
              <w:rPr>
                <w:rFonts w:hint="eastAsia" w:ascii="宋体" w:hAnsi="宋体" w:eastAsia="宋体" w:cs="宋体"/>
                <w:kern w:val="0"/>
                <w:sz w:val="22"/>
              </w:rPr>
            </w:pPr>
          </w:p>
        </w:tc>
      </w:tr>
      <w:tr w14:paraId="6E4F3C8E">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0C1328D9">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08A338A">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16</w:t>
            </w:r>
          </w:p>
        </w:tc>
        <w:tc>
          <w:tcPr>
            <w:tcW w:w="1078" w:type="dxa"/>
            <w:tcBorders>
              <w:top w:val="nil"/>
              <w:left w:val="nil"/>
              <w:bottom w:val="single" w:color="auto" w:sz="4" w:space="0"/>
              <w:right w:val="single" w:color="auto" w:sz="4" w:space="0"/>
            </w:tcBorders>
            <w:shd w:val="clear" w:color="auto" w:fill="auto"/>
            <w:noWrap/>
            <w:vAlign w:val="center"/>
          </w:tcPr>
          <w:p w14:paraId="068C5BFB">
            <w:pPr>
              <w:widowControl/>
              <w:jc w:val="right"/>
              <w:rPr>
                <w:rFonts w:hint="eastAsia" w:ascii="宋体" w:hAnsi="宋体" w:eastAsia="宋体" w:cs="宋体"/>
                <w:kern w:val="0"/>
                <w:sz w:val="22"/>
                <w:szCs w:val="22"/>
                <w:lang w:val="en-US" w:eastAsia="zh-CN" w:bidi="ar-SA"/>
              </w:rPr>
            </w:pPr>
          </w:p>
        </w:tc>
        <w:tc>
          <w:tcPr>
            <w:tcW w:w="3411" w:type="dxa"/>
            <w:gridSpan w:val="5"/>
            <w:tcBorders>
              <w:top w:val="nil"/>
              <w:left w:val="nil"/>
              <w:bottom w:val="single" w:color="auto" w:sz="4" w:space="0"/>
              <w:right w:val="single" w:color="auto" w:sz="4" w:space="0"/>
            </w:tcBorders>
            <w:shd w:val="clear" w:color="auto" w:fill="auto"/>
            <w:noWrap/>
            <w:vAlign w:val="top"/>
          </w:tcPr>
          <w:p w14:paraId="4A1B6387">
            <w:pPr>
              <w:pStyle w:val="19"/>
              <w:spacing w:before="29" w:line="225"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2FD077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573" w:type="dxa"/>
            <w:gridSpan w:val="2"/>
            <w:tcBorders>
              <w:top w:val="nil"/>
              <w:left w:val="nil"/>
              <w:bottom w:val="single" w:color="auto" w:sz="4" w:space="0"/>
              <w:right w:val="single" w:color="auto" w:sz="4" w:space="0"/>
            </w:tcBorders>
            <w:shd w:val="clear" w:color="auto" w:fill="auto"/>
            <w:noWrap/>
            <w:vAlign w:val="center"/>
          </w:tcPr>
          <w:p w14:paraId="569B6F8C">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1DC6BE68">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23D66701">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A0B2074">
            <w:pPr>
              <w:widowControl/>
              <w:jc w:val="center"/>
              <w:rPr>
                <w:rFonts w:hint="eastAsia" w:ascii="宋体" w:hAnsi="宋体" w:eastAsia="宋体" w:cs="宋体"/>
                <w:kern w:val="0"/>
                <w:sz w:val="22"/>
              </w:rPr>
            </w:pPr>
          </w:p>
        </w:tc>
      </w:tr>
      <w:tr w14:paraId="21624129">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65E3C28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8B67DF2">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17</w:t>
            </w:r>
          </w:p>
        </w:tc>
        <w:tc>
          <w:tcPr>
            <w:tcW w:w="1078" w:type="dxa"/>
            <w:tcBorders>
              <w:top w:val="nil"/>
              <w:left w:val="nil"/>
              <w:bottom w:val="single" w:color="auto" w:sz="4" w:space="0"/>
              <w:right w:val="single" w:color="auto" w:sz="4" w:space="0"/>
            </w:tcBorders>
            <w:shd w:val="clear" w:color="auto" w:fill="auto"/>
            <w:noWrap/>
            <w:vAlign w:val="center"/>
          </w:tcPr>
          <w:p w14:paraId="737CA0BF">
            <w:pPr>
              <w:widowControl/>
              <w:jc w:val="right"/>
              <w:rPr>
                <w:rFonts w:hint="eastAsia" w:ascii="宋体" w:hAnsi="宋体" w:eastAsia="宋体" w:cs="宋体"/>
                <w:kern w:val="0"/>
                <w:sz w:val="22"/>
                <w:szCs w:val="22"/>
                <w:lang w:val="en-US" w:eastAsia="zh-CN" w:bidi="ar-SA"/>
              </w:rPr>
            </w:pPr>
          </w:p>
        </w:tc>
        <w:tc>
          <w:tcPr>
            <w:tcW w:w="3411" w:type="dxa"/>
            <w:gridSpan w:val="5"/>
            <w:tcBorders>
              <w:top w:val="nil"/>
              <w:left w:val="nil"/>
              <w:bottom w:val="single" w:color="auto" w:sz="4" w:space="0"/>
              <w:right w:val="single" w:color="auto" w:sz="4" w:space="0"/>
            </w:tcBorders>
            <w:shd w:val="clear" w:color="auto" w:fill="auto"/>
            <w:noWrap/>
            <w:vAlign w:val="top"/>
          </w:tcPr>
          <w:p w14:paraId="45F73412">
            <w:pPr>
              <w:pStyle w:val="19"/>
              <w:spacing w:before="29" w:line="225"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CBFCAC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1573" w:type="dxa"/>
            <w:gridSpan w:val="2"/>
            <w:tcBorders>
              <w:top w:val="nil"/>
              <w:left w:val="nil"/>
              <w:bottom w:val="single" w:color="auto" w:sz="4" w:space="0"/>
              <w:right w:val="single" w:color="auto" w:sz="4" w:space="0"/>
            </w:tcBorders>
            <w:shd w:val="clear" w:color="auto" w:fill="auto"/>
            <w:noWrap/>
            <w:vAlign w:val="center"/>
          </w:tcPr>
          <w:p w14:paraId="29BA7C93">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6A20DAE3">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4F3C99D3">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C75D6DF">
            <w:pPr>
              <w:widowControl/>
              <w:jc w:val="center"/>
              <w:rPr>
                <w:rFonts w:hint="eastAsia" w:ascii="宋体" w:hAnsi="宋体" w:eastAsia="宋体" w:cs="宋体"/>
                <w:kern w:val="0"/>
                <w:sz w:val="22"/>
              </w:rPr>
            </w:pPr>
          </w:p>
        </w:tc>
      </w:tr>
      <w:tr w14:paraId="4F9792AE">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7B2ECAF5">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91CB47F">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18</w:t>
            </w:r>
          </w:p>
        </w:tc>
        <w:tc>
          <w:tcPr>
            <w:tcW w:w="1078" w:type="dxa"/>
            <w:tcBorders>
              <w:top w:val="nil"/>
              <w:left w:val="nil"/>
              <w:bottom w:val="single" w:color="auto" w:sz="4" w:space="0"/>
              <w:right w:val="single" w:color="auto" w:sz="4" w:space="0"/>
            </w:tcBorders>
            <w:shd w:val="clear" w:color="auto" w:fill="auto"/>
            <w:noWrap/>
            <w:vAlign w:val="center"/>
          </w:tcPr>
          <w:p w14:paraId="50B08446">
            <w:pPr>
              <w:widowControl/>
              <w:jc w:val="right"/>
              <w:rPr>
                <w:rFonts w:hint="eastAsia" w:ascii="宋体" w:hAnsi="宋体" w:eastAsia="宋体" w:cs="宋体"/>
                <w:kern w:val="0"/>
                <w:sz w:val="22"/>
                <w:szCs w:val="22"/>
                <w:lang w:val="en-US" w:eastAsia="zh-CN" w:bidi="ar-SA"/>
              </w:rPr>
            </w:pPr>
          </w:p>
        </w:tc>
        <w:tc>
          <w:tcPr>
            <w:tcW w:w="3411" w:type="dxa"/>
            <w:gridSpan w:val="5"/>
            <w:tcBorders>
              <w:top w:val="nil"/>
              <w:left w:val="nil"/>
              <w:bottom w:val="single" w:color="auto" w:sz="4" w:space="0"/>
              <w:right w:val="single" w:color="auto" w:sz="4" w:space="0"/>
            </w:tcBorders>
            <w:shd w:val="clear" w:color="auto" w:fill="auto"/>
            <w:noWrap/>
            <w:vAlign w:val="top"/>
          </w:tcPr>
          <w:p w14:paraId="7B15F144">
            <w:pPr>
              <w:pStyle w:val="19"/>
              <w:spacing w:before="29" w:line="224"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十八、 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E88F44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573" w:type="dxa"/>
            <w:gridSpan w:val="2"/>
            <w:tcBorders>
              <w:top w:val="nil"/>
              <w:left w:val="nil"/>
              <w:bottom w:val="single" w:color="auto" w:sz="4" w:space="0"/>
              <w:right w:val="single" w:color="auto" w:sz="4" w:space="0"/>
            </w:tcBorders>
            <w:shd w:val="clear" w:color="auto" w:fill="auto"/>
            <w:noWrap/>
            <w:vAlign w:val="center"/>
          </w:tcPr>
          <w:p w14:paraId="1C814615">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39C26D9A">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2EBE7E94">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BD194FC">
            <w:pPr>
              <w:widowControl/>
              <w:jc w:val="center"/>
              <w:rPr>
                <w:rFonts w:hint="eastAsia" w:ascii="宋体" w:hAnsi="宋体" w:eastAsia="宋体" w:cs="宋体"/>
                <w:kern w:val="0"/>
                <w:sz w:val="22"/>
              </w:rPr>
            </w:pPr>
          </w:p>
        </w:tc>
      </w:tr>
      <w:tr w14:paraId="16BC7598">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1980965">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FBF9914">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19</w:t>
            </w:r>
          </w:p>
        </w:tc>
        <w:tc>
          <w:tcPr>
            <w:tcW w:w="1078" w:type="dxa"/>
            <w:tcBorders>
              <w:top w:val="nil"/>
              <w:left w:val="nil"/>
              <w:bottom w:val="single" w:color="auto" w:sz="4" w:space="0"/>
              <w:right w:val="single" w:color="auto" w:sz="4" w:space="0"/>
            </w:tcBorders>
            <w:shd w:val="clear" w:color="auto" w:fill="auto"/>
            <w:noWrap/>
            <w:vAlign w:val="center"/>
          </w:tcPr>
          <w:p w14:paraId="73605DD9">
            <w:pPr>
              <w:widowControl/>
              <w:jc w:val="right"/>
              <w:rPr>
                <w:rFonts w:hint="eastAsia" w:ascii="宋体" w:hAnsi="宋体" w:eastAsia="宋体" w:cs="宋体"/>
                <w:kern w:val="0"/>
                <w:sz w:val="22"/>
                <w:szCs w:val="22"/>
                <w:lang w:val="en-US" w:eastAsia="zh-CN" w:bidi="ar-SA"/>
              </w:rPr>
            </w:pPr>
          </w:p>
        </w:tc>
        <w:tc>
          <w:tcPr>
            <w:tcW w:w="3411" w:type="dxa"/>
            <w:gridSpan w:val="5"/>
            <w:tcBorders>
              <w:top w:val="nil"/>
              <w:left w:val="nil"/>
              <w:bottom w:val="single" w:color="auto" w:sz="4" w:space="0"/>
              <w:right w:val="single" w:color="auto" w:sz="4" w:space="0"/>
            </w:tcBorders>
            <w:shd w:val="clear" w:color="auto" w:fill="auto"/>
            <w:noWrap/>
            <w:vAlign w:val="top"/>
          </w:tcPr>
          <w:p w14:paraId="6C8DF6DA">
            <w:pPr>
              <w:pStyle w:val="19"/>
              <w:spacing w:before="29" w:line="224"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705122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1573" w:type="dxa"/>
            <w:gridSpan w:val="2"/>
            <w:tcBorders>
              <w:top w:val="nil"/>
              <w:left w:val="nil"/>
              <w:bottom w:val="single" w:color="auto" w:sz="4" w:space="0"/>
              <w:right w:val="single" w:color="auto" w:sz="4" w:space="0"/>
            </w:tcBorders>
            <w:shd w:val="clear" w:color="auto" w:fill="auto"/>
            <w:noWrap/>
            <w:vAlign w:val="center"/>
          </w:tcPr>
          <w:p w14:paraId="2D44621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6.76</w:t>
            </w:r>
          </w:p>
        </w:tc>
        <w:tc>
          <w:tcPr>
            <w:tcW w:w="1394" w:type="dxa"/>
            <w:gridSpan w:val="2"/>
            <w:tcBorders>
              <w:top w:val="nil"/>
              <w:left w:val="nil"/>
              <w:bottom w:val="single" w:color="auto" w:sz="4" w:space="0"/>
              <w:right w:val="single" w:color="auto" w:sz="4" w:space="0"/>
            </w:tcBorders>
            <w:shd w:val="clear" w:color="auto" w:fill="auto"/>
            <w:noWrap/>
            <w:vAlign w:val="center"/>
          </w:tcPr>
          <w:p w14:paraId="263BDA7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6.76</w:t>
            </w:r>
          </w:p>
        </w:tc>
        <w:tc>
          <w:tcPr>
            <w:tcW w:w="1394" w:type="dxa"/>
            <w:gridSpan w:val="2"/>
            <w:tcBorders>
              <w:top w:val="nil"/>
              <w:left w:val="nil"/>
              <w:bottom w:val="single" w:color="auto" w:sz="4" w:space="0"/>
              <w:right w:val="single" w:color="auto" w:sz="4" w:space="0"/>
            </w:tcBorders>
            <w:shd w:val="clear" w:color="auto" w:fill="auto"/>
            <w:noWrap/>
            <w:vAlign w:val="center"/>
          </w:tcPr>
          <w:p w14:paraId="34572059">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1CF198B">
            <w:pPr>
              <w:widowControl/>
              <w:jc w:val="center"/>
              <w:rPr>
                <w:rFonts w:hint="eastAsia" w:ascii="宋体" w:hAnsi="宋体" w:eastAsia="宋体" w:cs="宋体"/>
                <w:kern w:val="0"/>
                <w:sz w:val="22"/>
              </w:rPr>
            </w:pPr>
          </w:p>
        </w:tc>
      </w:tr>
      <w:tr w14:paraId="29C6278C">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849B58D">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1E3C0AC">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20</w:t>
            </w:r>
          </w:p>
        </w:tc>
        <w:tc>
          <w:tcPr>
            <w:tcW w:w="1078" w:type="dxa"/>
            <w:tcBorders>
              <w:top w:val="nil"/>
              <w:left w:val="nil"/>
              <w:bottom w:val="single" w:color="auto" w:sz="4" w:space="0"/>
              <w:right w:val="single" w:color="auto" w:sz="4" w:space="0"/>
            </w:tcBorders>
            <w:shd w:val="clear" w:color="auto" w:fill="auto"/>
            <w:noWrap/>
            <w:vAlign w:val="center"/>
          </w:tcPr>
          <w:p w14:paraId="42E7F94E">
            <w:pPr>
              <w:widowControl/>
              <w:jc w:val="right"/>
              <w:rPr>
                <w:rFonts w:hint="eastAsia" w:ascii="宋体" w:hAnsi="宋体" w:eastAsia="宋体" w:cs="宋体"/>
                <w:kern w:val="0"/>
                <w:sz w:val="22"/>
                <w:szCs w:val="22"/>
                <w:lang w:val="en-US" w:eastAsia="zh-CN" w:bidi="ar-SA"/>
              </w:rPr>
            </w:pPr>
          </w:p>
        </w:tc>
        <w:tc>
          <w:tcPr>
            <w:tcW w:w="3411" w:type="dxa"/>
            <w:gridSpan w:val="5"/>
            <w:tcBorders>
              <w:top w:val="nil"/>
              <w:left w:val="nil"/>
              <w:bottom w:val="single" w:color="auto" w:sz="4" w:space="0"/>
              <w:right w:val="single" w:color="auto" w:sz="4" w:space="0"/>
            </w:tcBorders>
            <w:shd w:val="clear" w:color="auto" w:fill="auto"/>
            <w:noWrap/>
            <w:vAlign w:val="top"/>
          </w:tcPr>
          <w:p w14:paraId="093C0153">
            <w:pPr>
              <w:pStyle w:val="19"/>
              <w:spacing w:before="29" w:line="223" w:lineRule="auto"/>
              <w:ind w:left="3"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DDA037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1573" w:type="dxa"/>
            <w:gridSpan w:val="2"/>
            <w:tcBorders>
              <w:top w:val="nil"/>
              <w:left w:val="nil"/>
              <w:bottom w:val="single" w:color="auto" w:sz="4" w:space="0"/>
              <w:right w:val="single" w:color="auto" w:sz="4" w:space="0"/>
            </w:tcBorders>
            <w:shd w:val="clear" w:color="auto" w:fill="auto"/>
            <w:noWrap/>
            <w:vAlign w:val="center"/>
          </w:tcPr>
          <w:p w14:paraId="67F92ED0">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4300550C">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4E3F609A">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A6D0A11">
            <w:pPr>
              <w:widowControl/>
              <w:jc w:val="center"/>
              <w:rPr>
                <w:rFonts w:hint="eastAsia" w:ascii="宋体" w:hAnsi="宋体" w:eastAsia="宋体" w:cs="宋体"/>
                <w:kern w:val="0"/>
                <w:sz w:val="22"/>
              </w:rPr>
            </w:pPr>
          </w:p>
        </w:tc>
      </w:tr>
      <w:tr w14:paraId="3D0945A8">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4F4BE71C">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98028A6">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21</w:t>
            </w:r>
          </w:p>
        </w:tc>
        <w:tc>
          <w:tcPr>
            <w:tcW w:w="1078" w:type="dxa"/>
            <w:tcBorders>
              <w:top w:val="nil"/>
              <w:left w:val="nil"/>
              <w:bottom w:val="single" w:color="auto" w:sz="4" w:space="0"/>
              <w:right w:val="single" w:color="auto" w:sz="4" w:space="0"/>
            </w:tcBorders>
            <w:shd w:val="clear" w:color="auto" w:fill="auto"/>
            <w:noWrap/>
            <w:vAlign w:val="center"/>
          </w:tcPr>
          <w:p w14:paraId="03F1EBA6">
            <w:pPr>
              <w:widowControl/>
              <w:jc w:val="right"/>
              <w:rPr>
                <w:rFonts w:hint="eastAsia" w:ascii="宋体" w:hAnsi="宋体" w:eastAsia="宋体" w:cs="宋体"/>
                <w:kern w:val="0"/>
                <w:sz w:val="22"/>
                <w:szCs w:val="22"/>
                <w:lang w:val="en-US" w:eastAsia="zh-CN" w:bidi="ar-SA"/>
              </w:rPr>
            </w:pPr>
          </w:p>
        </w:tc>
        <w:tc>
          <w:tcPr>
            <w:tcW w:w="3411" w:type="dxa"/>
            <w:gridSpan w:val="5"/>
            <w:tcBorders>
              <w:top w:val="nil"/>
              <w:left w:val="nil"/>
              <w:bottom w:val="single" w:color="auto" w:sz="4" w:space="0"/>
              <w:right w:val="single" w:color="auto" w:sz="4" w:space="0"/>
            </w:tcBorders>
            <w:shd w:val="clear" w:color="auto" w:fill="auto"/>
            <w:noWrap/>
            <w:vAlign w:val="top"/>
          </w:tcPr>
          <w:p w14:paraId="3DEC914F">
            <w:pPr>
              <w:pStyle w:val="19"/>
              <w:spacing w:before="29" w:line="223" w:lineRule="auto"/>
              <w:ind w:left="3"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18C7EB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1573" w:type="dxa"/>
            <w:gridSpan w:val="2"/>
            <w:tcBorders>
              <w:top w:val="nil"/>
              <w:left w:val="nil"/>
              <w:bottom w:val="single" w:color="auto" w:sz="4" w:space="0"/>
              <w:right w:val="single" w:color="auto" w:sz="4" w:space="0"/>
            </w:tcBorders>
            <w:shd w:val="clear" w:color="auto" w:fill="auto"/>
            <w:noWrap/>
            <w:vAlign w:val="center"/>
          </w:tcPr>
          <w:p w14:paraId="440230B2">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567398CF">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4D14ED9F">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DD0F556">
            <w:pPr>
              <w:widowControl/>
              <w:jc w:val="center"/>
              <w:rPr>
                <w:rFonts w:hint="eastAsia" w:ascii="宋体" w:hAnsi="宋体" w:eastAsia="宋体" w:cs="宋体"/>
                <w:kern w:val="0"/>
                <w:sz w:val="22"/>
              </w:rPr>
            </w:pPr>
          </w:p>
        </w:tc>
      </w:tr>
      <w:tr w14:paraId="34E46B7A">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3D9F0301">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D90919F">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22</w:t>
            </w:r>
          </w:p>
        </w:tc>
        <w:tc>
          <w:tcPr>
            <w:tcW w:w="1078" w:type="dxa"/>
            <w:tcBorders>
              <w:top w:val="nil"/>
              <w:left w:val="nil"/>
              <w:bottom w:val="single" w:color="auto" w:sz="4" w:space="0"/>
              <w:right w:val="single" w:color="auto" w:sz="4" w:space="0"/>
            </w:tcBorders>
            <w:shd w:val="clear" w:color="auto" w:fill="auto"/>
            <w:noWrap/>
            <w:vAlign w:val="center"/>
          </w:tcPr>
          <w:p w14:paraId="6C308044">
            <w:pPr>
              <w:widowControl/>
              <w:jc w:val="right"/>
              <w:rPr>
                <w:rFonts w:hint="eastAsia" w:ascii="宋体" w:hAnsi="宋体" w:eastAsia="宋体" w:cs="宋体"/>
                <w:kern w:val="0"/>
                <w:sz w:val="22"/>
                <w:szCs w:val="22"/>
                <w:lang w:val="en-US" w:eastAsia="zh-CN" w:bidi="ar-SA"/>
              </w:rPr>
            </w:pPr>
          </w:p>
        </w:tc>
        <w:tc>
          <w:tcPr>
            <w:tcW w:w="3411" w:type="dxa"/>
            <w:gridSpan w:val="5"/>
            <w:tcBorders>
              <w:top w:val="nil"/>
              <w:left w:val="nil"/>
              <w:bottom w:val="single" w:color="auto" w:sz="4" w:space="0"/>
              <w:right w:val="single" w:color="auto" w:sz="4" w:space="0"/>
            </w:tcBorders>
            <w:shd w:val="clear" w:color="auto" w:fill="auto"/>
            <w:noWrap/>
            <w:vAlign w:val="top"/>
          </w:tcPr>
          <w:p w14:paraId="7BC4DFB0">
            <w:pPr>
              <w:pStyle w:val="19"/>
              <w:spacing w:before="29" w:line="224" w:lineRule="auto"/>
              <w:ind w:left="3"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DB4B06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573" w:type="dxa"/>
            <w:gridSpan w:val="2"/>
            <w:tcBorders>
              <w:top w:val="nil"/>
              <w:left w:val="nil"/>
              <w:bottom w:val="single" w:color="auto" w:sz="4" w:space="0"/>
              <w:right w:val="single" w:color="auto" w:sz="4" w:space="0"/>
            </w:tcBorders>
            <w:shd w:val="clear" w:color="auto" w:fill="auto"/>
            <w:noWrap/>
            <w:vAlign w:val="center"/>
          </w:tcPr>
          <w:p w14:paraId="53ACADCC">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42AD24DF">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05C292F5">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D27C188">
            <w:pPr>
              <w:widowControl/>
              <w:jc w:val="center"/>
              <w:rPr>
                <w:rFonts w:hint="eastAsia" w:ascii="宋体" w:hAnsi="宋体" w:eastAsia="宋体" w:cs="宋体"/>
                <w:kern w:val="0"/>
                <w:sz w:val="22"/>
              </w:rPr>
            </w:pPr>
          </w:p>
        </w:tc>
      </w:tr>
      <w:tr w14:paraId="1F7CDED8">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7920265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EF86CEC">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23</w:t>
            </w:r>
          </w:p>
        </w:tc>
        <w:tc>
          <w:tcPr>
            <w:tcW w:w="1078" w:type="dxa"/>
            <w:tcBorders>
              <w:top w:val="nil"/>
              <w:left w:val="nil"/>
              <w:bottom w:val="single" w:color="auto" w:sz="4" w:space="0"/>
              <w:right w:val="single" w:color="auto" w:sz="4" w:space="0"/>
            </w:tcBorders>
            <w:shd w:val="clear" w:color="auto" w:fill="auto"/>
            <w:noWrap/>
            <w:vAlign w:val="center"/>
          </w:tcPr>
          <w:p w14:paraId="43522371">
            <w:pPr>
              <w:widowControl/>
              <w:jc w:val="right"/>
              <w:rPr>
                <w:rFonts w:hint="eastAsia" w:ascii="宋体" w:hAnsi="宋体" w:eastAsia="宋体" w:cs="宋体"/>
                <w:kern w:val="0"/>
                <w:sz w:val="22"/>
                <w:szCs w:val="22"/>
                <w:lang w:val="en-US" w:eastAsia="zh-CN" w:bidi="ar-SA"/>
              </w:rPr>
            </w:pPr>
          </w:p>
        </w:tc>
        <w:tc>
          <w:tcPr>
            <w:tcW w:w="3411" w:type="dxa"/>
            <w:gridSpan w:val="5"/>
            <w:tcBorders>
              <w:top w:val="nil"/>
              <w:left w:val="nil"/>
              <w:bottom w:val="single" w:color="auto" w:sz="4" w:space="0"/>
              <w:right w:val="single" w:color="auto" w:sz="4" w:space="0"/>
            </w:tcBorders>
            <w:shd w:val="clear" w:color="auto" w:fill="auto"/>
            <w:noWrap/>
            <w:vAlign w:val="top"/>
          </w:tcPr>
          <w:p w14:paraId="390EC1E7">
            <w:pPr>
              <w:pStyle w:val="19"/>
              <w:spacing w:before="29" w:line="225" w:lineRule="auto"/>
              <w:ind w:left="3"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62A964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573" w:type="dxa"/>
            <w:gridSpan w:val="2"/>
            <w:tcBorders>
              <w:top w:val="nil"/>
              <w:left w:val="nil"/>
              <w:bottom w:val="single" w:color="auto" w:sz="4" w:space="0"/>
              <w:right w:val="single" w:color="auto" w:sz="4" w:space="0"/>
            </w:tcBorders>
            <w:shd w:val="clear" w:color="auto" w:fill="auto"/>
            <w:noWrap/>
            <w:vAlign w:val="center"/>
          </w:tcPr>
          <w:p w14:paraId="285B4F8A">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4E85D132">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3A7E5353">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2489F23">
            <w:pPr>
              <w:widowControl/>
              <w:jc w:val="center"/>
              <w:rPr>
                <w:rFonts w:hint="eastAsia" w:ascii="宋体" w:hAnsi="宋体" w:eastAsia="宋体" w:cs="宋体"/>
                <w:kern w:val="0"/>
                <w:sz w:val="22"/>
              </w:rPr>
            </w:pPr>
          </w:p>
        </w:tc>
      </w:tr>
      <w:tr w14:paraId="0044C64E">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4A1C743">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B564779">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24</w:t>
            </w:r>
          </w:p>
        </w:tc>
        <w:tc>
          <w:tcPr>
            <w:tcW w:w="1078" w:type="dxa"/>
            <w:tcBorders>
              <w:top w:val="nil"/>
              <w:left w:val="nil"/>
              <w:bottom w:val="single" w:color="auto" w:sz="4" w:space="0"/>
              <w:right w:val="single" w:color="auto" w:sz="4" w:space="0"/>
            </w:tcBorders>
            <w:shd w:val="clear" w:color="auto" w:fill="auto"/>
            <w:noWrap/>
            <w:vAlign w:val="center"/>
          </w:tcPr>
          <w:p w14:paraId="3ED99209">
            <w:pPr>
              <w:widowControl/>
              <w:jc w:val="right"/>
              <w:rPr>
                <w:rFonts w:hint="eastAsia" w:ascii="宋体" w:hAnsi="宋体" w:eastAsia="宋体" w:cs="宋体"/>
                <w:kern w:val="0"/>
                <w:sz w:val="22"/>
                <w:szCs w:val="22"/>
                <w:lang w:val="en-US" w:eastAsia="zh-CN" w:bidi="ar-SA"/>
              </w:rPr>
            </w:pPr>
          </w:p>
        </w:tc>
        <w:tc>
          <w:tcPr>
            <w:tcW w:w="3411" w:type="dxa"/>
            <w:gridSpan w:val="5"/>
            <w:tcBorders>
              <w:top w:val="nil"/>
              <w:left w:val="nil"/>
              <w:bottom w:val="single" w:color="auto" w:sz="4" w:space="0"/>
              <w:right w:val="single" w:color="auto" w:sz="4" w:space="0"/>
            </w:tcBorders>
            <w:shd w:val="clear" w:color="auto" w:fill="auto"/>
            <w:noWrap/>
            <w:vAlign w:val="top"/>
          </w:tcPr>
          <w:p w14:paraId="26483758">
            <w:pPr>
              <w:pStyle w:val="19"/>
              <w:spacing w:before="29" w:line="223" w:lineRule="auto"/>
              <w:ind w:left="3"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EA388C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1573" w:type="dxa"/>
            <w:gridSpan w:val="2"/>
            <w:tcBorders>
              <w:top w:val="nil"/>
              <w:left w:val="nil"/>
              <w:bottom w:val="single" w:color="auto" w:sz="4" w:space="0"/>
              <w:right w:val="single" w:color="auto" w:sz="4" w:space="0"/>
            </w:tcBorders>
            <w:shd w:val="clear" w:color="auto" w:fill="auto"/>
            <w:noWrap/>
            <w:vAlign w:val="center"/>
          </w:tcPr>
          <w:p w14:paraId="5DB1DECA">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39B6B239">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7D6FA0FE">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D61BA1D">
            <w:pPr>
              <w:widowControl/>
              <w:jc w:val="center"/>
              <w:rPr>
                <w:rFonts w:hint="eastAsia" w:ascii="宋体" w:hAnsi="宋体" w:eastAsia="宋体" w:cs="宋体"/>
                <w:kern w:val="0"/>
                <w:sz w:val="22"/>
              </w:rPr>
            </w:pPr>
          </w:p>
        </w:tc>
      </w:tr>
      <w:tr w14:paraId="214EC0E4">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A4F3543">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5F70455">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25</w:t>
            </w:r>
          </w:p>
        </w:tc>
        <w:tc>
          <w:tcPr>
            <w:tcW w:w="1078" w:type="dxa"/>
            <w:tcBorders>
              <w:top w:val="nil"/>
              <w:left w:val="nil"/>
              <w:bottom w:val="single" w:color="auto" w:sz="4" w:space="0"/>
              <w:right w:val="single" w:color="auto" w:sz="4" w:space="0"/>
            </w:tcBorders>
            <w:shd w:val="clear" w:color="auto" w:fill="auto"/>
            <w:noWrap/>
            <w:vAlign w:val="center"/>
          </w:tcPr>
          <w:p w14:paraId="77BE5573">
            <w:pPr>
              <w:widowControl/>
              <w:jc w:val="right"/>
              <w:rPr>
                <w:rFonts w:hint="eastAsia" w:ascii="宋体" w:hAnsi="宋体" w:eastAsia="宋体" w:cs="宋体"/>
                <w:kern w:val="0"/>
                <w:sz w:val="22"/>
                <w:szCs w:val="22"/>
                <w:lang w:val="en-US" w:eastAsia="zh-CN" w:bidi="ar-SA"/>
              </w:rPr>
            </w:pPr>
          </w:p>
        </w:tc>
        <w:tc>
          <w:tcPr>
            <w:tcW w:w="3411" w:type="dxa"/>
            <w:gridSpan w:val="5"/>
            <w:tcBorders>
              <w:top w:val="nil"/>
              <w:left w:val="nil"/>
              <w:bottom w:val="single" w:color="auto" w:sz="4" w:space="0"/>
              <w:right w:val="single" w:color="auto" w:sz="4" w:space="0"/>
            </w:tcBorders>
            <w:shd w:val="clear" w:color="auto" w:fill="auto"/>
            <w:noWrap/>
            <w:vAlign w:val="top"/>
          </w:tcPr>
          <w:p w14:paraId="7DA510D5">
            <w:pPr>
              <w:pStyle w:val="19"/>
              <w:spacing w:before="20" w:line="224" w:lineRule="auto"/>
              <w:ind w:left="3"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1E78FE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w:t>
            </w:r>
          </w:p>
        </w:tc>
        <w:tc>
          <w:tcPr>
            <w:tcW w:w="1573" w:type="dxa"/>
            <w:gridSpan w:val="2"/>
            <w:tcBorders>
              <w:top w:val="nil"/>
              <w:left w:val="nil"/>
              <w:bottom w:val="single" w:color="auto" w:sz="4" w:space="0"/>
              <w:right w:val="single" w:color="auto" w:sz="4" w:space="0"/>
            </w:tcBorders>
            <w:shd w:val="clear" w:color="auto" w:fill="auto"/>
            <w:noWrap/>
            <w:vAlign w:val="center"/>
          </w:tcPr>
          <w:p w14:paraId="425486E3">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1B6F4B8B">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1BDA02EB">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B3CF03E">
            <w:pPr>
              <w:widowControl/>
              <w:jc w:val="center"/>
              <w:rPr>
                <w:rFonts w:hint="eastAsia" w:ascii="宋体" w:hAnsi="宋体" w:eastAsia="宋体" w:cs="宋体"/>
                <w:kern w:val="0"/>
                <w:sz w:val="22"/>
              </w:rPr>
            </w:pPr>
          </w:p>
        </w:tc>
      </w:tr>
      <w:tr w14:paraId="14F0A6A4">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21FEB51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E1CC997">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26</w:t>
            </w:r>
          </w:p>
        </w:tc>
        <w:tc>
          <w:tcPr>
            <w:tcW w:w="1078" w:type="dxa"/>
            <w:tcBorders>
              <w:top w:val="nil"/>
              <w:left w:val="nil"/>
              <w:bottom w:val="single" w:color="auto" w:sz="4" w:space="0"/>
              <w:right w:val="single" w:color="auto" w:sz="4" w:space="0"/>
            </w:tcBorders>
            <w:shd w:val="clear" w:color="auto" w:fill="auto"/>
            <w:noWrap/>
            <w:vAlign w:val="center"/>
          </w:tcPr>
          <w:p w14:paraId="5F3A1ADF">
            <w:pPr>
              <w:widowControl/>
              <w:jc w:val="right"/>
              <w:rPr>
                <w:rFonts w:hint="eastAsia" w:ascii="宋体" w:hAnsi="宋体" w:eastAsia="宋体" w:cs="宋体"/>
                <w:kern w:val="0"/>
                <w:sz w:val="22"/>
                <w:szCs w:val="22"/>
                <w:lang w:val="en-US" w:eastAsia="zh-CN" w:bidi="ar-SA"/>
              </w:rPr>
            </w:pPr>
          </w:p>
        </w:tc>
        <w:tc>
          <w:tcPr>
            <w:tcW w:w="3411" w:type="dxa"/>
            <w:gridSpan w:val="5"/>
            <w:tcBorders>
              <w:top w:val="nil"/>
              <w:left w:val="nil"/>
              <w:bottom w:val="single" w:color="auto" w:sz="4" w:space="0"/>
              <w:right w:val="single" w:color="auto" w:sz="4" w:space="0"/>
            </w:tcBorders>
            <w:shd w:val="clear" w:color="auto" w:fill="auto"/>
            <w:noWrap/>
            <w:vAlign w:val="top"/>
          </w:tcPr>
          <w:p w14:paraId="799C9A2E">
            <w:pPr>
              <w:pStyle w:val="19"/>
              <w:spacing w:before="22" w:line="224" w:lineRule="auto"/>
              <w:ind w:left="3"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EB3B3A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w:t>
            </w:r>
          </w:p>
        </w:tc>
        <w:tc>
          <w:tcPr>
            <w:tcW w:w="1573" w:type="dxa"/>
            <w:gridSpan w:val="2"/>
            <w:tcBorders>
              <w:top w:val="nil"/>
              <w:left w:val="nil"/>
              <w:bottom w:val="single" w:color="auto" w:sz="4" w:space="0"/>
              <w:right w:val="single" w:color="auto" w:sz="4" w:space="0"/>
            </w:tcBorders>
            <w:shd w:val="clear" w:color="auto" w:fill="auto"/>
            <w:noWrap/>
            <w:vAlign w:val="center"/>
          </w:tcPr>
          <w:p w14:paraId="4F174DCC">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3DD9E959">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0FAE6B2C">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EBA660A">
            <w:pPr>
              <w:widowControl/>
              <w:jc w:val="center"/>
              <w:rPr>
                <w:rFonts w:hint="eastAsia" w:ascii="宋体" w:hAnsi="宋体" w:eastAsia="宋体" w:cs="宋体"/>
                <w:kern w:val="0"/>
                <w:sz w:val="22"/>
              </w:rPr>
            </w:pPr>
          </w:p>
        </w:tc>
      </w:tr>
      <w:tr w14:paraId="372BBE96">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1254DECF">
            <w:pPr>
              <w:widowControl/>
              <w:jc w:val="center"/>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28970952">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27</w:t>
            </w:r>
          </w:p>
        </w:tc>
        <w:tc>
          <w:tcPr>
            <w:tcW w:w="1078" w:type="dxa"/>
            <w:tcBorders>
              <w:top w:val="nil"/>
              <w:left w:val="nil"/>
              <w:bottom w:val="single" w:color="auto" w:sz="4" w:space="0"/>
              <w:right w:val="single" w:color="auto" w:sz="4" w:space="0"/>
            </w:tcBorders>
            <w:shd w:val="clear" w:color="auto" w:fill="auto"/>
            <w:noWrap/>
            <w:vAlign w:val="center"/>
          </w:tcPr>
          <w:p w14:paraId="006AA8E1">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146.83</w:t>
            </w:r>
          </w:p>
        </w:tc>
        <w:tc>
          <w:tcPr>
            <w:tcW w:w="3411" w:type="dxa"/>
            <w:gridSpan w:val="5"/>
            <w:tcBorders>
              <w:top w:val="nil"/>
              <w:left w:val="nil"/>
              <w:bottom w:val="single" w:color="auto" w:sz="4" w:space="0"/>
              <w:right w:val="single" w:color="auto" w:sz="4" w:space="0"/>
            </w:tcBorders>
            <w:shd w:val="clear" w:color="auto" w:fill="auto"/>
            <w:noWrap/>
            <w:vAlign w:val="center"/>
          </w:tcPr>
          <w:p w14:paraId="67290EE0">
            <w:pPr>
              <w:widowControl/>
              <w:jc w:val="center"/>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78BC4A2D">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59</w:t>
            </w:r>
          </w:p>
        </w:tc>
        <w:tc>
          <w:tcPr>
            <w:tcW w:w="1573" w:type="dxa"/>
            <w:gridSpan w:val="2"/>
            <w:tcBorders>
              <w:top w:val="nil"/>
              <w:left w:val="nil"/>
              <w:bottom w:val="single" w:color="auto" w:sz="4" w:space="0"/>
              <w:right w:val="single" w:color="auto" w:sz="4" w:space="0"/>
            </w:tcBorders>
            <w:shd w:val="clear" w:color="auto" w:fill="auto"/>
            <w:noWrap/>
            <w:vAlign w:val="center"/>
          </w:tcPr>
          <w:p w14:paraId="0FB2015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146.83</w:t>
            </w:r>
          </w:p>
        </w:tc>
        <w:tc>
          <w:tcPr>
            <w:tcW w:w="1394" w:type="dxa"/>
            <w:gridSpan w:val="2"/>
            <w:tcBorders>
              <w:top w:val="nil"/>
              <w:left w:val="nil"/>
              <w:bottom w:val="single" w:color="auto" w:sz="4" w:space="0"/>
              <w:right w:val="single" w:color="auto" w:sz="4" w:space="0"/>
            </w:tcBorders>
            <w:shd w:val="clear" w:color="auto" w:fill="auto"/>
            <w:noWrap/>
            <w:vAlign w:val="center"/>
          </w:tcPr>
          <w:p w14:paraId="6CF9B58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146.83</w:t>
            </w:r>
          </w:p>
        </w:tc>
        <w:tc>
          <w:tcPr>
            <w:tcW w:w="1394" w:type="dxa"/>
            <w:gridSpan w:val="2"/>
            <w:tcBorders>
              <w:top w:val="nil"/>
              <w:left w:val="nil"/>
              <w:bottom w:val="single" w:color="auto" w:sz="4" w:space="0"/>
              <w:right w:val="single" w:color="auto" w:sz="4" w:space="0"/>
            </w:tcBorders>
            <w:shd w:val="clear" w:color="auto" w:fill="auto"/>
            <w:noWrap/>
            <w:vAlign w:val="center"/>
          </w:tcPr>
          <w:p w14:paraId="39A28AF7">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569D8D1">
            <w:pPr>
              <w:widowControl/>
              <w:jc w:val="center"/>
              <w:rPr>
                <w:rFonts w:hint="eastAsia" w:ascii="宋体" w:hAnsi="宋体" w:eastAsia="宋体" w:cs="宋体"/>
                <w:kern w:val="0"/>
                <w:sz w:val="22"/>
              </w:rPr>
            </w:pPr>
          </w:p>
        </w:tc>
      </w:tr>
      <w:tr w14:paraId="57424593">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187EEAF8">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7FF4324A">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28</w:t>
            </w:r>
          </w:p>
        </w:tc>
        <w:tc>
          <w:tcPr>
            <w:tcW w:w="1078" w:type="dxa"/>
            <w:tcBorders>
              <w:top w:val="nil"/>
              <w:left w:val="nil"/>
              <w:bottom w:val="single" w:color="auto" w:sz="4" w:space="0"/>
              <w:right w:val="single" w:color="auto" w:sz="4" w:space="0"/>
            </w:tcBorders>
            <w:shd w:val="clear" w:color="auto" w:fill="auto"/>
            <w:noWrap/>
            <w:vAlign w:val="center"/>
          </w:tcPr>
          <w:p w14:paraId="51CE9E4F">
            <w:pPr>
              <w:widowControl/>
              <w:jc w:val="lef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47E2ECF7">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0830391D">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60</w:t>
            </w:r>
          </w:p>
        </w:tc>
        <w:tc>
          <w:tcPr>
            <w:tcW w:w="1573" w:type="dxa"/>
            <w:gridSpan w:val="2"/>
            <w:tcBorders>
              <w:top w:val="nil"/>
              <w:left w:val="nil"/>
              <w:bottom w:val="single" w:color="auto" w:sz="4" w:space="0"/>
              <w:right w:val="single" w:color="auto" w:sz="4" w:space="0"/>
            </w:tcBorders>
            <w:shd w:val="clear" w:color="auto" w:fill="auto"/>
            <w:noWrap/>
            <w:vAlign w:val="center"/>
          </w:tcPr>
          <w:p w14:paraId="6768F120">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24911D4D">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552AC2D4">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99341B7">
            <w:pPr>
              <w:widowControl/>
              <w:jc w:val="center"/>
              <w:rPr>
                <w:rFonts w:hint="eastAsia" w:ascii="宋体" w:hAnsi="宋体" w:eastAsia="宋体" w:cs="宋体"/>
                <w:kern w:val="0"/>
                <w:sz w:val="22"/>
              </w:rPr>
            </w:pPr>
          </w:p>
        </w:tc>
      </w:tr>
      <w:tr w14:paraId="32C93861">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0E6671A">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68C08DE">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29</w:t>
            </w:r>
          </w:p>
        </w:tc>
        <w:tc>
          <w:tcPr>
            <w:tcW w:w="1078" w:type="dxa"/>
            <w:tcBorders>
              <w:top w:val="nil"/>
              <w:left w:val="nil"/>
              <w:bottom w:val="single" w:color="auto" w:sz="4" w:space="0"/>
              <w:right w:val="single" w:color="auto" w:sz="4" w:space="0"/>
            </w:tcBorders>
            <w:shd w:val="clear" w:color="auto" w:fill="auto"/>
            <w:noWrap/>
            <w:vAlign w:val="center"/>
          </w:tcPr>
          <w:p w14:paraId="7F77A8DB">
            <w:pPr>
              <w:widowControl/>
              <w:jc w:val="lef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1968B22D">
            <w:pPr>
              <w:widowControl/>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CEA0E14">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61</w:t>
            </w:r>
          </w:p>
        </w:tc>
        <w:tc>
          <w:tcPr>
            <w:tcW w:w="1573" w:type="dxa"/>
            <w:gridSpan w:val="2"/>
            <w:tcBorders>
              <w:top w:val="nil"/>
              <w:left w:val="nil"/>
              <w:bottom w:val="single" w:color="auto" w:sz="4" w:space="0"/>
              <w:right w:val="single" w:color="auto" w:sz="4" w:space="0"/>
            </w:tcBorders>
            <w:shd w:val="clear" w:color="auto" w:fill="auto"/>
            <w:noWrap/>
            <w:vAlign w:val="center"/>
          </w:tcPr>
          <w:p w14:paraId="12C0EB0B">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58897B63">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214BE4BC">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FF5D02F">
            <w:pPr>
              <w:widowControl/>
              <w:jc w:val="center"/>
              <w:rPr>
                <w:rFonts w:hint="eastAsia" w:ascii="宋体" w:hAnsi="宋体" w:eastAsia="宋体" w:cs="宋体"/>
                <w:kern w:val="0"/>
                <w:sz w:val="22"/>
              </w:rPr>
            </w:pPr>
          </w:p>
        </w:tc>
      </w:tr>
      <w:tr w14:paraId="06654079">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679DF3BB">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2F0DB18">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30</w:t>
            </w:r>
          </w:p>
        </w:tc>
        <w:tc>
          <w:tcPr>
            <w:tcW w:w="1078" w:type="dxa"/>
            <w:tcBorders>
              <w:top w:val="nil"/>
              <w:left w:val="nil"/>
              <w:bottom w:val="single" w:color="auto" w:sz="4" w:space="0"/>
              <w:right w:val="single" w:color="auto" w:sz="4" w:space="0"/>
            </w:tcBorders>
            <w:shd w:val="clear" w:color="auto" w:fill="auto"/>
            <w:noWrap/>
            <w:vAlign w:val="center"/>
          </w:tcPr>
          <w:p w14:paraId="412502B0">
            <w:pPr>
              <w:widowControl/>
              <w:jc w:val="lef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17188B1A">
            <w:pPr>
              <w:widowControl/>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1D12B19">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62</w:t>
            </w:r>
          </w:p>
        </w:tc>
        <w:tc>
          <w:tcPr>
            <w:tcW w:w="1573" w:type="dxa"/>
            <w:gridSpan w:val="2"/>
            <w:tcBorders>
              <w:top w:val="nil"/>
              <w:left w:val="nil"/>
              <w:bottom w:val="single" w:color="auto" w:sz="4" w:space="0"/>
              <w:right w:val="single" w:color="auto" w:sz="4" w:space="0"/>
            </w:tcBorders>
            <w:shd w:val="clear" w:color="auto" w:fill="auto"/>
            <w:noWrap/>
            <w:vAlign w:val="center"/>
          </w:tcPr>
          <w:p w14:paraId="79B15F02">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1CAC23F5">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6907F8FC">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DCF71EE">
            <w:pPr>
              <w:widowControl/>
              <w:jc w:val="center"/>
              <w:rPr>
                <w:rFonts w:hint="eastAsia" w:ascii="宋体" w:hAnsi="宋体" w:eastAsia="宋体" w:cs="宋体"/>
                <w:kern w:val="0"/>
                <w:sz w:val="22"/>
              </w:rPr>
            </w:pPr>
          </w:p>
        </w:tc>
      </w:tr>
      <w:tr w14:paraId="346B5032">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02F70A47">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1686528F">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31</w:t>
            </w:r>
          </w:p>
        </w:tc>
        <w:tc>
          <w:tcPr>
            <w:tcW w:w="1078" w:type="dxa"/>
            <w:tcBorders>
              <w:top w:val="nil"/>
              <w:left w:val="nil"/>
              <w:bottom w:val="single" w:color="auto" w:sz="4" w:space="0"/>
              <w:right w:val="single" w:color="auto" w:sz="4" w:space="0"/>
            </w:tcBorders>
            <w:shd w:val="clear" w:color="auto" w:fill="auto"/>
            <w:noWrap/>
            <w:vAlign w:val="center"/>
          </w:tcPr>
          <w:p w14:paraId="618A8EC9">
            <w:pPr>
              <w:widowControl/>
              <w:jc w:val="lef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3EBCDED1">
            <w:pPr>
              <w:widowControl/>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4AA5BEA">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63</w:t>
            </w:r>
          </w:p>
        </w:tc>
        <w:tc>
          <w:tcPr>
            <w:tcW w:w="1573" w:type="dxa"/>
            <w:gridSpan w:val="2"/>
            <w:tcBorders>
              <w:top w:val="nil"/>
              <w:left w:val="nil"/>
              <w:bottom w:val="single" w:color="auto" w:sz="4" w:space="0"/>
              <w:right w:val="single" w:color="auto" w:sz="4" w:space="0"/>
            </w:tcBorders>
            <w:shd w:val="clear" w:color="auto" w:fill="auto"/>
            <w:noWrap/>
            <w:vAlign w:val="center"/>
          </w:tcPr>
          <w:p w14:paraId="447177D7">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1F8A1E35">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7CF7F28A">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D54326B">
            <w:pPr>
              <w:widowControl/>
              <w:jc w:val="center"/>
              <w:rPr>
                <w:rFonts w:hint="eastAsia" w:ascii="宋体" w:hAnsi="宋体" w:eastAsia="宋体" w:cs="宋体"/>
                <w:kern w:val="0"/>
                <w:sz w:val="22"/>
              </w:rPr>
            </w:pPr>
          </w:p>
        </w:tc>
      </w:tr>
      <w:tr w14:paraId="5309D0FC">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000000" w:fill="FFFFFF"/>
            <w:noWrap/>
            <w:vAlign w:val="center"/>
          </w:tcPr>
          <w:p w14:paraId="4396DDDF">
            <w:pPr>
              <w:widowControl/>
              <w:jc w:val="center"/>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49F12A7E">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32</w:t>
            </w:r>
          </w:p>
        </w:tc>
        <w:tc>
          <w:tcPr>
            <w:tcW w:w="1078" w:type="dxa"/>
            <w:tcBorders>
              <w:top w:val="nil"/>
              <w:left w:val="nil"/>
              <w:bottom w:val="single" w:color="auto" w:sz="4" w:space="0"/>
              <w:right w:val="single" w:color="auto" w:sz="4" w:space="0"/>
            </w:tcBorders>
            <w:shd w:val="clear" w:color="auto" w:fill="auto"/>
            <w:noWrap/>
            <w:vAlign w:val="center"/>
          </w:tcPr>
          <w:p w14:paraId="2C6CC131">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146.83</w:t>
            </w:r>
          </w:p>
        </w:tc>
        <w:tc>
          <w:tcPr>
            <w:tcW w:w="3411" w:type="dxa"/>
            <w:gridSpan w:val="5"/>
            <w:tcBorders>
              <w:top w:val="nil"/>
              <w:left w:val="nil"/>
              <w:bottom w:val="single" w:color="auto" w:sz="4" w:space="0"/>
              <w:right w:val="single" w:color="auto" w:sz="4" w:space="0"/>
            </w:tcBorders>
            <w:shd w:val="clear" w:color="000000" w:fill="FFFFFF"/>
            <w:noWrap/>
            <w:vAlign w:val="center"/>
          </w:tcPr>
          <w:p w14:paraId="1DD0E9FD">
            <w:pPr>
              <w:widowControl/>
              <w:jc w:val="center"/>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3878B0CD">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64</w:t>
            </w:r>
          </w:p>
        </w:tc>
        <w:tc>
          <w:tcPr>
            <w:tcW w:w="1573" w:type="dxa"/>
            <w:gridSpan w:val="2"/>
            <w:tcBorders>
              <w:top w:val="nil"/>
              <w:left w:val="nil"/>
              <w:bottom w:val="single" w:color="auto" w:sz="4" w:space="0"/>
              <w:right w:val="single" w:color="auto" w:sz="4" w:space="0"/>
            </w:tcBorders>
            <w:shd w:val="clear" w:color="auto" w:fill="auto"/>
            <w:noWrap/>
            <w:vAlign w:val="center"/>
          </w:tcPr>
          <w:p w14:paraId="76CA9D5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146.83</w:t>
            </w:r>
          </w:p>
        </w:tc>
        <w:tc>
          <w:tcPr>
            <w:tcW w:w="1394" w:type="dxa"/>
            <w:gridSpan w:val="2"/>
            <w:tcBorders>
              <w:top w:val="nil"/>
              <w:left w:val="nil"/>
              <w:bottom w:val="single" w:color="auto" w:sz="4" w:space="0"/>
              <w:right w:val="single" w:color="auto" w:sz="4" w:space="0"/>
            </w:tcBorders>
            <w:shd w:val="clear" w:color="auto" w:fill="auto"/>
            <w:noWrap/>
            <w:vAlign w:val="center"/>
          </w:tcPr>
          <w:p w14:paraId="663A994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146.83</w:t>
            </w:r>
          </w:p>
        </w:tc>
        <w:tc>
          <w:tcPr>
            <w:tcW w:w="1394" w:type="dxa"/>
            <w:gridSpan w:val="2"/>
            <w:tcBorders>
              <w:top w:val="nil"/>
              <w:left w:val="nil"/>
              <w:bottom w:val="single" w:color="auto" w:sz="4" w:space="0"/>
              <w:right w:val="single" w:color="auto" w:sz="4" w:space="0"/>
            </w:tcBorders>
            <w:shd w:val="clear" w:color="auto" w:fill="auto"/>
            <w:noWrap/>
            <w:vAlign w:val="center"/>
          </w:tcPr>
          <w:p w14:paraId="34AD3598">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7E84E7B">
            <w:pPr>
              <w:widowControl/>
              <w:jc w:val="center"/>
              <w:rPr>
                <w:rFonts w:hint="eastAsia" w:ascii="宋体" w:hAnsi="宋体" w:eastAsia="宋体" w:cs="宋体"/>
                <w:kern w:val="0"/>
                <w:sz w:val="22"/>
              </w:rPr>
            </w:pPr>
          </w:p>
        </w:tc>
      </w:tr>
      <w:tr w14:paraId="7C928A0C">
        <w:tblPrEx>
          <w:tblCellMar>
            <w:top w:w="0" w:type="dxa"/>
            <w:left w:w="108" w:type="dxa"/>
            <w:bottom w:w="0" w:type="dxa"/>
            <w:right w:w="108" w:type="dxa"/>
          </w:tblCellMar>
        </w:tblPrEx>
        <w:trPr>
          <w:gridAfter w:val="1"/>
          <w:wAfter w:w="119" w:type="dxa"/>
          <w:trHeight w:val="585" w:hRule="atLeast"/>
        </w:trPr>
        <w:tc>
          <w:tcPr>
            <w:tcW w:w="15521" w:type="dxa"/>
            <w:gridSpan w:val="19"/>
            <w:tcBorders>
              <w:top w:val="nil"/>
              <w:left w:val="nil"/>
              <w:bottom w:val="nil"/>
              <w:right w:val="nil"/>
            </w:tcBorders>
            <w:shd w:val="clear" w:color="auto" w:fill="auto"/>
            <w:vAlign w:val="center"/>
          </w:tcPr>
          <w:p w14:paraId="613B39E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17B4B93F">
      <w:pPr>
        <w:widowControl/>
        <w:jc w:val="center"/>
        <w:rPr>
          <w:rFonts w:ascii="Times New Roman" w:hAnsi="Times New Roman" w:eastAsia="方正小标宋_GBK" w:cs="Times New Roman"/>
          <w:kern w:val="0"/>
          <w:sz w:val="36"/>
          <w:szCs w:val="36"/>
        </w:rPr>
      </w:pPr>
    </w:p>
    <w:p w14:paraId="62AC122F">
      <w:pPr>
        <w:widowControl/>
        <w:jc w:val="center"/>
        <w:rPr>
          <w:rFonts w:ascii="Times New Roman" w:hAnsi="Times New Roman" w:eastAsia="方正小标宋_GBK" w:cs="Times New Roman"/>
          <w:kern w:val="0"/>
          <w:sz w:val="36"/>
          <w:szCs w:val="36"/>
        </w:rPr>
      </w:pPr>
    </w:p>
    <w:p w14:paraId="15733AB7">
      <w:pPr>
        <w:pStyle w:val="2"/>
        <w:rPr>
          <w:rFonts w:ascii="Times New Roman" w:hAnsi="Times New Roman" w:eastAsia="方正小标宋_GBK" w:cs="Times New Roman"/>
          <w:kern w:val="0"/>
          <w:sz w:val="36"/>
          <w:szCs w:val="36"/>
        </w:rPr>
      </w:pPr>
    </w:p>
    <w:p w14:paraId="0B2C9D71">
      <w:pPr>
        <w:pStyle w:val="3"/>
        <w:rPr>
          <w:rFonts w:ascii="Times New Roman" w:hAnsi="Times New Roman" w:eastAsia="方正小标宋_GBK" w:cs="Times New Roman"/>
          <w:kern w:val="0"/>
          <w:sz w:val="36"/>
          <w:szCs w:val="36"/>
        </w:rPr>
      </w:pPr>
    </w:p>
    <w:p w14:paraId="6A8FDE2C">
      <w:pPr>
        <w:pStyle w:val="3"/>
        <w:rPr>
          <w:rFonts w:ascii="Times New Roman" w:hAnsi="Times New Roman" w:eastAsia="方正小标宋_GBK" w:cs="Times New Roman"/>
          <w:kern w:val="0"/>
          <w:sz w:val="36"/>
          <w:szCs w:val="36"/>
        </w:rPr>
      </w:pPr>
    </w:p>
    <w:p w14:paraId="1A7D1BEE">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05318E24">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县委改发中心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6E4571C8">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786"/>
        <w:gridCol w:w="2741"/>
        <w:gridCol w:w="3492"/>
        <w:gridCol w:w="3000"/>
      </w:tblGrid>
      <w:tr w14:paraId="78B6BAC7">
        <w:tblPrEx>
          <w:tblCellMar>
            <w:top w:w="0" w:type="dxa"/>
            <w:left w:w="108" w:type="dxa"/>
            <w:bottom w:w="0" w:type="dxa"/>
            <w:right w:w="108" w:type="dxa"/>
          </w:tblCellMar>
        </w:tblPrEx>
        <w:trPr>
          <w:trHeight w:val="405" w:hRule="atLeast"/>
          <w:jc w:val="center"/>
        </w:trPr>
        <w:tc>
          <w:tcPr>
            <w:tcW w:w="498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D90B44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233" w:type="dxa"/>
            <w:gridSpan w:val="3"/>
            <w:tcBorders>
              <w:top w:val="single" w:color="auto" w:sz="8" w:space="0"/>
              <w:left w:val="nil"/>
              <w:bottom w:val="single" w:color="auto" w:sz="4" w:space="0"/>
              <w:right w:val="single" w:color="000000" w:sz="8" w:space="0"/>
            </w:tcBorders>
            <w:shd w:val="clear" w:color="auto" w:fill="auto"/>
            <w:vAlign w:val="center"/>
          </w:tcPr>
          <w:p w14:paraId="5F379D2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A57FDD2">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6A6843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786" w:type="dxa"/>
            <w:vMerge w:val="restart"/>
            <w:tcBorders>
              <w:top w:val="nil"/>
              <w:left w:val="single" w:color="auto" w:sz="4" w:space="0"/>
              <w:bottom w:val="single" w:color="auto" w:sz="4" w:space="0"/>
              <w:right w:val="single" w:color="auto" w:sz="4" w:space="0"/>
            </w:tcBorders>
            <w:shd w:val="clear" w:color="auto" w:fill="auto"/>
            <w:vAlign w:val="center"/>
          </w:tcPr>
          <w:p w14:paraId="5817C69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741" w:type="dxa"/>
            <w:vMerge w:val="restart"/>
            <w:tcBorders>
              <w:top w:val="nil"/>
              <w:left w:val="single" w:color="auto" w:sz="4" w:space="0"/>
              <w:bottom w:val="single" w:color="000000" w:sz="4" w:space="0"/>
              <w:right w:val="single" w:color="auto" w:sz="4" w:space="0"/>
            </w:tcBorders>
            <w:shd w:val="clear" w:color="auto" w:fill="auto"/>
            <w:vAlign w:val="center"/>
          </w:tcPr>
          <w:p w14:paraId="2F93B10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6A38122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D93D63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318A0441">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AA049DC">
            <w:pPr>
              <w:widowControl/>
              <w:jc w:val="left"/>
              <w:rPr>
                <w:rFonts w:ascii="Times New Roman" w:hAnsi="Times New Roman" w:eastAsia="仿宋_GB2312" w:cs="Times New Roman"/>
                <w:kern w:val="0"/>
                <w:szCs w:val="21"/>
              </w:rPr>
            </w:pPr>
          </w:p>
        </w:tc>
        <w:tc>
          <w:tcPr>
            <w:tcW w:w="3786" w:type="dxa"/>
            <w:vMerge w:val="continue"/>
            <w:tcBorders>
              <w:top w:val="nil"/>
              <w:left w:val="single" w:color="auto" w:sz="4" w:space="0"/>
              <w:bottom w:val="single" w:color="auto" w:sz="4" w:space="0"/>
              <w:right w:val="single" w:color="auto" w:sz="4" w:space="0"/>
            </w:tcBorders>
            <w:vAlign w:val="center"/>
          </w:tcPr>
          <w:p w14:paraId="5887C684">
            <w:pPr>
              <w:widowControl/>
              <w:jc w:val="left"/>
              <w:rPr>
                <w:rFonts w:ascii="Times New Roman" w:hAnsi="Times New Roman" w:eastAsia="仿宋_GB2312" w:cs="Times New Roman"/>
                <w:kern w:val="0"/>
                <w:szCs w:val="21"/>
              </w:rPr>
            </w:pPr>
          </w:p>
        </w:tc>
        <w:tc>
          <w:tcPr>
            <w:tcW w:w="2741" w:type="dxa"/>
            <w:vMerge w:val="continue"/>
            <w:tcBorders>
              <w:top w:val="nil"/>
              <w:left w:val="single" w:color="auto" w:sz="4" w:space="0"/>
              <w:bottom w:val="single" w:color="000000" w:sz="4" w:space="0"/>
              <w:right w:val="single" w:color="auto" w:sz="4" w:space="0"/>
            </w:tcBorders>
            <w:vAlign w:val="center"/>
          </w:tcPr>
          <w:p w14:paraId="2A7CDD9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7D1F42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B244835">
            <w:pPr>
              <w:widowControl/>
              <w:jc w:val="left"/>
              <w:rPr>
                <w:rFonts w:ascii="Times New Roman" w:hAnsi="Times New Roman" w:eastAsia="仿宋_GB2312" w:cs="Times New Roman"/>
                <w:kern w:val="0"/>
                <w:szCs w:val="21"/>
              </w:rPr>
            </w:pPr>
          </w:p>
        </w:tc>
      </w:tr>
      <w:tr w14:paraId="25AC8036">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2803BFE">
            <w:pPr>
              <w:widowControl/>
              <w:jc w:val="left"/>
              <w:rPr>
                <w:rFonts w:ascii="Times New Roman" w:hAnsi="Times New Roman" w:eastAsia="仿宋_GB2312" w:cs="Times New Roman"/>
                <w:kern w:val="0"/>
                <w:szCs w:val="21"/>
              </w:rPr>
            </w:pPr>
          </w:p>
        </w:tc>
        <w:tc>
          <w:tcPr>
            <w:tcW w:w="3786" w:type="dxa"/>
            <w:vMerge w:val="continue"/>
            <w:tcBorders>
              <w:top w:val="nil"/>
              <w:left w:val="single" w:color="auto" w:sz="4" w:space="0"/>
              <w:bottom w:val="single" w:color="auto" w:sz="4" w:space="0"/>
              <w:right w:val="single" w:color="auto" w:sz="4" w:space="0"/>
            </w:tcBorders>
            <w:vAlign w:val="center"/>
          </w:tcPr>
          <w:p w14:paraId="3A2F302A">
            <w:pPr>
              <w:widowControl/>
              <w:jc w:val="left"/>
              <w:rPr>
                <w:rFonts w:ascii="Times New Roman" w:hAnsi="Times New Roman" w:eastAsia="仿宋_GB2312" w:cs="Times New Roman"/>
                <w:kern w:val="0"/>
                <w:szCs w:val="21"/>
              </w:rPr>
            </w:pPr>
          </w:p>
        </w:tc>
        <w:tc>
          <w:tcPr>
            <w:tcW w:w="2741" w:type="dxa"/>
            <w:vMerge w:val="continue"/>
            <w:tcBorders>
              <w:top w:val="nil"/>
              <w:left w:val="single" w:color="auto" w:sz="4" w:space="0"/>
              <w:bottom w:val="single" w:color="000000" w:sz="4" w:space="0"/>
              <w:right w:val="single" w:color="auto" w:sz="4" w:space="0"/>
            </w:tcBorders>
            <w:vAlign w:val="center"/>
          </w:tcPr>
          <w:p w14:paraId="2878E0A7">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1172B1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63C6FD3">
            <w:pPr>
              <w:widowControl/>
              <w:jc w:val="left"/>
              <w:rPr>
                <w:rFonts w:ascii="Times New Roman" w:hAnsi="Times New Roman" w:eastAsia="仿宋_GB2312" w:cs="Times New Roman"/>
                <w:kern w:val="0"/>
                <w:szCs w:val="21"/>
              </w:rPr>
            </w:pPr>
          </w:p>
        </w:tc>
      </w:tr>
      <w:tr w14:paraId="3C80D394">
        <w:tblPrEx>
          <w:tblCellMar>
            <w:top w:w="0" w:type="dxa"/>
            <w:left w:w="108" w:type="dxa"/>
            <w:bottom w:w="0" w:type="dxa"/>
            <w:right w:w="108" w:type="dxa"/>
          </w:tblCellMar>
        </w:tblPrEx>
        <w:trPr>
          <w:trHeight w:val="306" w:hRule="atLeast"/>
          <w:jc w:val="center"/>
        </w:trPr>
        <w:tc>
          <w:tcPr>
            <w:tcW w:w="498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E22D5A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741" w:type="dxa"/>
            <w:tcBorders>
              <w:top w:val="nil"/>
              <w:left w:val="nil"/>
              <w:bottom w:val="single" w:color="auto" w:sz="4" w:space="0"/>
              <w:right w:val="single" w:color="auto" w:sz="4" w:space="0"/>
            </w:tcBorders>
            <w:shd w:val="clear" w:color="auto" w:fill="auto"/>
            <w:vAlign w:val="center"/>
          </w:tcPr>
          <w:p w14:paraId="5DD277C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ECAC74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3B87062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598BDEC">
        <w:tblPrEx>
          <w:tblCellMar>
            <w:top w:w="0" w:type="dxa"/>
            <w:left w:w="108" w:type="dxa"/>
            <w:bottom w:w="0" w:type="dxa"/>
            <w:right w:w="108" w:type="dxa"/>
          </w:tblCellMar>
        </w:tblPrEx>
        <w:trPr>
          <w:trHeight w:val="366" w:hRule="atLeast"/>
          <w:jc w:val="center"/>
        </w:trPr>
        <w:tc>
          <w:tcPr>
            <w:tcW w:w="498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77E3E6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741" w:type="dxa"/>
            <w:tcBorders>
              <w:top w:val="nil"/>
              <w:left w:val="nil"/>
              <w:bottom w:val="single" w:color="auto" w:sz="4" w:space="0"/>
              <w:right w:val="single" w:color="auto" w:sz="4" w:space="0"/>
            </w:tcBorders>
            <w:shd w:val="clear" w:color="auto" w:fill="auto"/>
            <w:vAlign w:val="center"/>
          </w:tcPr>
          <w:p w14:paraId="79F44E65">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146.83</w:t>
            </w:r>
          </w:p>
        </w:tc>
        <w:tc>
          <w:tcPr>
            <w:tcW w:w="3492" w:type="dxa"/>
            <w:tcBorders>
              <w:top w:val="nil"/>
              <w:left w:val="nil"/>
              <w:bottom w:val="single" w:color="auto" w:sz="4" w:space="0"/>
              <w:right w:val="single" w:color="auto" w:sz="4" w:space="0"/>
            </w:tcBorders>
            <w:shd w:val="clear" w:color="auto" w:fill="auto"/>
            <w:vAlign w:val="center"/>
          </w:tcPr>
          <w:p w14:paraId="0081CC6F">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113.83</w:t>
            </w:r>
          </w:p>
        </w:tc>
        <w:tc>
          <w:tcPr>
            <w:tcW w:w="3000" w:type="dxa"/>
            <w:tcBorders>
              <w:top w:val="nil"/>
              <w:left w:val="nil"/>
              <w:bottom w:val="single" w:color="auto" w:sz="4" w:space="0"/>
              <w:right w:val="single" w:color="auto" w:sz="8" w:space="0"/>
            </w:tcBorders>
            <w:shd w:val="clear" w:color="auto" w:fill="auto"/>
            <w:vAlign w:val="center"/>
          </w:tcPr>
          <w:p w14:paraId="4ACA200E">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33</w:t>
            </w:r>
          </w:p>
        </w:tc>
      </w:tr>
      <w:tr w14:paraId="74505B77">
        <w:tblPrEx>
          <w:tblCellMar>
            <w:top w:w="0" w:type="dxa"/>
            <w:left w:w="108" w:type="dxa"/>
            <w:bottom w:w="0" w:type="dxa"/>
            <w:right w:w="108" w:type="dxa"/>
          </w:tblCellMar>
        </w:tblPrEx>
        <w:trPr>
          <w:trHeight w:val="378"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EA69A54">
            <w:pPr>
              <w:jc w:val="center"/>
              <w:rPr>
                <w:rFonts w:ascii="宋体" w:hAnsi="宋体" w:eastAsia="宋体" w:cs="宋体"/>
                <w:kern w:val="0"/>
                <w:sz w:val="24"/>
                <w:szCs w:val="24"/>
                <w:lang w:val="en-US" w:eastAsia="zh-CN" w:bidi="ar-SA"/>
              </w:rPr>
            </w:pPr>
            <w:r>
              <w:rPr>
                <w:rFonts w:hint="eastAsia"/>
              </w:rPr>
              <w:t>　</w:t>
            </w:r>
            <w:r>
              <w:rPr>
                <w:rFonts w:hint="eastAsia"/>
                <w:lang w:val="en-US" w:eastAsia="zh-CN"/>
              </w:rPr>
              <w:t>201</w:t>
            </w:r>
          </w:p>
        </w:tc>
        <w:tc>
          <w:tcPr>
            <w:tcW w:w="3786" w:type="dxa"/>
            <w:tcBorders>
              <w:top w:val="nil"/>
              <w:left w:val="nil"/>
              <w:bottom w:val="single" w:color="auto" w:sz="4" w:space="0"/>
              <w:right w:val="single" w:color="auto" w:sz="4" w:space="0"/>
            </w:tcBorders>
            <w:shd w:val="clear" w:color="auto" w:fill="auto"/>
            <w:vAlign w:val="center"/>
          </w:tcPr>
          <w:p w14:paraId="55E16AB9">
            <w:pPr>
              <w:jc w:val="center"/>
              <w:rPr>
                <w:rFonts w:ascii="宋体" w:hAnsi="宋体" w:eastAsia="宋体" w:cs="宋体"/>
                <w:kern w:val="0"/>
                <w:sz w:val="24"/>
                <w:szCs w:val="24"/>
                <w:lang w:val="en-US" w:eastAsia="zh-CN" w:bidi="ar-SA"/>
              </w:rPr>
            </w:pPr>
            <w:r>
              <w:rPr>
                <w:rFonts w:hint="eastAsia"/>
                <w:lang w:val="en-US" w:eastAsia="zh-CN"/>
              </w:rPr>
              <w:t>一般公共服务支出</w:t>
            </w:r>
          </w:p>
        </w:tc>
        <w:tc>
          <w:tcPr>
            <w:tcW w:w="2741" w:type="dxa"/>
            <w:tcBorders>
              <w:top w:val="nil"/>
              <w:left w:val="nil"/>
              <w:bottom w:val="single" w:color="auto" w:sz="4" w:space="0"/>
              <w:right w:val="single" w:color="auto" w:sz="4" w:space="0"/>
            </w:tcBorders>
            <w:shd w:val="clear" w:color="auto" w:fill="auto"/>
            <w:vAlign w:val="center"/>
          </w:tcPr>
          <w:p w14:paraId="38B6837C">
            <w:pPr>
              <w:jc w:val="center"/>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126.12</w:t>
            </w:r>
          </w:p>
        </w:tc>
        <w:tc>
          <w:tcPr>
            <w:tcW w:w="3492" w:type="dxa"/>
            <w:tcBorders>
              <w:top w:val="nil"/>
              <w:left w:val="nil"/>
              <w:bottom w:val="single" w:color="auto" w:sz="4" w:space="0"/>
              <w:right w:val="single" w:color="auto" w:sz="4" w:space="0"/>
            </w:tcBorders>
            <w:shd w:val="clear" w:color="auto" w:fill="auto"/>
            <w:vAlign w:val="center"/>
          </w:tcPr>
          <w:p w14:paraId="13E9A6E6">
            <w:pPr>
              <w:jc w:val="center"/>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93.12</w:t>
            </w:r>
          </w:p>
        </w:tc>
        <w:tc>
          <w:tcPr>
            <w:tcW w:w="3000" w:type="dxa"/>
            <w:tcBorders>
              <w:top w:val="nil"/>
              <w:left w:val="nil"/>
              <w:bottom w:val="single" w:color="auto" w:sz="4" w:space="0"/>
              <w:right w:val="single" w:color="auto" w:sz="8" w:space="0"/>
            </w:tcBorders>
            <w:shd w:val="clear" w:color="auto" w:fill="auto"/>
            <w:vAlign w:val="center"/>
          </w:tcPr>
          <w:p w14:paraId="650E6F41">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37.88</w:t>
            </w:r>
          </w:p>
        </w:tc>
      </w:tr>
      <w:tr w14:paraId="1182F71D">
        <w:tblPrEx>
          <w:tblCellMar>
            <w:top w:w="0" w:type="dxa"/>
            <w:left w:w="108" w:type="dxa"/>
            <w:bottom w:w="0" w:type="dxa"/>
            <w:right w:w="108" w:type="dxa"/>
          </w:tblCellMar>
        </w:tblPrEx>
        <w:trPr>
          <w:trHeight w:val="34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4280615">
            <w:pPr>
              <w:jc w:val="center"/>
              <w:rPr>
                <w:rFonts w:ascii="宋体" w:hAnsi="宋体" w:eastAsia="宋体" w:cs="宋体"/>
                <w:kern w:val="0"/>
                <w:sz w:val="24"/>
                <w:szCs w:val="24"/>
                <w:lang w:val="en-US" w:eastAsia="zh-CN" w:bidi="ar-SA"/>
              </w:rPr>
            </w:pPr>
            <w:r>
              <w:rPr>
                <w:rFonts w:hint="eastAsia"/>
              </w:rPr>
              <w:t>　</w:t>
            </w:r>
            <w:r>
              <w:rPr>
                <w:rFonts w:hint="eastAsia"/>
                <w:lang w:val="en-US" w:eastAsia="zh-CN"/>
              </w:rPr>
              <w:t>20104</w:t>
            </w:r>
          </w:p>
        </w:tc>
        <w:tc>
          <w:tcPr>
            <w:tcW w:w="3786" w:type="dxa"/>
            <w:tcBorders>
              <w:top w:val="nil"/>
              <w:left w:val="nil"/>
              <w:bottom w:val="single" w:color="auto" w:sz="4" w:space="0"/>
              <w:right w:val="single" w:color="auto" w:sz="4" w:space="0"/>
            </w:tcBorders>
            <w:shd w:val="clear" w:color="auto" w:fill="auto"/>
            <w:vAlign w:val="center"/>
          </w:tcPr>
          <w:p w14:paraId="5A185A7D">
            <w:pPr>
              <w:jc w:val="center"/>
              <w:rPr>
                <w:rFonts w:ascii="宋体" w:hAnsi="宋体" w:eastAsia="宋体" w:cs="宋体"/>
                <w:kern w:val="0"/>
                <w:sz w:val="24"/>
                <w:szCs w:val="24"/>
                <w:lang w:val="en-US" w:eastAsia="zh-CN" w:bidi="ar-SA"/>
              </w:rPr>
            </w:pPr>
            <w:r>
              <w:rPr>
                <w:rFonts w:hint="eastAsia"/>
                <w:lang w:val="en-US" w:eastAsia="zh-CN"/>
              </w:rPr>
              <w:t>发展与改革事务</w:t>
            </w:r>
          </w:p>
        </w:tc>
        <w:tc>
          <w:tcPr>
            <w:tcW w:w="2741" w:type="dxa"/>
            <w:tcBorders>
              <w:top w:val="nil"/>
              <w:left w:val="nil"/>
              <w:bottom w:val="single" w:color="auto" w:sz="4" w:space="0"/>
              <w:right w:val="single" w:color="auto" w:sz="4" w:space="0"/>
            </w:tcBorders>
            <w:shd w:val="clear" w:color="auto" w:fill="auto"/>
            <w:vAlign w:val="center"/>
          </w:tcPr>
          <w:p w14:paraId="70F29311">
            <w:pPr>
              <w:jc w:val="center"/>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33.00</w:t>
            </w:r>
          </w:p>
        </w:tc>
        <w:tc>
          <w:tcPr>
            <w:tcW w:w="3492" w:type="dxa"/>
            <w:tcBorders>
              <w:top w:val="nil"/>
              <w:left w:val="nil"/>
              <w:bottom w:val="single" w:color="auto" w:sz="4" w:space="0"/>
              <w:right w:val="single" w:color="auto" w:sz="4" w:space="0"/>
            </w:tcBorders>
            <w:shd w:val="clear" w:color="auto" w:fill="auto"/>
            <w:vAlign w:val="center"/>
          </w:tcPr>
          <w:p w14:paraId="574AE2B4">
            <w:pPr>
              <w:jc w:val="center"/>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33.00</w:t>
            </w:r>
          </w:p>
        </w:tc>
        <w:tc>
          <w:tcPr>
            <w:tcW w:w="3000" w:type="dxa"/>
            <w:tcBorders>
              <w:top w:val="nil"/>
              <w:left w:val="nil"/>
              <w:bottom w:val="single" w:color="auto" w:sz="4" w:space="0"/>
              <w:right w:val="single" w:color="auto" w:sz="8" w:space="0"/>
            </w:tcBorders>
            <w:shd w:val="clear" w:color="auto" w:fill="auto"/>
            <w:vAlign w:val="center"/>
          </w:tcPr>
          <w:p w14:paraId="726FE7DB">
            <w:pPr>
              <w:widowControl/>
              <w:jc w:val="center"/>
              <w:rPr>
                <w:rFonts w:ascii="宋体" w:hAnsi="宋体" w:eastAsia="宋体" w:cs="宋体"/>
                <w:kern w:val="0"/>
                <w:sz w:val="24"/>
                <w:szCs w:val="24"/>
                <w:lang w:val="en-US" w:eastAsia="zh-CN" w:bidi="ar-SA"/>
              </w:rPr>
            </w:pPr>
          </w:p>
        </w:tc>
      </w:tr>
      <w:tr w14:paraId="26116C29">
        <w:tblPrEx>
          <w:tblCellMar>
            <w:top w:w="0" w:type="dxa"/>
            <w:left w:w="108" w:type="dxa"/>
            <w:bottom w:w="0" w:type="dxa"/>
            <w:right w:w="108" w:type="dxa"/>
          </w:tblCellMar>
        </w:tblPrEx>
        <w:trPr>
          <w:trHeight w:val="33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C2531C6">
            <w:pPr>
              <w:jc w:val="center"/>
              <w:rPr>
                <w:rFonts w:hint="eastAsia" w:ascii="宋体" w:hAnsi="宋体" w:eastAsia="宋体" w:cs="宋体"/>
                <w:kern w:val="0"/>
                <w:sz w:val="24"/>
                <w:szCs w:val="24"/>
                <w:lang w:val="en-US" w:eastAsia="zh-CN" w:bidi="ar-SA"/>
              </w:rPr>
            </w:pPr>
            <w:r>
              <w:rPr>
                <w:rFonts w:hint="eastAsia"/>
                <w:lang w:val="en-US" w:eastAsia="zh-CN"/>
              </w:rPr>
              <w:t>2010499</w:t>
            </w:r>
          </w:p>
        </w:tc>
        <w:tc>
          <w:tcPr>
            <w:tcW w:w="3786" w:type="dxa"/>
            <w:tcBorders>
              <w:top w:val="nil"/>
              <w:left w:val="nil"/>
              <w:bottom w:val="single" w:color="auto" w:sz="4" w:space="0"/>
              <w:right w:val="single" w:color="auto" w:sz="4" w:space="0"/>
            </w:tcBorders>
            <w:shd w:val="clear" w:color="auto" w:fill="auto"/>
            <w:vAlign w:val="center"/>
          </w:tcPr>
          <w:p w14:paraId="6FA61084">
            <w:pPr>
              <w:jc w:val="center"/>
              <w:rPr>
                <w:rFonts w:hint="eastAsia" w:ascii="宋体" w:hAnsi="宋体" w:eastAsia="宋体" w:cs="宋体"/>
                <w:kern w:val="0"/>
                <w:sz w:val="24"/>
                <w:szCs w:val="24"/>
                <w:lang w:val="en-US" w:eastAsia="zh-CN" w:bidi="ar-SA"/>
              </w:rPr>
            </w:pPr>
            <w:r>
              <w:rPr>
                <w:rFonts w:hint="eastAsia"/>
              </w:rPr>
              <w:t>其他发展与改革事务支出</w:t>
            </w:r>
          </w:p>
        </w:tc>
        <w:tc>
          <w:tcPr>
            <w:tcW w:w="2741" w:type="dxa"/>
            <w:tcBorders>
              <w:top w:val="nil"/>
              <w:left w:val="nil"/>
              <w:bottom w:val="single" w:color="auto" w:sz="4" w:space="0"/>
              <w:right w:val="single" w:color="auto" w:sz="4" w:space="0"/>
            </w:tcBorders>
            <w:shd w:val="clear" w:color="auto" w:fill="auto"/>
            <w:vAlign w:val="center"/>
          </w:tcPr>
          <w:p w14:paraId="5FA2A2F7">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33.00</w:t>
            </w:r>
          </w:p>
        </w:tc>
        <w:tc>
          <w:tcPr>
            <w:tcW w:w="3492" w:type="dxa"/>
            <w:tcBorders>
              <w:top w:val="nil"/>
              <w:left w:val="nil"/>
              <w:bottom w:val="single" w:color="auto" w:sz="4" w:space="0"/>
              <w:right w:val="single" w:color="auto" w:sz="4" w:space="0"/>
            </w:tcBorders>
            <w:shd w:val="clear" w:color="auto" w:fill="auto"/>
            <w:vAlign w:val="center"/>
          </w:tcPr>
          <w:p w14:paraId="6802E5F5">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33.00</w:t>
            </w:r>
          </w:p>
        </w:tc>
        <w:tc>
          <w:tcPr>
            <w:tcW w:w="3000" w:type="dxa"/>
            <w:tcBorders>
              <w:top w:val="nil"/>
              <w:left w:val="nil"/>
              <w:bottom w:val="single" w:color="auto" w:sz="4" w:space="0"/>
              <w:right w:val="single" w:color="auto" w:sz="8" w:space="0"/>
            </w:tcBorders>
            <w:shd w:val="clear" w:color="auto" w:fill="auto"/>
            <w:vAlign w:val="center"/>
          </w:tcPr>
          <w:p w14:paraId="358E3F7B">
            <w:pPr>
              <w:widowControl/>
              <w:jc w:val="center"/>
              <w:rPr>
                <w:rFonts w:hint="eastAsia" w:ascii="宋体" w:hAnsi="宋体" w:eastAsia="宋体" w:cs="宋体"/>
                <w:kern w:val="0"/>
                <w:sz w:val="24"/>
                <w:szCs w:val="24"/>
                <w:lang w:val="en-US" w:eastAsia="zh-CN" w:bidi="ar-SA"/>
              </w:rPr>
            </w:pPr>
          </w:p>
        </w:tc>
      </w:tr>
      <w:tr w14:paraId="74D9BFF6">
        <w:tblPrEx>
          <w:tblCellMar>
            <w:top w:w="0" w:type="dxa"/>
            <w:left w:w="108" w:type="dxa"/>
            <w:bottom w:w="0" w:type="dxa"/>
            <w:right w:w="108" w:type="dxa"/>
          </w:tblCellMar>
        </w:tblPrEx>
        <w:trPr>
          <w:trHeight w:val="366"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5844DFD">
            <w:pPr>
              <w:jc w:val="center"/>
              <w:rPr>
                <w:rFonts w:hint="eastAsia" w:ascii="宋体" w:hAnsi="宋体" w:eastAsia="宋体" w:cs="宋体"/>
                <w:kern w:val="0"/>
                <w:sz w:val="24"/>
                <w:szCs w:val="24"/>
                <w:lang w:val="en-US" w:eastAsia="zh-CN" w:bidi="ar-SA"/>
              </w:rPr>
            </w:pPr>
            <w:r>
              <w:rPr>
                <w:rFonts w:hint="eastAsia"/>
                <w:lang w:val="en-US" w:eastAsia="zh-CN"/>
              </w:rPr>
              <w:t>20131</w:t>
            </w:r>
          </w:p>
        </w:tc>
        <w:tc>
          <w:tcPr>
            <w:tcW w:w="3786" w:type="dxa"/>
            <w:tcBorders>
              <w:top w:val="nil"/>
              <w:left w:val="nil"/>
              <w:bottom w:val="single" w:color="auto" w:sz="4" w:space="0"/>
              <w:right w:val="single" w:color="auto" w:sz="4" w:space="0"/>
            </w:tcBorders>
            <w:shd w:val="clear" w:color="auto" w:fill="auto"/>
            <w:vAlign w:val="center"/>
          </w:tcPr>
          <w:p w14:paraId="5338CCE8">
            <w:pPr>
              <w:jc w:val="center"/>
              <w:rPr>
                <w:rFonts w:hint="eastAsia" w:ascii="宋体" w:hAnsi="宋体" w:eastAsia="宋体" w:cs="宋体"/>
                <w:kern w:val="0"/>
                <w:sz w:val="24"/>
                <w:szCs w:val="24"/>
                <w:lang w:val="en-US" w:eastAsia="zh-CN" w:bidi="ar-SA"/>
              </w:rPr>
            </w:pPr>
            <w:r>
              <w:rPr>
                <w:rFonts w:hint="eastAsia"/>
                <w:lang w:val="en-US" w:eastAsia="zh-CN"/>
              </w:rPr>
              <w:t>党委办公厅（室）及相关机构事务</w:t>
            </w:r>
          </w:p>
        </w:tc>
        <w:tc>
          <w:tcPr>
            <w:tcW w:w="2741" w:type="dxa"/>
            <w:tcBorders>
              <w:top w:val="nil"/>
              <w:left w:val="nil"/>
              <w:bottom w:val="single" w:color="auto" w:sz="4" w:space="0"/>
              <w:right w:val="single" w:color="auto" w:sz="4" w:space="0"/>
            </w:tcBorders>
            <w:shd w:val="clear" w:color="auto" w:fill="auto"/>
            <w:vAlign w:val="center"/>
          </w:tcPr>
          <w:p w14:paraId="3F3A148E">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93.12</w:t>
            </w:r>
          </w:p>
        </w:tc>
        <w:tc>
          <w:tcPr>
            <w:tcW w:w="3492" w:type="dxa"/>
            <w:tcBorders>
              <w:top w:val="nil"/>
              <w:left w:val="nil"/>
              <w:bottom w:val="single" w:color="auto" w:sz="4" w:space="0"/>
              <w:right w:val="single" w:color="auto" w:sz="4" w:space="0"/>
            </w:tcBorders>
            <w:shd w:val="clear" w:color="auto" w:fill="auto"/>
            <w:vAlign w:val="center"/>
          </w:tcPr>
          <w:p w14:paraId="655C387E">
            <w:pPr>
              <w:jc w:val="center"/>
              <w:rPr>
                <w:rFonts w:hint="default"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93.12</w:t>
            </w:r>
          </w:p>
        </w:tc>
        <w:tc>
          <w:tcPr>
            <w:tcW w:w="3000" w:type="dxa"/>
            <w:tcBorders>
              <w:top w:val="nil"/>
              <w:left w:val="nil"/>
              <w:bottom w:val="single" w:color="auto" w:sz="4" w:space="0"/>
              <w:right w:val="single" w:color="auto" w:sz="8" w:space="0"/>
            </w:tcBorders>
            <w:shd w:val="clear" w:color="auto" w:fill="auto"/>
            <w:vAlign w:val="center"/>
          </w:tcPr>
          <w:p w14:paraId="3D85039C">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37.88</w:t>
            </w:r>
          </w:p>
        </w:tc>
      </w:tr>
      <w:tr w14:paraId="23EBB04F">
        <w:tblPrEx>
          <w:tblCellMar>
            <w:top w:w="0" w:type="dxa"/>
            <w:left w:w="108" w:type="dxa"/>
            <w:bottom w:w="0" w:type="dxa"/>
            <w:right w:w="108" w:type="dxa"/>
          </w:tblCellMar>
        </w:tblPrEx>
        <w:trPr>
          <w:trHeight w:val="36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8576062">
            <w:pPr>
              <w:jc w:val="center"/>
              <w:rPr>
                <w:rFonts w:hint="eastAsia" w:ascii="宋体" w:hAnsi="宋体" w:eastAsia="宋体" w:cs="宋体"/>
                <w:kern w:val="0"/>
                <w:sz w:val="24"/>
                <w:szCs w:val="24"/>
                <w:lang w:val="en-US" w:eastAsia="zh-CN" w:bidi="ar-SA"/>
              </w:rPr>
            </w:pPr>
            <w:r>
              <w:rPr>
                <w:rFonts w:hint="eastAsia"/>
                <w:lang w:val="en-US" w:eastAsia="zh-CN"/>
              </w:rPr>
              <w:t>2013101</w:t>
            </w:r>
          </w:p>
        </w:tc>
        <w:tc>
          <w:tcPr>
            <w:tcW w:w="3786" w:type="dxa"/>
            <w:tcBorders>
              <w:top w:val="nil"/>
              <w:left w:val="nil"/>
              <w:bottom w:val="single" w:color="auto" w:sz="4" w:space="0"/>
              <w:right w:val="single" w:color="auto" w:sz="4" w:space="0"/>
            </w:tcBorders>
            <w:shd w:val="clear" w:color="auto" w:fill="auto"/>
            <w:vAlign w:val="center"/>
          </w:tcPr>
          <w:p w14:paraId="7A40C1BB">
            <w:pPr>
              <w:jc w:val="center"/>
              <w:rPr>
                <w:rFonts w:hint="eastAsia" w:ascii="宋体" w:hAnsi="宋体" w:eastAsia="宋体" w:cs="宋体"/>
                <w:kern w:val="0"/>
                <w:sz w:val="24"/>
                <w:szCs w:val="24"/>
                <w:lang w:val="en-US" w:eastAsia="zh-CN" w:bidi="ar-SA"/>
              </w:rPr>
            </w:pPr>
            <w:r>
              <w:rPr>
                <w:rFonts w:hint="eastAsia"/>
              </w:rPr>
              <w:t>行政运行</w:t>
            </w:r>
          </w:p>
        </w:tc>
        <w:tc>
          <w:tcPr>
            <w:tcW w:w="2741" w:type="dxa"/>
            <w:tcBorders>
              <w:top w:val="nil"/>
              <w:left w:val="nil"/>
              <w:bottom w:val="single" w:color="auto" w:sz="4" w:space="0"/>
              <w:right w:val="single" w:color="auto" w:sz="4" w:space="0"/>
            </w:tcBorders>
            <w:shd w:val="clear" w:color="auto" w:fill="auto"/>
            <w:vAlign w:val="center"/>
          </w:tcPr>
          <w:p w14:paraId="2E1AD3A3">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93.12</w:t>
            </w:r>
          </w:p>
        </w:tc>
        <w:tc>
          <w:tcPr>
            <w:tcW w:w="3492" w:type="dxa"/>
            <w:tcBorders>
              <w:top w:val="nil"/>
              <w:left w:val="nil"/>
              <w:bottom w:val="single" w:color="auto" w:sz="4" w:space="0"/>
              <w:right w:val="single" w:color="auto" w:sz="4" w:space="0"/>
            </w:tcBorders>
            <w:shd w:val="clear" w:color="auto" w:fill="auto"/>
            <w:vAlign w:val="center"/>
          </w:tcPr>
          <w:p w14:paraId="3C3788A8">
            <w:pPr>
              <w:jc w:val="center"/>
              <w:rPr>
                <w:rFonts w:hint="default"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93.12</w:t>
            </w:r>
          </w:p>
        </w:tc>
        <w:tc>
          <w:tcPr>
            <w:tcW w:w="3000" w:type="dxa"/>
            <w:tcBorders>
              <w:top w:val="nil"/>
              <w:left w:val="nil"/>
              <w:bottom w:val="single" w:color="auto" w:sz="4" w:space="0"/>
              <w:right w:val="single" w:color="auto" w:sz="8" w:space="0"/>
            </w:tcBorders>
            <w:shd w:val="clear" w:color="auto" w:fill="auto"/>
            <w:vAlign w:val="center"/>
          </w:tcPr>
          <w:p w14:paraId="335AC11F">
            <w:pPr>
              <w:widowControl/>
              <w:jc w:val="center"/>
              <w:rPr>
                <w:rFonts w:hint="eastAsia" w:ascii="宋体" w:hAnsi="宋体" w:eastAsia="宋体" w:cs="宋体"/>
                <w:kern w:val="0"/>
                <w:sz w:val="24"/>
                <w:szCs w:val="24"/>
                <w:lang w:val="en-US" w:eastAsia="zh-CN" w:bidi="ar-SA"/>
              </w:rPr>
            </w:pPr>
          </w:p>
        </w:tc>
      </w:tr>
      <w:tr w14:paraId="25963D24">
        <w:tblPrEx>
          <w:tblCellMar>
            <w:top w:w="0" w:type="dxa"/>
            <w:left w:w="108" w:type="dxa"/>
            <w:bottom w:w="0" w:type="dxa"/>
            <w:right w:w="108" w:type="dxa"/>
          </w:tblCellMar>
        </w:tblPrEx>
        <w:trPr>
          <w:trHeight w:val="318"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5F5DFFC">
            <w:pPr>
              <w:jc w:val="center"/>
              <w:rPr>
                <w:rFonts w:hint="eastAsia" w:ascii="宋体" w:hAnsi="宋体" w:eastAsia="宋体" w:cs="宋体"/>
                <w:kern w:val="0"/>
                <w:sz w:val="24"/>
                <w:szCs w:val="24"/>
                <w:lang w:val="en-US" w:eastAsia="zh-CN" w:bidi="ar-SA"/>
              </w:rPr>
            </w:pPr>
            <w:r>
              <w:rPr>
                <w:rFonts w:hint="eastAsia"/>
                <w:lang w:val="en-US" w:eastAsia="zh-CN"/>
              </w:rPr>
              <w:t>208</w:t>
            </w:r>
          </w:p>
        </w:tc>
        <w:tc>
          <w:tcPr>
            <w:tcW w:w="3786" w:type="dxa"/>
            <w:tcBorders>
              <w:top w:val="nil"/>
              <w:left w:val="nil"/>
              <w:bottom w:val="single" w:color="auto" w:sz="4" w:space="0"/>
              <w:right w:val="single" w:color="auto" w:sz="4" w:space="0"/>
            </w:tcBorders>
            <w:shd w:val="clear" w:color="auto" w:fill="auto"/>
            <w:vAlign w:val="top"/>
          </w:tcPr>
          <w:p w14:paraId="0E7EBBED">
            <w:pPr>
              <w:jc w:val="center"/>
              <w:rPr>
                <w:rFonts w:hint="eastAsia" w:ascii="宋体" w:hAnsi="宋体" w:eastAsia="宋体" w:cs="宋体"/>
                <w:kern w:val="0"/>
                <w:sz w:val="24"/>
                <w:szCs w:val="24"/>
                <w:lang w:val="en-US" w:eastAsia="zh-CN" w:bidi="ar-SA"/>
              </w:rPr>
            </w:pPr>
            <w:r>
              <w:rPr>
                <w:rFonts w:hint="eastAsia"/>
              </w:rPr>
              <w:t>社会保障和就业支出</w:t>
            </w:r>
          </w:p>
        </w:tc>
        <w:tc>
          <w:tcPr>
            <w:tcW w:w="2741" w:type="dxa"/>
            <w:tcBorders>
              <w:top w:val="nil"/>
              <w:left w:val="nil"/>
              <w:bottom w:val="single" w:color="auto" w:sz="4" w:space="0"/>
              <w:right w:val="single" w:color="auto" w:sz="4" w:space="0"/>
            </w:tcBorders>
            <w:shd w:val="clear" w:color="auto" w:fill="auto"/>
            <w:vAlign w:val="center"/>
          </w:tcPr>
          <w:p w14:paraId="541F6CA4">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9.04</w:t>
            </w:r>
          </w:p>
        </w:tc>
        <w:tc>
          <w:tcPr>
            <w:tcW w:w="3492" w:type="dxa"/>
            <w:tcBorders>
              <w:top w:val="nil"/>
              <w:left w:val="nil"/>
              <w:bottom w:val="single" w:color="auto" w:sz="4" w:space="0"/>
              <w:right w:val="single" w:color="auto" w:sz="4" w:space="0"/>
            </w:tcBorders>
            <w:shd w:val="clear" w:color="auto" w:fill="auto"/>
            <w:vAlign w:val="center"/>
          </w:tcPr>
          <w:p w14:paraId="6E5860CF">
            <w:pPr>
              <w:jc w:val="center"/>
              <w:rPr>
                <w:rFonts w:hint="default"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9.04</w:t>
            </w:r>
          </w:p>
        </w:tc>
        <w:tc>
          <w:tcPr>
            <w:tcW w:w="3000" w:type="dxa"/>
            <w:tcBorders>
              <w:top w:val="nil"/>
              <w:left w:val="nil"/>
              <w:bottom w:val="single" w:color="auto" w:sz="4" w:space="0"/>
              <w:right w:val="single" w:color="auto" w:sz="8" w:space="0"/>
            </w:tcBorders>
            <w:shd w:val="clear" w:color="auto" w:fill="auto"/>
            <w:vAlign w:val="center"/>
          </w:tcPr>
          <w:p w14:paraId="0460E5AF">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15</w:t>
            </w:r>
          </w:p>
        </w:tc>
      </w:tr>
      <w:tr w14:paraId="681BDA85">
        <w:tblPrEx>
          <w:tblCellMar>
            <w:top w:w="0" w:type="dxa"/>
            <w:left w:w="108" w:type="dxa"/>
            <w:bottom w:w="0" w:type="dxa"/>
            <w:right w:w="108" w:type="dxa"/>
          </w:tblCellMar>
        </w:tblPrEx>
        <w:trPr>
          <w:trHeight w:val="366"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F405588">
            <w:pPr>
              <w:jc w:val="center"/>
              <w:rPr>
                <w:rFonts w:hint="eastAsia" w:ascii="宋体" w:hAnsi="宋体" w:eastAsia="宋体" w:cs="宋体"/>
                <w:kern w:val="0"/>
                <w:sz w:val="24"/>
                <w:szCs w:val="24"/>
                <w:lang w:val="en-US" w:eastAsia="zh-CN" w:bidi="ar-SA"/>
              </w:rPr>
            </w:pPr>
            <w:r>
              <w:rPr>
                <w:rFonts w:hint="eastAsia"/>
                <w:lang w:val="en-US" w:eastAsia="zh-CN"/>
              </w:rPr>
              <w:t>20805</w:t>
            </w:r>
          </w:p>
        </w:tc>
        <w:tc>
          <w:tcPr>
            <w:tcW w:w="3786" w:type="dxa"/>
            <w:tcBorders>
              <w:top w:val="nil"/>
              <w:left w:val="nil"/>
              <w:bottom w:val="single" w:color="auto" w:sz="4" w:space="0"/>
              <w:right w:val="single" w:color="auto" w:sz="4" w:space="0"/>
            </w:tcBorders>
            <w:shd w:val="clear" w:color="auto" w:fill="auto"/>
            <w:vAlign w:val="top"/>
          </w:tcPr>
          <w:p w14:paraId="57D77DFC">
            <w:pPr>
              <w:jc w:val="center"/>
              <w:rPr>
                <w:rFonts w:hint="eastAsia" w:ascii="宋体" w:hAnsi="宋体" w:eastAsia="宋体" w:cs="宋体"/>
                <w:kern w:val="0"/>
                <w:sz w:val="24"/>
                <w:szCs w:val="24"/>
                <w:lang w:val="en-US" w:eastAsia="zh-CN" w:bidi="ar-SA"/>
              </w:rPr>
            </w:pPr>
            <w:r>
              <w:rPr>
                <w:rFonts w:hint="eastAsia"/>
              </w:rPr>
              <w:t>行政事业单位养老支出</w:t>
            </w:r>
          </w:p>
        </w:tc>
        <w:tc>
          <w:tcPr>
            <w:tcW w:w="2741" w:type="dxa"/>
            <w:tcBorders>
              <w:top w:val="nil"/>
              <w:left w:val="nil"/>
              <w:bottom w:val="single" w:color="auto" w:sz="4" w:space="0"/>
              <w:right w:val="single" w:color="auto" w:sz="4" w:space="0"/>
            </w:tcBorders>
            <w:shd w:val="clear" w:color="auto" w:fill="auto"/>
            <w:vAlign w:val="center"/>
          </w:tcPr>
          <w:p w14:paraId="75933972">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9.04</w:t>
            </w:r>
          </w:p>
        </w:tc>
        <w:tc>
          <w:tcPr>
            <w:tcW w:w="3492" w:type="dxa"/>
            <w:tcBorders>
              <w:top w:val="nil"/>
              <w:left w:val="nil"/>
              <w:bottom w:val="single" w:color="auto" w:sz="4" w:space="0"/>
              <w:right w:val="single" w:color="auto" w:sz="4" w:space="0"/>
            </w:tcBorders>
            <w:shd w:val="clear" w:color="auto" w:fill="auto"/>
            <w:vAlign w:val="center"/>
          </w:tcPr>
          <w:p w14:paraId="198EFA3D">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9.04</w:t>
            </w:r>
          </w:p>
        </w:tc>
        <w:tc>
          <w:tcPr>
            <w:tcW w:w="3000" w:type="dxa"/>
            <w:tcBorders>
              <w:top w:val="nil"/>
              <w:left w:val="nil"/>
              <w:bottom w:val="single" w:color="auto" w:sz="4" w:space="0"/>
              <w:right w:val="single" w:color="auto" w:sz="8" w:space="0"/>
            </w:tcBorders>
            <w:shd w:val="clear" w:color="auto" w:fill="auto"/>
            <w:vAlign w:val="center"/>
          </w:tcPr>
          <w:p w14:paraId="6EB54DD6">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22.88</w:t>
            </w:r>
          </w:p>
        </w:tc>
      </w:tr>
      <w:tr w14:paraId="74A69D12">
        <w:tblPrEx>
          <w:tblCellMar>
            <w:top w:w="0" w:type="dxa"/>
            <w:left w:w="108" w:type="dxa"/>
            <w:bottom w:w="0" w:type="dxa"/>
            <w:right w:w="108" w:type="dxa"/>
          </w:tblCellMar>
        </w:tblPrEx>
        <w:trPr>
          <w:trHeight w:val="35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0976B4">
            <w:pPr>
              <w:jc w:val="center"/>
              <w:rPr>
                <w:rFonts w:hint="eastAsia" w:ascii="宋体" w:hAnsi="宋体" w:eastAsia="宋体" w:cs="宋体"/>
                <w:kern w:val="0"/>
                <w:sz w:val="24"/>
                <w:szCs w:val="24"/>
                <w:lang w:val="en-US" w:eastAsia="zh-CN" w:bidi="ar-SA"/>
              </w:rPr>
            </w:pPr>
            <w:r>
              <w:rPr>
                <w:rFonts w:hint="eastAsia"/>
                <w:lang w:val="en-US" w:eastAsia="zh-CN"/>
              </w:rPr>
              <w:t>2080505</w:t>
            </w:r>
          </w:p>
        </w:tc>
        <w:tc>
          <w:tcPr>
            <w:tcW w:w="3786" w:type="dxa"/>
            <w:tcBorders>
              <w:top w:val="nil"/>
              <w:left w:val="nil"/>
              <w:bottom w:val="single" w:color="auto" w:sz="4" w:space="0"/>
              <w:right w:val="single" w:color="auto" w:sz="4" w:space="0"/>
            </w:tcBorders>
            <w:shd w:val="clear" w:color="auto" w:fill="auto"/>
            <w:vAlign w:val="top"/>
          </w:tcPr>
          <w:p w14:paraId="40F3D755">
            <w:pPr>
              <w:jc w:val="center"/>
              <w:rPr>
                <w:rFonts w:hint="eastAsia" w:ascii="宋体" w:hAnsi="宋体" w:eastAsia="宋体" w:cs="宋体"/>
                <w:kern w:val="0"/>
                <w:sz w:val="24"/>
                <w:szCs w:val="24"/>
                <w:lang w:val="en-US" w:eastAsia="zh-CN" w:bidi="ar-SA"/>
              </w:rPr>
            </w:pPr>
            <w:r>
              <w:rPr>
                <w:rFonts w:hint="eastAsia"/>
              </w:rPr>
              <w:t>机关事业单位基本养老保险缴费支出</w:t>
            </w:r>
          </w:p>
        </w:tc>
        <w:tc>
          <w:tcPr>
            <w:tcW w:w="2741" w:type="dxa"/>
            <w:tcBorders>
              <w:top w:val="nil"/>
              <w:left w:val="nil"/>
              <w:bottom w:val="single" w:color="auto" w:sz="4" w:space="0"/>
              <w:right w:val="single" w:color="auto" w:sz="4" w:space="0"/>
            </w:tcBorders>
            <w:shd w:val="clear" w:color="auto" w:fill="auto"/>
            <w:vAlign w:val="center"/>
          </w:tcPr>
          <w:p w14:paraId="676EC6B0">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9.04</w:t>
            </w:r>
          </w:p>
        </w:tc>
        <w:tc>
          <w:tcPr>
            <w:tcW w:w="3492" w:type="dxa"/>
            <w:tcBorders>
              <w:top w:val="nil"/>
              <w:left w:val="nil"/>
              <w:bottom w:val="single" w:color="auto" w:sz="4" w:space="0"/>
              <w:right w:val="single" w:color="auto" w:sz="4" w:space="0"/>
            </w:tcBorders>
            <w:shd w:val="clear" w:color="auto" w:fill="auto"/>
            <w:vAlign w:val="center"/>
          </w:tcPr>
          <w:p w14:paraId="7B1B08CC">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9.04</w:t>
            </w:r>
          </w:p>
        </w:tc>
        <w:tc>
          <w:tcPr>
            <w:tcW w:w="3000" w:type="dxa"/>
            <w:tcBorders>
              <w:top w:val="nil"/>
              <w:left w:val="nil"/>
              <w:bottom w:val="single" w:color="auto" w:sz="4" w:space="0"/>
              <w:right w:val="single" w:color="auto" w:sz="8" w:space="0"/>
            </w:tcBorders>
            <w:shd w:val="clear" w:color="auto" w:fill="auto"/>
            <w:vAlign w:val="center"/>
          </w:tcPr>
          <w:p w14:paraId="121E33B8">
            <w:pPr>
              <w:widowControl/>
              <w:jc w:val="center"/>
              <w:rPr>
                <w:rFonts w:hint="eastAsia" w:ascii="宋体" w:hAnsi="宋体" w:eastAsia="宋体" w:cs="宋体"/>
                <w:kern w:val="0"/>
                <w:sz w:val="24"/>
                <w:szCs w:val="24"/>
                <w:lang w:val="en-US" w:eastAsia="zh-CN" w:bidi="ar-SA"/>
              </w:rPr>
            </w:pPr>
          </w:p>
        </w:tc>
      </w:tr>
      <w:tr w14:paraId="214A4940">
        <w:tblPrEx>
          <w:tblCellMar>
            <w:top w:w="0" w:type="dxa"/>
            <w:left w:w="108" w:type="dxa"/>
            <w:bottom w:w="0" w:type="dxa"/>
            <w:right w:w="108" w:type="dxa"/>
          </w:tblCellMar>
        </w:tblPrEx>
        <w:trPr>
          <w:trHeight w:val="35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11EA843">
            <w:pPr>
              <w:jc w:val="center"/>
              <w:rPr>
                <w:rFonts w:hint="eastAsia" w:ascii="宋体" w:hAnsi="宋体" w:eastAsia="宋体" w:cs="宋体"/>
                <w:kern w:val="0"/>
                <w:sz w:val="24"/>
                <w:szCs w:val="24"/>
                <w:lang w:val="en-US" w:eastAsia="zh-CN" w:bidi="ar-SA"/>
              </w:rPr>
            </w:pPr>
            <w:r>
              <w:rPr>
                <w:rFonts w:hint="eastAsia"/>
                <w:lang w:val="en-US" w:eastAsia="zh-CN"/>
              </w:rPr>
              <w:t>210</w:t>
            </w:r>
          </w:p>
        </w:tc>
        <w:tc>
          <w:tcPr>
            <w:tcW w:w="3786" w:type="dxa"/>
            <w:tcBorders>
              <w:top w:val="nil"/>
              <w:left w:val="nil"/>
              <w:bottom w:val="single" w:color="auto" w:sz="4" w:space="0"/>
              <w:right w:val="single" w:color="auto" w:sz="4" w:space="0"/>
            </w:tcBorders>
            <w:shd w:val="clear" w:color="auto" w:fill="auto"/>
            <w:vAlign w:val="top"/>
          </w:tcPr>
          <w:p w14:paraId="56D0F8F1">
            <w:pPr>
              <w:jc w:val="center"/>
              <w:rPr>
                <w:rFonts w:hint="eastAsia" w:ascii="宋体" w:hAnsi="宋体" w:eastAsia="宋体" w:cs="宋体"/>
                <w:kern w:val="0"/>
                <w:sz w:val="24"/>
                <w:szCs w:val="24"/>
                <w:lang w:val="en-US" w:eastAsia="zh-CN" w:bidi="ar-SA"/>
              </w:rPr>
            </w:pPr>
            <w:r>
              <w:rPr>
                <w:rFonts w:hint="eastAsia"/>
              </w:rPr>
              <w:t>卫生健康支出</w:t>
            </w:r>
          </w:p>
        </w:tc>
        <w:tc>
          <w:tcPr>
            <w:tcW w:w="2741" w:type="dxa"/>
            <w:tcBorders>
              <w:top w:val="nil"/>
              <w:left w:val="nil"/>
              <w:bottom w:val="single" w:color="auto" w:sz="4" w:space="0"/>
              <w:right w:val="single" w:color="auto" w:sz="4" w:space="0"/>
            </w:tcBorders>
            <w:shd w:val="clear" w:color="auto" w:fill="auto"/>
            <w:vAlign w:val="center"/>
          </w:tcPr>
          <w:p w14:paraId="541D1998">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4.91</w:t>
            </w:r>
          </w:p>
        </w:tc>
        <w:tc>
          <w:tcPr>
            <w:tcW w:w="3492" w:type="dxa"/>
            <w:tcBorders>
              <w:top w:val="nil"/>
              <w:left w:val="nil"/>
              <w:bottom w:val="single" w:color="auto" w:sz="4" w:space="0"/>
              <w:right w:val="single" w:color="auto" w:sz="4" w:space="0"/>
            </w:tcBorders>
            <w:shd w:val="clear" w:color="auto" w:fill="auto"/>
            <w:vAlign w:val="center"/>
          </w:tcPr>
          <w:p w14:paraId="64BA78EC">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4.91</w:t>
            </w:r>
          </w:p>
        </w:tc>
        <w:tc>
          <w:tcPr>
            <w:tcW w:w="3000" w:type="dxa"/>
            <w:tcBorders>
              <w:top w:val="nil"/>
              <w:left w:val="nil"/>
              <w:bottom w:val="single" w:color="auto" w:sz="4" w:space="0"/>
              <w:right w:val="single" w:color="auto" w:sz="8" w:space="0"/>
            </w:tcBorders>
            <w:shd w:val="clear" w:color="auto" w:fill="auto"/>
            <w:vAlign w:val="center"/>
          </w:tcPr>
          <w:p w14:paraId="58957BCD">
            <w:pPr>
              <w:widowControl/>
              <w:jc w:val="center"/>
              <w:rPr>
                <w:rFonts w:hint="eastAsia" w:ascii="宋体" w:hAnsi="宋体" w:eastAsia="宋体" w:cs="宋体"/>
                <w:kern w:val="0"/>
                <w:sz w:val="24"/>
                <w:szCs w:val="24"/>
                <w:lang w:val="en-US" w:eastAsia="zh-CN" w:bidi="ar-SA"/>
              </w:rPr>
            </w:pPr>
          </w:p>
        </w:tc>
      </w:tr>
      <w:tr w14:paraId="543352F0">
        <w:tblPrEx>
          <w:tblCellMar>
            <w:top w:w="0" w:type="dxa"/>
            <w:left w:w="108" w:type="dxa"/>
            <w:bottom w:w="0" w:type="dxa"/>
            <w:right w:w="108" w:type="dxa"/>
          </w:tblCellMar>
        </w:tblPrEx>
        <w:trPr>
          <w:trHeight w:val="33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9FF683D">
            <w:pPr>
              <w:jc w:val="center"/>
              <w:rPr>
                <w:rFonts w:ascii="宋体" w:hAnsi="宋体" w:eastAsia="宋体" w:cs="宋体"/>
                <w:kern w:val="0"/>
                <w:sz w:val="24"/>
                <w:szCs w:val="24"/>
                <w:lang w:val="en-US" w:eastAsia="zh-CN" w:bidi="ar-SA"/>
              </w:rPr>
            </w:pPr>
            <w:r>
              <w:rPr>
                <w:rFonts w:hint="eastAsia"/>
                <w:lang w:val="en-US" w:eastAsia="zh-CN"/>
              </w:rPr>
              <w:t>21011</w:t>
            </w:r>
          </w:p>
        </w:tc>
        <w:tc>
          <w:tcPr>
            <w:tcW w:w="3786" w:type="dxa"/>
            <w:tcBorders>
              <w:top w:val="nil"/>
              <w:left w:val="nil"/>
              <w:bottom w:val="single" w:color="auto" w:sz="4" w:space="0"/>
              <w:right w:val="single" w:color="auto" w:sz="4" w:space="0"/>
            </w:tcBorders>
            <w:shd w:val="clear" w:color="auto" w:fill="auto"/>
            <w:vAlign w:val="top"/>
          </w:tcPr>
          <w:p w14:paraId="67D12809">
            <w:pPr>
              <w:jc w:val="center"/>
              <w:rPr>
                <w:rFonts w:ascii="宋体" w:hAnsi="宋体" w:eastAsia="宋体" w:cs="宋体"/>
                <w:kern w:val="0"/>
                <w:sz w:val="24"/>
                <w:szCs w:val="24"/>
                <w:lang w:val="en-US" w:eastAsia="zh-CN" w:bidi="ar-SA"/>
              </w:rPr>
            </w:pPr>
            <w:r>
              <w:rPr>
                <w:rFonts w:hint="eastAsia"/>
              </w:rPr>
              <w:t>行政事业单位医疗</w:t>
            </w:r>
          </w:p>
        </w:tc>
        <w:tc>
          <w:tcPr>
            <w:tcW w:w="2741" w:type="dxa"/>
            <w:tcBorders>
              <w:top w:val="nil"/>
              <w:left w:val="nil"/>
              <w:bottom w:val="single" w:color="auto" w:sz="4" w:space="0"/>
              <w:right w:val="single" w:color="auto" w:sz="4" w:space="0"/>
            </w:tcBorders>
            <w:shd w:val="clear" w:color="auto" w:fill="auto"/>
            <w:vAlign w:val="center"/>
          </w:tcPr>
          <w:p w14:paraId="09745392">
            <w:pPr>
              <w:jc w:val="center"/>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4.91</w:t>
            </w:r>
          </w:p>
        </w:tc>
        <w:tc>
          <w:tcPr>
            <w:tcW w:w="3492" w:type="dxa"/>
            <w:tcBorders>
              <w:top w:val="nil"/>
              <w:left w:val="nil"/>
              <w:bottom w:val="single" w:color="auto" w:sz="4" w:space="0"/>
              <w:right w:val="single" w:color="auto" w:sz="4" w:space="0"/>
            </w:tcBorders>
            <w:shd w:val="clear" w:color="auto" w:fill="auto"/>
            <w:vAlign w:val="center"/>
          </w:tcPr>
          <w:p w14:paraId="248049CF">
            <w:pPr>
              <w:jc w:val="center"/>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4.91</w:t>
            </w:r>
          </w:p>
        </w:tc>
        <w:tc>
          <w:tcPr>
            <w:tcW w:w="3000" w:type="dxa"/>
            <w:tcBorders>
              <w:top w:val="nil"/>
              <w:left w:val="nil"/>
              <w:bottom w:val="single" w:color="auto" w:sz="4" w:space="0"/>
              <w:right w:val="single" w:color="auto" w:sz="8" w:space="0"/>
            </w:tcBorders>
            <w:shd w:val="clear" w:color="auto" w:fill="auto"/>
            <w:vAlign w:val="center"/>
          </w:tcPr>
          <w:p w14:paraId="656E7C75">
            <w:pPr>
              <w:widowControl/>
              <w:jc w:val="center"/>
              <w:rPr>
                <w:rFonts w:ascii="宋体" w:hAnsi="宋体" w:eastAsia="宋体" w:cs="宋体"/>
                <w:kern w:val="0"/>
                <w:sz w:val="24"/>
                <w:szCs w:val="24"/>
                <w:lang w:val="en-US" w:eastAsia="zh-CN" w:bidi="ar-SA"/>
              </w:rPr>
            </w:pPr>
          </w:p>
        </w:tc>
      </w:tr>
      <w:tr w14:paraId="7E52D67F">
        <w:tblPrEx>
          <w:tblCellMar>
            <w:top w:w="0" w:type="dxa"/>
            <w:left w:w="108" w:type="dxa"/>
            <w:bottom w:w="0" w:type="dxa"/>
            <w:right w:w="108" w:type="dxa"/>
          </w:tblCellMar>
        </w:tblPrEx>
        <w:trPr>
          <w:trHeight w:val="306"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29CCBA0">
            <w:pPr>
              <w:jc w:val="center"/>
              <w:rPr>
                <w:rFonts w:ascii="宋体" w:hAnsi="宋体" w:eastAsia="宋体" w:cs="宋体"/>
                <w:kern w:val="0"/>
                <w:sz w:val="24"/>
                <w:szCs w:val="24"/>
                <w:lang w:val="en-US" w:eastAsia="zh-CN" w:bidi="ar-SA"/>
              </w:rPr>
            </w:pPr>
            <w:r>
              <w:rPr>
                <w:rFonts w:hint="eastAsia"/>
                <w:lang w:val="en-US" w:eastAsia="zh-CN"/>
              </w:rPr>
              <w:t>2101102</w:t>
            </w:r>
          </w:p>
        </w:tc>
        <w:tc>
          <w:tcPr>
            <w:tcW w:w="3786" w:type="dxa"/>
            <w:tcBorders>
              <w:top w:val="nil"/>
              <w:left w:val="nil"/>
              <w:bottom w:val="single" w:color="auto" w:sz="4" w:space="0"/>
              <w:right w:val="single" w:color="auto" w:sz="4" w:space="0"/>
            </w:tcBorders>
            <w:shd w:val="clear" w:color="auto" w:fill="auto"/>
            <w:vAlign w:val="top"/>
          </w:tcPr>
          <w:p w14:paraId="1D2DB46B">
            <w:pPr>
              <w:jc w:val="center"/>
              <w:rPr>
                <w:rFonts w:ascii="宋体" w:hAnsi="宋体" w:eastAsia="宋体" w:cs="宋体"/>
                <w:kern w:val="0"/>
                <w:sz w:val="24"/>
                <w:szCs w:val="24"/>
                <w:lang w:val="en-US" w:eastAsia="zh-CN" w:bidi="ar-SA"/>
              </w:rPr>
            </w:pPr>
            <w:r>
              <w:rPr>
                <w:rFonts w:hint="eastAsia"/>
                <w:lang w:val="en-US" w:eastAsia="zh-CN"/>
              </w:rPr>
              <w:t>事业</w:t>
            </w:r>
            <w:r>
              <w:rPr>
                <w:rFonts w:hint="eastAsia"/>
              </w:rPr>
              <w:t>单位医疗</w:t>
            </w:r>
          </w:p>
        </w:tc>
        <w:tc>
          <w:tcPr>
            <w:tcW w:w="2741" w:type="dxa"/>
            <w:tcBorders>
              <w:top w:val="nil"/>
              <w:left w:val="nil"/>
              <w:bottom w:val="single" w:color="auto" w:sz="4" w:space="0"/>
              <w:right w:val="single" w:color="auto" w:sz="4" w:space="0"/>
            </w:tcBorders>
            <w:shd w:val="clear" w:color="auto" w:fill="auto"/>
            <w:vAlign w:val="center"/>
          </w:tcPr>
          <w:p w14:paraId="54608B80">
            <w:pPr>
              <w:jc w:val="center"/>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4.91</w:t>
            </w:r>
          </w:p>
        </w:tc>
        <w:tc>
          <w:tcPr>
            <w:tcW w:w="3492" w:type="dxa"/>
            <w:tcBorders>
              <w:top w:val="nil"/>
              <w:left w:val="nil"/>
              <w:bottom w:val="single" w:color="auto" w:sz="4" w:space="0"/>
              <w:right w:val="single" w:color="auto" w:sz="4" w:space="0"/>
            </w:tcBorders>
            <w:shd w:val="clear" w:color="auto" w:fill="auto"/>
            <w:vAlign w:val="center"/>
          </w:tcPr>
          <w:p w14:paraId="134EC56D">
            <w:pPr>
              <w:jc w:val="center"/>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4.91</w:t>
            </w:r>
          </w:p>
        </w:tc>
        <w:tc>
          <w:tcPr>
            <w:tcW w:w="3000" w:type="dxa"/>
            <w:tcBorders>
              <w:top w:val="nil"/>
              <w:left w:val="nil"/>
              <w:bottom w:val="single" w:color="auto" w:sz="4" w:space="0"/>
              <w:right w:val="single" w:color="auto" w:sz="8" w:space="0"/>
            </w:tcBorders>
            <w:shd w:val="clear" w:color="auto" w:fill="auto"/>
            <w:vAlign w:val="center"/>
          </w:tcPr>
          <w:p w14:paraId="49D3263C">
            <w:pPr>
              <w:widowControl/>
              <w:jc w:val="center"/>
              <w:rPr>
                <w:rFonts w:ascii="宋体" w:hAnsi="宋体" w:eastAsia="宋体" w:cs="宋体"/>
                <w:kern w:val="0"/>
                <w:sz w:val="24"/>
                <w:szCs w:val="24"/>
                <w:lang w:val="en-US" w:eastAsia="zh-CN" w:bidi="ar-SA"/>
              </w:rPr>
            </w:pPr>
          </w:p>
        </w:tc>
      </w:tr>
      <w:tr w14:paraId="295738AA">
        <w:tblPrEx>
          <w:tblCellMar>
            <w:top w:w="0" w:type="dxa"/>
            <w:left w:w="108" w:type="dxa"/>
            <w:bottom w:w="0" w:type="dxa"/>
            <w:right w:w="108" w:type="dxa"/>
          </w:tblCellMar>
        </w:tblPrEx>
        <w:trPr>
          <w:trHeight w:val="35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39C26E6F">
            <w:pPr>
              <w:pStyle w:val="19"/>
              <w:spacing w:before="138" w:line="189" w:lineRule="auto"/>
              <w:ind w:left="197" w:leftChars="0"/>
              <w:jc w:val="left"/>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221</w:t>
            </w:r>
          </w:p>
        </w:tc>
        <w:tc>
          <w:tcPr>
            <w:tcW w:w="3786" w:type="dxa"/>
            <w:tcBorders>
              <w:top w:val="nil"/>
              <w:left w:val="nil"/>
              <w:bottom w:val="single" w:color="auto" w:sz="4" w:space="0"/>
              <w:right w:val="single" w:color="auto" w:sz="4" w:space="0"/>
            </w:tcBorders>
            <w:shd w:val="clear" w:color="auto" w:fill="auto"/>
            <w:vAlign w:val="top"/>
          </w:tcPr>
          <w:p w14:paraId="0E949DE2">
            <w:pPr>
              <w:pStyle w:val="19"/>
              <w:spacing w:before="106" w:line="229" w:lineRule="auto"/>
              <w:ind w:left="28" w:leftChars="0" w:firstLine="960" w:firstLineChars="400"/>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住房保障支出</w:t>
            </w:r>
          </w:p>
        </w:tc>
        <w:tc>
          <w:tcPr>
            <w:tcW w:w="2741" w:type="dxa"/>
            <w:tcBorders>
              <w:top w:val="nil"/>
              <w:left w:val="nil"/>
              <w:bottom w:val="single" w:color="auto" w:sz="4" w:space="0"/>
              <w:right w:val="single" w:color="auto" w:sz="4" w:space="0"/>
            </w:tcBorders>
            <w:shd w:val="clear" w:color="auto" w:fill="auto"/>
            <w:vAlign w:val="center"/>
          </w:tcPr>
          <w:p w14:paraId="122293B8">
            <w:pPr>
              <w:jc w:val="center"/>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6.76</w:t>
            </w:r>
          </w:p>
        </w:tc>
        <w:tc>
          <w:tcPr>
            <w:tcW w:w="3492" w:type="dxa"/>
            <w:tcBorders>
              <w:top w:val="nil"/>
              <w:left w:val="nil"/>
              <w:bottom w:val="single" w:color="auto" w:sz="4" w:space="0"/>
              <w:right w:val="single" w:color="auto" w:sz="4" w:space="0"/>
            </w:tcBorders>
            <w:shd w:val="clear" w:color="auto" w:fill="auto"/>
            <w:vAlign w:val="center"/>
          </w:tcPr>
          <w:p w14:paraId="6F48CF42">
            <w:pPr>
              <w:jc w:val="center"/>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6.76</w:t>
            </w:r>
          </w:p>
        </w:tc>
        <w:tc>
          <w:tcPr>
            <w:tcW w:w="3000" w:type="dxa"/>
            <w:tcBorders>
              <w:top w:val="nil"/>
              <w:left w:val="nil"/>
              <w:bottom w:val="single" w:color="auto" w:sz="4" w:space="0"/>
              <w:right w:val="single" w:color="auto" w:sz="8" w:space="0"/>
            </w:tcBorders>
            <w:shd w:val="clear" w:color="auto" w:fill="auto"/>
            <w:vAlign w:val="center"/>
          </w:tcPr>
          <w:p w14:paraId="0F7B409F">
            <w:pPr>
              <w:widowControl/>
              <w:jc w:val="center"/>
              <w:rPr>
                <w:rFonts w:ascii="宋体" w:hAnsi="宋体" w:eastAsia="宋体" w:cs="宋体"/>
                <w:kern w:val="0"/>
                <w:sz w:val="24"/>
                <w:szCs w:val="24"/>
                <w:lang w:val="en-US" w:eastAsia="zh-CN" w:bidi="ar-SA"/>
              </w:rPr>
            </w:pPr>
          </w:p>
        </w:tc>
      </w:tr>
      <w:tr w14:paraId="541A44C4">
        <w:tblPrEx>
          <w:tblCellMar>
            <w:top w:w="0" w:type="dxa"/>
            <w:left w:w="108" w:type="dxa"/>
            <w:bottom w:w="0" w:type="dxa"/>
            <w:right w:w="108" w:type="dxa"/>
          </w:tblCellMar>
        </w:tblPrEx>
        <w:trPr>
          <w:trHeight w:val="417"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top"/>
          </w:tcPr>
          <w:p w14:paraId="0DFE58BD">
            <w:pPr>
              <w:pStyle w:val="19"/>
              <w:spacing w:before="139" w:line="190" w:lineRule="auto"/>
              <w:ind w:left="197" w:leftChars="0"/>
              <w:jc w:val="left"/>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22102</w:t>
            </w:r>
          </w:p>
        </w:tc>
        <w:tc>
          <w:tcPr>
            <w:tcW w:w="3786" w:type="dxa"/>
            <w:tcBorders>
              <w:top w:val="nil"/>
              <w:left w:val="nil"/>
              <w:bottom w:val="single" w:color="auto" w:sz="8" w:space="0"/>
              <w:right w:val="single" w:color="auto" w:sz="4" w:space="0"/>
            </w:tcBorders>
            <w:shd w:val="clear" w:color="auto" w:fill="auto"/>
            <w:vAlign w:val="top"/>
          </w:tcPr>
          <w:p w14:paraId="572AE730">
            <w:pPr>
              <w:pStyle w:val="19"/>
              <w:spacing w:before="107" w:line="229" w:lineRule="auto"/>
              <w:ind w:left="23" w:leftChars="0" w:firstLine="480" w:firstLineChars="200"/>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行政事业单位住房公积金</w:t>
            </w:r>
          </w:p>
        </w:tc>
        <w:tc>
          <w:tcPr>
            <w:tcW w:w="2741" w:type="dxa"/>
            <w:tcBorders>
              <w:top w:val="nil"/>
              <w:left w:val="nil"/>
              <w:bottom w:val="single" w:color="auto" w:sz="8" w:space="0"/>
              <w:right w:val="single" w:color="auto" w:sz="4" w:space="0"/>
            </w:tcBorders>
            <w:shd w:val="clear" w:color="auto" w:fill="auto"/>
            <w:vAlign w:val="center"/>
          </w:tcPr>
          <w:p w14:paraId="5920D997">
            <w:pPr>
              <w:jc w:val="center"/>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6.76</w:t>
            </w:r>
          </w:p>
        </w:tc>
        <w:tc>
          <w:tcPr>
            <w:tcW w:w="3492" w:type="dxa"/>
            <w:tcBorders>
              <w:top w:val="nil"/>
              <w:left w:val="nil"/>
              <w:bottom w:val="single" w:color="auto" w:sz="8" w:space="0"/>
              <w:right w:val="single" w:color="auto" w:sz="4" w:space="0"/>
            </w:tcBorders>
            <w:shd w:val="clear" w:color="auto" w:fill="auto"/>
            <w:vAlign w:val="center"/>
          </w:tcPr>
          <w:p w14:paraId="20E61471">
            <w:pPr>
              <w:jc w:val="center"/>
              <w:rPr>
                <w:rFonts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6.76</w:t>
            </w:r>
          </w:p>
        </w:tc>
        <w:tc>
          <w:tcPr>
            <w:tcW w:w="3000" w:type="dxa"/>
            <w:tcBorders>
              <w:top w:val="nil"/>
              <w:left w:val="nil"/>
              <w:bottom w:val="single" w:color="auto" w:sz="8" w:space="0"/>
              <w:right w:val="single" w:color="auto" w:sz="8" w:space="0"/>
            </w:tcBorders>
            <w:shd w:val="clear" w:color="auto" w:fill="auto"/>
            <w:vAlign w:val="center"/>
          </w:tcPr>
          <w:p w14:paraId="04E1BCA4">
            <w:pPr>
              <w:widowControl/>
              <w:jc w:val="center"/>
              <w:rPr>
                <w:rFonts w:ascii="宋体" w:hAnsi="宋体" w:eastAsia="宋体" w:cs="宋体"/>
                <w:kern w:val="0"/>
                <w:sz w:val="24"/>
                <w:szCs w:val="24"/>
                <w:lang w:val="en-US" w:eastAsia="zh-CN" w:bidi="ar-SA"/>
              </w:rPr>
            </w:pPr>
          </w:p>
        </w:tc>
      </w:tr>
      <w:tr w14:paraId="094D1E1A">
        <w:tblPrEx>
          <w:tblCellMar>
            <w:top w:w="0" w:type="dxa"/>
            <w:left w:w="108" w:type="dxa"/>
            <w:bottom w:w="0" w:type="dxa"/>
            <w:right w:w="108" w:type="dxa"/>
          </w:tblCellMar>
        </w:tblPrEx>
        <w:trPr>
          <w:trHeight w:val="404"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top"/>
          </w:tcPr>
          <w:p w14:paraId="335FD6B4">
            <w:pPr>
              <w:pStyle w:val="19"/>
              <w:spacing w:before="140" w:line="19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2210201</w:t>
            </w:r>
          </w:p>
        </w:tc>
        <w:tc>
          <w:tcPr>
            <w:tcW w:w="3786" w:type="dxa"/>
            <w:tcBorders>
              <w:top w:val="nil"/>
              <w:left w:val="nil"/>
              <w:bottom w:val="single" w:color="auto" w:sz="8" w:space="0"/>
              <w:right w:val="single" w:color="auto" w:sz="4" w:space="0"/>
            </w:tcBorders>
            <w:shd w:val="clear" w:color="auto" w:fill="auto"/>
            <w:vAlign w:val="top"/>
          </w:tcPr>
          <w:p w14:paraId="3E34466A">
            <w:pPr>
              <w:pStyle w:val="19"/>
              <w:spacing w:before="109" w:line="229" w:lineRule="auto"/>
              <w:ind w:left="236" w:leftChars="0"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住房公积金</w:t>
            </w:r>
          </w:p>
        </w:tc>
        <w:tc>
          <w:tcPr>
            <w:tcW w:w="2741" w:type="dxa"/>
            <w:tcBorders>
              <w:top w:val="nil"/>
              <w:left w:val="nil"/>
              <w:bottom w:val="single" w:color="auto" w:sz="8" w:space="0"/>
              <w:right w:val="single" w:color="auto" w:sz="4" w:space="0"/>
            </w:tcBorders>
            <w:shd w:val="clear" w:color="auto" w:fill="auto"/>
            <w:vAlign w:val="center"/>
          </w:tcPr>
          <w:p w14:paraId="245B126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6.76</w:t>
            </w:r>
          </w:p>
        </w:tc>
        <w:tc>
          <w:tcPr>
            <w:tcW w:w="3492" w:type="dxa"/>
            <w:tcBorders>
              <w:top w:val="nil"/>
              <w:left w:val="nil"/>
              <w:bottom w:val="single" w:color="auto" w:sz="8" w:space="0"/>
              <w:right w:val="single" w:color="auto" w:sz="4" w:space="0"/>
            </w:tcBorders>
            <w:shd w:val="clear" w:color="auto" w:fill="auto"/>
            <w:vAlign w:val="center"/>
          </w:tcPr>
          <w:p w14:paraId="45C9E93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6.76</w:t>
            </w:r>
          </w:p>
        </w:tc>
        <w:tc>
          <w:tcPr>
            <w:tcW w:w="3000" w:type="dxa"/>
            <w:tcBorders>
              <w:top w:val="nil"/>
              <w:left w:val="nil"/>
              <w:bottom w:val="single" w:color="auto" w:sz="8" w:space="0"/>
              <w:right w:val="single" w:color="auto" w:sz="8" w:space="0"/>
            </w:tcBorders>
            <w:shd w:val="clear" w:color="auto" w:fill="auto"/>
            <w:vAlign w:val="center"/>
          </w:tcPr>
          <w:p w14:paraId="374B3116">
            <w:pPr>
              <w:widowControl/>
              <w:jc w:val="center"/>
              <w:rPr>
                <w:rFonts w:ascii="宋体" w:hAnsi="宋体" w:eastAsia="宋体" w:cs="宋体"/>
                <w:kern w:val="0"/>
                <w:sz w:val="24"/>
                <w:szCs w:val="24"/>
                <w:lang w:val="en-US" w:eastAsia="zh-CN" w:bidi="ar-SA"/>
              </w:rPr>
            </w:pPr>
          </w:p>
        </w:tc>
      </w:tr>
      <w:tr w14:paraId="0F4A7A11">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663BFFB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6B5715DB">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97"/>
        <w:gridCol w:w="240"/>
        <w:gridCol w:w="94"/>
        <w:gridCol w:w="1299"/>
        <w:gridCol w:w="1829"/>
        <w:gridCol w:w="286"/>
        <w:gridCol w:w="669"/>
        <w:gridCol w:w="1215"/>
        <w:gridCol w:w="308"/>
        <w:gridCol w:w="1993"/>
        <w:gridCol w:w="112"/>
        <w:gridCol w:w="709"/>
        <w:gridCol w:w="1236"/>
        <w:gridCol w:w="161"/>
        <w:gridCol w:w="2106"/>
        <w:gridCol w:w="1714"/>
        <w:gridCol w:w="392"/>
        <w:gridCol w:w="254"/>
      </w:tblGrid>
      <w:tr w14:paraId="62BCE7D4">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1A024844">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2042DB2E">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县委改发中心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w:t>
            </w:r>
          </w:p>
          <w:p w14:paraId="6AA257CB">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4CFD0B3">
        <w:tblPrEx>
          <w:tblCellMar>
            <w:top w:w="0" w:type="dxa"/>
            <w:left w:w="108" w:type="dxa"/>
            <w:bottom w:w="0" w:type="dxa"/>
            <w:right w:w="108" w:type="dxa"/>
          </w:tblCellMar>
        </w:tblPrEx>
        <w:trPr>
          <w:trHeight w:val="113" w:hRule="atLeast"/>
        </w:trPr>
        <w:tc>
          <w:tcPr>
            <w:tcW w:w="13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E103B7">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28" w:type="dxa"/>
            <w:gridSpan w:val="2"/>
            <w:tcBorders>
              <w:top w:val="single" w:color="auto" w:sz="4" w:space="0"/>
              <w:left w:val="nil"/>
              <w:bottom w:val="single" w:color="auto" w:sz="4" w:space="0"/>
              <w:right w:val="single" w:color="auto" w:sz="4" w:space="0"/>
            </w:tcBorders>
            <w:shd w:val="clear" w:color="auto" w:fill="auto"/>
            <w:vAlign w:val="center"/>
          </w:tcPr>
          <w:p w14:paraId="45570C3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55" w:type="dxa"/>
            <w:gridSpan w:val="2"/>
            <w:tcBorders>
              <w:top w:val="single" w:color="auto" w:sz="4" w:space="0"/>
              <w:left w:val="nil"/>
              <w:bottom w:val="single" w:color="auto" w:sz="4" w:space="0"/>
              <w:right w:val="single" w:color="auto" w:sz="4" w:space="0"/>
            </w:tcBorders>
            <w:shd w:val="clear" w:color="auto" w:fill="auto"/>
            <w:vAlign w:val="center"/>
          </w:tcPr>
          <w:p w14:paraId="5A18766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15" w:type="dxa"/>
            <w:tcBorders>
              <w:top w:val="single" w:color="auto" w:sz="4" w:space="0"/>
              <w:left w:val="nil"/>
              <w:bottom w:val="single" w:color="auto" w:sz="4" w:space="0"/>
              <w:right w:val="single" w:color="auto" w:sz="4" w:space="0"/>
            </w:tcBorders>
            <w:shd w:val="clear" w:color="auto" w:fill="auto"/>
            <w:vAlign w:val="center"/>
          </w:tcPr>
          <w:p w14:paraId="1E67CF5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01" w:type="dxa"/>
            <w:gridSpan w:val="2"/>
            <w:tcBorders>
              <w:top w:val="single" w:color="auto" w:sz="4" w:space="0"/>
              <w:left w:val="nil"/>
              <w:bottom w:val="single" w:color="auto" w:sz="4" w:space="0"/>
              <w:right w:val="single" w:color="auto" w:sz="4" w:space="0"/>
            </w:tcBorders>
            <w:shd w:val="clear" w:color="auto" w:fill="auto"/>
            <w:vAlign w:val="center"/>
          </w:tcPr>
          <w:p w14:paraId="784BA53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21" w:type="dxa"/>
            <w:gridSpan w:val="2"/>
            <w:tcBorders>
              <w:top w:val="single" w:color="auto" w:sz="4" w:space="0"/>
              <w:left w:val="nil"/>
              <w:bottom w:val="single" w:color="auto" w:sz="4" w:space="0"/>
              <w:right w:val="single" w:color="auto" w:sz="4" w:space="0"/>
            </w:tcBorders>
            <w:shd w:val="clear" w:color="auto" w:fill="auto"/>
            <w:vAlign w:val="center"/>
          </w:tcPr>
          <w:p w14:paraId="60279CD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36" w:type="dxa"/>
            <w:tcBorders>
              <w:top w:val="single" w:color="auto" w:sz="4" w:space="0"/>
              <w:left w:val="nil"/>
              <w:bottom w:val="single" w:color="auto" w:sz="4" w:space="0"/>
              <w:right w:val="single" w:color="auto" w:sz="4" w:space="0"/>
            </w:tcBorders>
            <w:shd w:val="clear" w:color="auto" w:fill="auto"/>
            <w:vAlign w:val="center"/>
          </w:tcPr>
          <w:p w14:paraId="7E5219D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81" w:type="dxa"/>
            <w:gridSpan w:val="3"/>
            <w:tcBorders>
              <w:top w:val="single" w:color="auto" w:sz="4" w:space="0"/>
              <w:left w:val="nil"/>
              <w:bottom w:val="single" w:color="auto" w:sz="4" w:space="0"/>
              <w:right w:val="single" w:color="auto" w:sz="4" w:space="0"/>
            </w:tcBorders>
            <w:shd w:val="clear" w:color="auto" w:fill="auto"/>
            <w:vAlign w:val="center"/>
          </w:tcPr>
          <w:p w14:paraId="3833D19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6" w:type="dxa"/>
            <w:gridSpan w:val="2"/>
            <w:tcBorders>
              <w:top w:val="single" w:color="auto" w:sz="4" w:space="0"/>
              <w:left w:val="nil"/>
              <w:bottom w:val="single" w:color="auto" w:sz="4" w:space="0"/>
              <w:right w:val="single" w:color="auto" w:sz="4" w:space="0"/>
            </w:tcBorders>
            <w:shd w:val="clear" w:color="auto" w:fill="auto"/>
            <w:vAlign w:val="center"/>
          </w:tcPr>
          <w:p w14:paraId="331A237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268FFA2">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332EFE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28" w:type="dxa"/>
            <w:gridSpan w:val="2"/>
            <w:tcBorders>
              <w:top w:val="nil"/>
              <w:left w:val="nil"/>
              <w:bottom w:val="single" w:color="auto" w:sz="4" w:space="0"/>
              <w:right w:val="single" w:color="auto" w:sz="4" w:space="0"/>
            </w:tcBorders>
            <w:shd w:val="clear" w:color="auto" w:fill="auto"/>
            <w:noWrap/>
            <w:vAlign w:val="center"/>
          </w:tcPr>
          <w:p w14:paraId="34182A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55" w:type="dxa"/>
            <w:gridSpan w:val="2"/>
            <w:tcBorders>
              <w:top w:val="nil"/>
              <w:left w:val="nil"/>
              <w:bottom w:val="single" w:color="auto" w:sz="4" w:space="0"/>
              <w:right w:val="single" w:color="auto" w:sz="4" w:space="0"/>
            </w:tcBorders>
            <w:shd w:val="clear" w:color="auto" w:fill="auto"/>
            <w:noWrap/>
            <w:vAlign w:val="center"/>
          </w:tcPr>
          <w:p w14:paraId="5DB1996D">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95.83</w:t>
            </w:r>
          </w:p>
        </w:tc>
        <w:tc>
          <w:tcPr>
            <w:tcW w:w="1215" w:type="dxa"/>
            <w:tcBorders>
              <w:top w:val="nil"/>
              <w:left w:val="nil"/>
              <w:bottom w:val="single" w:color="auto" w:sz="4" w:space="0"/>
              <w:right w:val="single" w:color="auto" w:sz="4" w:space="0"/>
            </w:tcBorders>
            <w:shd w:val="clear" w:color="auto" w:fill="auto"/>
            <w:noWrap/>
            <w:vAlign w:val="center"/>
          </w:tcPr>
          <w:p w14:paraId="7ED018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01" w:type="dxa"/>
            <w:gridSpan w:val="2"/>
            <w:tcBorders>
              <w:top w:val="nil"/>
              <w:left w:val="nil"/>
              <w:bottom w:val="single" w:color="auto" w:sz="4" w:space="0"/>
              <w:right w:val="single" w:color="auto" w:sz="4" w:space="0"/>
            </w:tcBorders>
            <w:shd w:val="clear" w:color="auto" w:fill="auto"/>
            <w:noWrap/>
            <w:vAlign w:val="center"/>
          </w:tcPr>
          <w:p w14:paraId="5317A1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21" w:type="dxa"/>
            <w:gridSpan w:val="2"/>
            <w:tcBorders>
              <w:top w:val="nil"/>
              <w:left w:val="nil"/>
              <w:bottom w:val="single" w:color="auto" w:sz="4" w:space="0"/>
              <w:right w:val="single" w:color="auto" w:sz="4" w:space="0"/>
            </w:tcBorders>
            <w:shd w:val="clear" w:color="auto" w:fill="auto"/>
            <w:noWrap/>
            <w:vAlign w:val="center"/>
          </w:tcPr>
          <w:p w14:paraId="4BBF264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w:t>
            </w:r>
          </w:p>
        </w:tc>
        <w:tc>
          <w:tcPr>
            <w:tcW w:w="1236" w:type="dxa"/>
            <w:tcBorders>
              <w:top w:val="nil"/>
              <w:left w:val="nil"/>
              <w:bottom w:val="single" w:color="auto" w:sz="4" w:space="0"/>
              <w:right w:val="single" w:color="auto" w:sz="4" w:space="0"/>
            </w:tcBorders>
            <w:shd w:val="clear" w:color="auto" w:fill="auto"/>
            <w:noWrap/>
            <w:vAlign w:val="center"/>
          </w:tcPr>
          <w:p w14:paraId="40A27E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81" w:type="dxa"/>
            <w:gridSpan w:val="3"/>
            <w:tcBorders>
              <w:top w:val="nil"/>
              <w:left w:val="nil"/>
              <w:bottom w:val="single" w:color="auto" w:sz="4" w:space="0"/>
              <w:right w:val="single" w:color="auto" w:sz="4" w:space="0"/>
            </w:tcBorders>
            <w:shd w:val="clear" w:color="auto" w:fill="auto"/>
            <w:noWrap/>
            <w:vAlign w:val="center"/>
          </w:tcPr>
          <w:p w14:paraId="5443AE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6" w:type="dxa"/>
            <w:gridSpan w:val="2"/>
            <w:tcBorders>
              <w:top w:val="nil"/>
              <w:left w:val="nil"/>
              <w:bottom w:val="single" w:color="auto" w:sz="4" w:space="0"/>
              <w:right w:val="single" w:color="auto" w:sz="4" w:space="0"/>
            </w:tcBorders>
            <w:shd w:val="clear" w:color="auto" w:fill="auto"/>
            <w:noWrap/>
            <w:vAlign w:val="center"/>
          </w:tcPr>
          <w:p w14:paraId="6D231C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4DBFB27">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41ACD6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28" w:type="dxa"/>
            <w:gridSpan w:val="2"/>
            <w:tcBorders>
              <w:top w:val="nil"/>
              <w:left w:val="nil"/>
              <w:bottom w:val="single" w:color="auto" w:sz="4" w:space="0"/>
              <w:right w:val="single" w:color="auto" w:sz="4" w:space="0"/>
            </w:tcBorders>
            <w:shd w:val="clear" w:color="auto" w:fill="auto"/>
            <w:noWrap/>
            <w:vAlign w:val="center"/>
          </w:tcPr>
          <w:p w14:paraId="4B08B0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55" w:type="dxa"/>
            <w:gridSpan w:val="2"/>
            <w:tcBorders>
              <w:top w:val="nil"/>
              <w:left w:val="nil"/>
              <w:bottom w:val="single" w:color="auto" w:sz="4" w:space="0"/>
              <w:right w:val="single" w:color="auto" w:sz="4" w:space="0"/>
            </w:tcBorders>
            <w:shd w:val="clear" w:color="auto" w:fill="auto"/>
            <w:noWrap/>
            <w:vAlign w:val="center"/>
          </w:tcPr>
          <w:p w14:paraId="4946DB2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32.74</w:t>
            </w:r>
          </w:p>
        </w:tc>
        <w:tc>
          <w:tcPr>
            <w:tcW w:w="1215" w:type="dxa"/>
            <w:tcBorders>
              <w:top w:val="nil"/>
              <w:left w:val="nil"/>
              <w:bottom w:val="single" w:color="auto" w:sz="4" w:space="0"/>
              <w:right w:val="single" w:color="auto" w:sz="4" w:space="0"/>
            </w:tcBorders>
            <w:shd w:val="clear" w:color="auto" w:fill="auto"/>
            <w:noWrap/>
            <w:vAlign w:val="center"/>
          </w:tcPr>
          <w:p w14:paraId="217BD9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01" w:type="dxa"/>
            <w:gridSpan w:val="2"/>
            <w:tcBorders>
              <w:top w:val="nil"/>
              <w:left w:val="nil"/>
              <w:bottom w:val="single" w:color="auto" w:sz="4" w:space="0"/>
              <w:right w:val="single" w:color="auto" w:sz="4" w:space="0"/>
            </w:tcBorders>
            <w:shd w:val="clear" w:color="auto" w:fill="auto"/>
            <w:noWrap/>
            <w:vAlign w:val="center"/>
          </w:tcPr>
          <w:p w14:paraId="61B899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21" w:type="dxa"/>
            <w:gridSpan w:val="2"/>
            <w:tcBorders>
              <w:top w:val="nil"/>
              <w:left w:val="nil"/>
              <w:bottom w:val="single" w:color="auto" w:sz="4" w:space="0"/>
              <w:right w:val="single" w:color="auto" w:sz="4" w:space="0"/>
            </w:tcBorders>
            <w:shd w:val="clear" w:color="auto" w:fill="auto"/>
            <w:noWrap/>
            <w:vAlign w:val="center"/>
          </w:tcPr>
          <w:p w14:paraId="309E91A1">
            <w:pPr>
              <w:widowControl/>
              <w:ind w:firstLine="210" w:firstLineChars="10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w:t>
            </w:r>
          </w:p>
        </w:tc>
        <w:tc>
          <w:tcPr>
            <w:tcW w:w="1236" w:type="dxa"/>
            <w:tcBorders>
              <w:top w:val="nil"/>
              <w:left w:val="nil"/>
              <w:bottom w:val="single" w:color="auto" w:sz="4" w:space="0"/>
              <w:right w:val="single" w:color="auto" w:sz="4" w:space="0"/>
            </w:tcBorders>
            <w:shd w:val="clear" w:color="auto" w:fill="auto"/>
            <w:noWrap/>
            <w:vAlign w:val="center"/>
          </w:tcPr>
          <w:p w14:paraId="3589D1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81" w:type="dxa"/>
            <w:gridSpan w:val="3"/>
            <w:tcBorders>
              <w:top w:val="nil"/>
              <w:left w:val="nil"/>
              <w:bottom w:val="single" w:color="auto" w:sz="4" w:space="0"/>
              <w:right w:val="single" w:color="auto" w:sz="4" w:space="0"/>
            </w:tcBorders>
            <w:shd w:val="clear" w:color="auto" w:fill="auto"/>
            <w:noWrap/>
            <w:vAlign w:val="center"/>
          </w:tcPr>
          <w:p w14:paraId="2B849F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6" w:type="dxa"/>
            <w:gridSpan w:val="2"/>
            <w:tcBorders>
              <w:top w:val="nil"/>
              <w:left w:val="nil"/>
              <w:bottom w:val="single" w:color="auto" w:sz="4" w:space="0"/>
              <w:right w:val="single" w:color="auto" w:sz="4" w:space="0"/>
            </w:tcBorders>
            <w:shd w:val="clear" w:color="auto" w:fill="auto"/>
            <w:noWrap/>
            <w:vAlign w:val="center"/>
          </w:tcPr>
          <w:p w14:paraId="1560DE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06D9E94">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1750B1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28" w:type="dxa"/>
            <w:gridSpan w:val="2"/>
            <w:tcBorders>
              <w:top w:val="nil"/>
              <w:left w:val="nil"/>
              <w:bottom w:val="single" w:color="auto" w:sz="4" w:space="0"/>
              <w:right w:val="single" w:color="auto" w:sz="4" w:space="0"/>
            </w:tcBorders>
            <w:shd w:val="clear" w:color="auto" w:fill="auto"/>
            <w:noWrap/>
            <w:vAlign w:val="center"/>
          </w:tcPr>
          <w:p w14:paraId="5B0CC8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55" w:type="dxa"/>
            <w:gridSpan w:val="2"/>
            <w:tcBorders>
              <w:top w:val="nil"/>
              <w:left w:val="nil"/>
              <w:bottom w:val="single" w:color="auto" w:sz="4" w:space="0"/>
              <w:right w:val="single" w:color="auto" w:sz="4" w:space="0"/>
            </w:tcBorders>
            <w:shd w:val="clear" w:color="auto" w:fill="auto"/>
            <w:noWrap/>
            <w:vAlign w:val="center"/>
          </w:tcPr>
          <w:p w14:paraId="0ED02F55">
            <w:pPr>
              <w:widowControl/>
              <w:jc w:val="left"/>
              <w:rPr>
                <w:rFonts w:hint="default" w:ascii="宋体" w:hAnsi="宋体" w:eastAsia="宋体" w:cs="宋体"/>
                <w:color w:val="000000"/>
                <w:kern w:val="0"/>
                <w:szCs w:val="20"/>
                <w:lang w:val="en-US" w:eastAsia="zh-CN"/>
              </w:rPr>
            </w:pPr>
          </w:p>
        </w:tc>
        <w:tc>
          <w:tcPr>
            <w:tcW w:w="1215" w:type="dxa"/>
            <w:tcBorders>
              <w:top w:val="nil"/>
              <w:left w:val="nil"/>
              <w:bottom w:val="single" w:color="auto" w:sz="4" w:space="0"/>
              <w:right w:val="single" w:color="auto" w:sz="4" w:space="0"/>
            </w:tcBorders>
            <w:shd w:val="clear" w:color="auto" w:fill="auto"/>
            <w:noWrap/>
            <w:vAlign w:val="center"/>
          </w:tcPr>
          <w:p w14:paraId="01AA76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01" w:type="dxa"/>
            <w:gridSpan w:val="2"/>
            <w:tcBorders>
              <w:top w:val="nil"/>
              <w:left w:val="nil"/>
              <w:bottom w:val="single" w:color="auto" w:sz="4" w:space="0"/>
              <w:right w:val="single" w:color="auto" w:sz="4" w:space="0"/>
            </w:tcBorders>
            <w:shd w:val="clear" w:color="auto" w:fill="auto"/>
            <w:noWrap/>
            <w:vAlign w:val="center"/>
          </w:tcPr>
          <w:p w14:paraId="03D157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21" w:type="dxa"/>
            <w:gridSpan w:val="2"/>
            <w:tcBorders>
              <w:top w:val="nil"/>
              <w:left w:val="nil"/>
              <w:bottom w:val="single" w:color="auto" w:sz="4" w:space="0"/>
              <w:right w:val="single" w:color="auto" w:sz="4" w:space="0"/>
            </w:tcBorders>
            <w:shd w:val="clear" w:color="auto" w:fill="auto"/>
            <w:noWrap/>
            <w:vAlign w:val="center"/>
          </w:tcPr>
          <w:p w14:paraId="4B9DD005">
            <w:pPr>
              <w:widowControl/>
              <w:ind w:firstLine="210" w:firstLineChars="10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w:t>
            </w:r>
          </w:p>
        </w:tc>
        <w:tc>
          <w:tcPr>
            <w:tcW w:w="1236" w:type="dxa"/>
            <w:tcBorders>
              <w:top w:val="nil"/>
              <w:left w:val="nil"/>
              <w:bottom w:val="single" w:color="auto" w:sz="4" w:space="0"/>
              <w:right w:val="single" w:color="auto" w:sz="4" w:space="0"/>
            </w:tcBorders>
            <w:shd w:val="clear" w:color="auto" w:fill="auto"/>
            <w:noWrap/>
            <w:vAlign w:val="center"/>
          </w:tcPr>
          <w:p w14:paraId="1D44AB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81" w:type="dxa"/>
            <w:gridSpan w:val="3"/>
            <w:tcBorders>
              <w:top w:val="nil"/>
              <w:left w:val="nil"/>
              <w:bottom w:val="single" w:color="auto" w:sz="4" w:space="0"/>
              <w:right w:val="single" w:color="auto" w:sz="4" w:space="0"/>
            </w:tcBorders>
            <w:shd w:val="clear" w:color="auto" w:fill="auto"/>
            <w:noWrap/>
            <w:vAlign w:val="center"/>
          </w:tcPr>
          <w:p w14:paraId="0A2E95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6" w:type="dxa"/>
            <w:gridSpan w:val="2"/>
            <w:tcBorders>
              <w:top w:val="nil"/>
              <w:left w:val="nil"/>
              <w:bottom w:val="single" w:color="auto" w:sz="4" w:space="0"/>
              <w:right w:val="single" w:color="auto" w:sz="4" w:space="0"/>
            </w:tcBorders>
            <w:shd w:val="clear" w:color="auto" w:fill="auto"/>
            <w:noWrap/>
            <w:vAlign w:val="center"/>
          </w:tcPr>
          <w:p w14:paraId="13F224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4133FE">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0F9FC4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28" w:type="dxa"/>
            <w:gridSpan w:val="2"/>
            <w:tcBorders>
              <w:top w:val="nil"/>
              <w:left w:val="nil"/>
              <w:bottom w:val="single" w:color="auto" w:sz="4" w:space="0"/>
              <w:right w:val="single" w:color="auto" w:sz="4" w:space="0"/>
            </w:tcBorders>
            <w:shd w:val="clear" w:color="auto" w:fill="auto"/>
            <w:noWrap/>
            <w:vAlign w:val="center"/>
          </w:tcPr>
          <w:p w14:paraId="293874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55" w:type="dxa"/>
            <w:gridSpan w:val="2"/>
            <w:tcBorders>
              <w:top w:val="nil"/>
              <w:left w:val="nil"/>
              <w:bottom w:val="single" w:color="auto" w:sz="4" w:space="0"/>
              <w:right w:val="single" w:color="auto" w:sz="4" w:space="0"/>
            </w:tcBorders>
            <w:shd w:val="clear" w:color="auto" w:fill="auto"/>
            <w:noWrap/>
            <w:vAlign w:val="center"/>
          </w:tcPr>
          <w:p w14:paraId="5B4AE3B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18.64</w:t>
            </w:r>
          </w:p>
        </w:tc>
        <w:tc>
          <w:tcPr>
            <w:tcW w:w="1215" w:type="dxa"/>
            <w:tcBorders>
              <w:top w:val="nil"/>
              <w:left w:val="nil"/>
              <w:bottom w:val="single" w:color="auto" w:sz="4" w:space="0"/>
              <w:right w:val="single" w:color="auto" w:sz="4" w:space="0"/>
            </w:tcBorders>
            <w:shd w:val="clear" w:color="auto" w:fill="auto"/>
            <w:noWrap/>
            <w:vAlign w:val="center"/>
          </w:tcPr>
          <w:p w14:paraId="006BB5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01" w:type="dxa"/>
            <w:gridSpan w:val="2"/>
            <w:tcBorders>
              <w:top w:val="nil"/>
              <w:left w:val="nil"/>
              <w:bottom w:val="single" w:color="auto" w:sz="4" w:space="0"/>
              <w:right w:val="single" w:color="auto" w:sz="4" w:space="0"/>
            </w:tcBorders>
            <w:shd w:val="clear" w:color="auto" w:fill="auto"/>
            <w:noWrap/>
            <w:vAlign w:val="center"/>
          </w:tcPr>
          <w:p w14:paraId="009A3B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21" w:type="dxa"/>
            <w:gridSpan w:val="2"/>
            <w:tcBorders>
              <w:top w:val="nil"/>
              <w:left w:val="nil"/>
              <w:bottom w:val="single" w:color="auto" w:sz="4" w:space="0"/>
              <w:right w:val="single" w:color="auto" w:sz="4" w:space="0"/>
            </w:tcBorders>
            <w:shd w:val="clear" w:color="auto" w:fill="auto"/>
            <w:noWrap/>
            <w:vAlign w:val="center"/>
          </w:tcPr>
          <w:p w14:paraId="23E95D28">
            <w:pPr>
              <w:widowControl/>
              <w:jc w:val="left"/>
              <w:rPr>
                <w:rFonts w:ascii="宋体" w:hAnsi="宋体" w:eastAsia="宋体" w:cs="宋体"/>
                <w:color w:val="000000"/>
                <w:kern w:val="0"/>
                <w:szCs w:val="20"/>
              </w:rPr>
            </w:pPr>
          </w:p>
        </w:tc>
        <w:tc>
          <w:tcPr>
            <w:tcW w:w="1236" w:type="dxa"/>
            <w:tcBorders>
              <w:top w:val="nil"/>
              <w:left w:val="nil"/>
              <w:bottom w:val="single" w:color="auto" w:sz="4" w:space="0"/>
              <w:right w:val="single" w:color="auto" w:sz="4" w:space="0"/>
            </w:tcBorders>
            <w:shd w:val="clear" w:color="auto" w:fill="auto"/>
            <w:noWrap/>
            <w:vAlign w:val="center"/>
          </w:tcPr>
          <w:p w14:paraId="2177FB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81" w:type="dxa"/>
            <w:gridSpan w:val="3"/>
            <w:tcBorders>
              <w:top w:val="nil"/>
              <w:left w:val="nil"/>
              <w:bottom w:val="single" w:color="auto" w:sz="4" w:space="0"/>
              <w:right w:val="single" w:color="auto" w:sz="4" w:space="0"/>
            </w:tcBorders>
            <w:shd w:val="clear" w:color="auto" w:fill="auto"/>
            <w:noWrap/>
            <w:vAlign w:val="center"/>
          </w:tcPr>
          <w:p w14:paraId="7671EA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6" w:type="dxa"/>
            <w:gridSpan w:val="2"/>
            <w:tcBorders>
              <w:top w:val="nil"/>
              <w:left w:val="nil"/>
              <w:bottom w:val="single" w:color="auto" w:sz="4" w:space="0"/>
              <w:right w:val="single" w:color="auto" w:sz="4" w:space="0"/>
            </w:tcBorders>
            <w:shd w:val="clear" w:color="auto" w:fill="auto"/>
            <w:noWrap/>
            <w:vAlign w:val="center"/>
          </w:tcPr>
          <w:p w14:paraId="0E8C03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5755D4">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2BFC9A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28" w:type="dxa"/>
            <w:gridSpan w:val="2"/>
            <w:tcBorders>
              <w:top w:val="nil"/>
              <w:left w:val="nil"/>
              <w:bottom w:val="single" w:color="auto" w:sz="4" w:space="0"/>
              <w:right w:val="single" w:color="auto" w:sz="4" w:space="0"/>
            </w:tcBorders>
            <w:shd w:val="clear" w:color="auto" w:fill="auto"/>
            <w:noWrap/>
            <w:vAlign w:val="center"/>
          </w:tcPr>
          <w:p w14:paraId="0E56CB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55" w:type="dxa"/>
            <w:gridSpan w:val="2"/>
            <w:tcBorders>
              <w:top w:val="nil"/>
              <w:left w:val="nil"/>
              <w:bottom w:val="single" w:color="auto" w:sz="4" w:space="0"/>
              <w:right w:val="single" w:color="auto" w:sz="4" w:space="0"/>
            </w:tcBorders>
            <w:shd w:val="clear" w:color="auto" w:fill="auto"/>
            <w:noWrap/>
            <w:vAlign w:val="center"/>
          </w:tcPr>
          <w:p w14:paraId="1209491D">
            <w:pPr>
              <w:widowControl/>
              <w:jc w:val="left"/>
              <w:rPr>
                <w:rFonts w:ascii="宋体" w:hAnsi="宋体" w:eastAsia="宋体" w:cs="宋体"/>
                <w:color w:val="000000"/>
                <w:kern w:val="0"/>
                <w:szCs w:val="20"/>
              </w:rPr>
            </w:pPr>
          </w:p>
        </w:tc>
        <w:tc>
          <w:tcPr>
            <w:tcW w:w="1215" w:type="dxa"/>
            <w:tcBorders>
              <w:top w:val="nil"/>
              <w:left w:val="nil"/>
              <w:bottom w:val="single" w:color="auto" w:sz="4" w:space="0"/>
              <w:right w:val="single" w:color="auto" w:sz="4" w:space="0"/>
            </w:tcBorders>
            <w:shd w:val="clear" w:color="auto" w:fill="auto"/>
            <w:noWrap/>
            <w:vAlign w:val="center"/>
          </w:tcPr>
          <w:p w14:paraId="43FDDF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01" w:type="dxa"/>
            <w:gridSpan w:val="2"/>
            <w:tcBorders>
              <w:top w:val="nil"/>
              <w:left w:val="nil"/>
              <w:bottom w:val="single" w:color="auto" w:sz="4" w:space="0"/>
              <w:right w:val="single" w:color="auto" w:sz="4" w:space="0"/>
            </w:tcBorders>
            <w:shd w:val="clear" w:color="auto" w:fill="auto"/>
            <w:noWrap/>
            <w:vAlign w:val="center"/>
          </w:tcPr>
          <w:p w14:paraId="4DAC1A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21" w:type="dxa"/>
            <w:gridSpan w:val="2"/>
            <w:tcBorders>
              <w:top w:val="nil"/>
              <w:left w:val="nil"/>
              <w:bottom w:val="single" w:color="auto" w:sz="4" w:space="0"/>
              <w:right w:val="single" w:color="auto" w:sz="4" w:space="0"/>
            </w:tcBorders>
            <w:shd w:val="clear" w:color="auto" w:fill="auto"/>
            <w:noWrap/>
            <w:vAlign w:val="center"/>
          </w:tcPr>
          <w:p w14:paraId="15EDD569">
            <w:pPr>
              <w:widowControl/>
              <w:jc w:val="left"/>
              <w:rPr>
                <w:rFonts w:ascii="宋体" w:hAnsi="宋体" w:eastAsia="宋体" w:cs="宋体"/>
                <w:color w:val="000000"/>
                <w:kern w:val="0"/>
                <w:szCs w:val="20"/>
              </w:rPr>
            </w:pPr>
          </w:p>
        </w:tc>
        <w:tc>
          <w:tcPr>
            <w:tcW w:w="1236" w:type="dxa"/>
            <w:tcBorders>
              <w:top w:val="nil"/>
              <w:left w:val="nil"/>
              <w:bottom w:val="single" w:color="auto" w:sz="4" w:space="0"/>
              <w:right w:val="single" w:color="auto" w:sz="4" w:space="0"/>
            </w:tcBorders>
            <w:shd w:val="clear" w:color="auto" w:fill="auto"/>
            <w:noWrap/>
            <w:vAlign w:val="center"/>
          </w:tcPr>
          <w:p w14:paraId="56725E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81" w:type="dxa"/>
            <w:gridSpan w:val="3"/>
            <w:tcBorders>
              <w:top w:val="nil"/>
              <w:left w:val="nil"/>
              <w:bottom w:val="single" w:color="auto" w:sz="4" w:space="0"/>
              <w:right w:val="single" w:color="auto" w:sz="4" w:space="0"/>
            </w:tcBorders>
            <w:shd w:val="clear" w:color="auto" w:fill="auto"/>
            <w:noWrap/>
            <w:vAlign w:val="center"/>
          </w:tcPr>
          <w:p w14:paraId="0A452B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6" w:type="dxa"/>
            <w:gridSpan w:val="2"/>
            <w:tcBorders>
              <w:top w:val="nil"/>
              <w:left w:val="nil"/>
              <w:bottom w:val="single" w:color="auto" w:sz="4" w:space="0"/>
              <w:right w:val="single" w:color="auto" w:sz="4" w:space="0"/>
            </w:tcBorders>
            <w:shd w:val="clear" w:color="auto" w:fill="auto"/>
            <w:noWrap/>
            <w:vAlign w:val="center"/>
          </w:tcPr>
          <w:p w14:paraId="22B98F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189235C">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0D8945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28" w:type="dxa"/>
            <w:gridSpan w:val="2"/>
            <w:tcBorders>
              <w:top w:val="nil"/>
              <w:left w:val="nil"/>
              <w:bottom w:val="single" w:color="auto" w:sz="4" w:space="0"/>
              <w:right w:val="single" w:color="auto" w:sz="4" w:space="0"/>
            </w:tcBorders>
            <w:shd w:val="clear" w:color="auto" w:fill="auto"/>
            <w:noWrap/>
            <w:vAlign w:val="center"/>
          </w:tcPr>
          <w:p w14:paraId="290756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55" w:type="dxa"/>
            <w:gridSpan w:val="2"/>
            <w:tcBorders>
              <w:top w:val="nil"/>
              <w:left w:val="nil"/>
              <w:bottom w:val="single" w:color="auto" w:sz="4" w:space="0"/>
              <w:right w:val="single" w:color="auto" w:sz="4" w:space="0"/>
            </w:tcBorders>
            <w:shd w:val="clear" w:color="auto" w:fill="auto"/>
            <w:noWrap/>
            <w:vAlign w:val="center"/>
          </w:tcPr>
          <w:p w14:paraId="1EA625D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23.74</w:t>
            </w:r>
          </w:p>
        </w:tc>
        <w:tc>
          <w:tcPr>
            <w:tcW w:w="1215" w:type="dxa"/>
            <w:tcBorders>
              <w:top w:val="nil"/>
              <w:left w:val="nil"/>
              <w:bottom w:val="single" w:color="auto" w:sz="4" w:space="0"/>
              <w:right w:val="single" w:color="auto" w:sz="4" w:space="0"/>
            </w:tcBorders>
            <w:shd w:val="clear" w:color="auto" w:fill="auto"/>
            <w:noWrap/>
            <w:vAlign w:val="center"/>
          </w:tcPr>
          <w:p w14:paraId="6377BC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01" w:type="dxa"/>
            <w:gridSpan w:val="2"/>
            <w:tcBorders>
              <w:top w:val="nil"/>
              <w:left w:val="nil"/>
              <w:bottom w:val="single" w:color="auto" w:sz="4" w:space="0"/>
              <w:right w:val="single" w:color="auto" w:sz="4" w:space="0"/>
            </w:tcBorders>
            <w:shd w:val="clear" w:color="auto" w:fill="auto"/>
            <w:noWrap/>
            <w:vAlign w:val="center"/>
          </w:tcPr>
          <w:p w14:paraId="7E50D7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21" w:type="dxa"/>
            <w:gridSpan w:val="2"/>
            <w:tcBorders>
              <w:top w:val="nil"/>
              <w:left w:val="nil"/>
              <w:bottom w:val="single" w:color="auto" w:sz="4" w:space="0"/>
              <w:right w:val="single" w:color="auto" w:sz="4" w:space="0"/>
            </w:tcBorders>
            <w:shd w:val="clear" w:color="auto" w:fill="auto"/>
            <w:noWrap/>
            <w:vAlign w:val="center"/>
          </w:tcPr>
          <w:p w14:paraId="388CFFC4">
            <w:pPr>
              <w:widowControl/>
              <w:jc w:val="left"/>
              <w:rPr>
                <w:rFonts w:ascii="宋体" w:hAnsi="宋体" w:eastAsia="宋体" w:cs="宋体"/>
                <w:color w:val="000000"/>
                <w:kern w:val="0"/>
                <w:szCs w:val="20"/>
              </w:rPr>
            </w:pPr>
          </w:p>
        </w:tc>
        <w:tc>
          <w:tcPr>
            <w:tcW w:w="1236" w:type="dxa"/>
            <w:tcBorders>
              <w:top w:val="nil"/>
              <w:left w:val="nil"/>
              <w:bottom w:val="single" w:color="auto" w:sz="4" w:space="0"/>
              <w:right w:val="single" w:color="auto" w:sz="4" w:space="0"/>
            </w:tcBorders>
            <w:shd w:val="clear" w:color="auto" w:fill="auto"/>
            <w:noWrap/>
            <w:vAlign w:val="center"/>
          </w:tcPr>
          <w:p w14:paraId="0193BF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81" w:type="dxa"/>
            <w:gridSpan w:val="3"/>
            <w:tcBorders>
              <w:top w:val="nil"/>
              <w:left w:val="nil"/>
              <w:bottom w:val="single" w:color="auto" w:sz="4" w:space="0"/>
              <w:right w:val="single" w:color="auto" w:sz="4" w:space="0"/>
            </w:tcBorders>
            <w:shd w:val="clear" w:color="auto" w:fill="auto"/>
            <w:noWrap/>
            <w:vAlign w:val="center"/>
          </w:tcPr>
          <w:p w14:paraId="038600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6" w:type="dxa"/>
            <w:gridSpan w:val="2"/>
            <w:tcBorders>
              <w:top w:val="nil"/>
              <w:left w:val="nil"/>
              <w:bottom w:val="single" w:color="auto" w:sz="4" w:space="0"/>
              <w:right w:val="single" w:color="auto" w:sz="4" w:space="0"/>
            </w:tcBorders>
            <w:shd w:val="clear" w:color="auto" w:fill="auto"/>
            <w:noWrap/>
            <w:vAlign w:val="center"/>
          </w:tcPr>
          <w:p w14:paraId="36AE6C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3E174AF">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273DFA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28" w:type="dxa"/>
            <w:gridSpan w:val="2"/>
            <w:tcBorders>
              <w:top w:val="nil"/>
              <w:left w:val="nil"/>
              <w:bottom w:val="single" w:color="auto" w:sz="4" w:space="0"/>
              <w:right w:val="single" w:color="auto" w:sz="4" w:space="0"/>
            </w:tcBorders>
            <w:shd w:val="clear" w:color="auto" w:fill="auto"/>
            <w:noWrap/>
            <w:vAlign w:val="center"/>
          </w:tcPr>
          <w:p w14:paraId="2A7768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55" w:type="dxa"/>
            <w:gridSpan w:val="2"/>
            <w:tcBorders>
              <w:top w:val="nil"/>
              <w:left w:val="nil"/>
              <w:bottom w:val="single" w:color="auto" w:sz="4" w:space="0"/>
              <w:right w:val="single" w:color="auto" w:sz="4" w:space="0"/>
            </w:tcBorders>
            <w:shd w:val="clear" w:color="auto" w:fill="auto"/>
            <w:noWrap/>
            <w:vAlign w:val="center"/>
          </w:tcPr>
          <w:p w14:paraId="5E480A6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9.04</w:t>
            </w:r>
          </w:p>
        </w:tc>
        <w:tc>
          <w:tcPr>
            <w:tcW w:w="1215" w:type="dxa"/>
            <w:tcBorders>
              <w:top w:val="nil"/>
              <w:left w:val="nil"/>
              <w:bottom w:val="single" w:color="auto" w:sz="4" w:space="0"/>
              <w:right w:val="single" w:color="auto" w:sz="4" w:space="0"/>
            </w:tcBorders>
            <w:shd w:val="clear" w:color="auto" w:fill="auto"/>
            <w:noWrap/>
            <w:vAlign w:val="center"/>
          </w:tcPr>
          <w:p w14:paraId="5D6D54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01" w:type="dxa"/>
            <w:gridSpan w:val="2"/>
            <w:tcBorders>
              <w:top w:val="nil"/>
              <w:left w:val="nil"/>
              <w:bottom w:val="single" w:color="auto" w:sz="4" w:space="0"/>
              <w:right w:val="single" w:color="auto" w:sz="4" w:space="0"/>
            </w:tcBorders>
            <w:shd w:val="clear" w:color="auto" w:fill="auto"/>
            <w:noWrap/>
            <w:vAlign w:val="center"/>
          </w:tcPr>
          <w:p w14:paraId="77AA3C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21" w:type="dxa"/>
            <w:gridSpan w:val="2"/>
            <w:tcBorders>
              <w:top w:val="nil"/>
              <w:left w:val="nil"/>
              <w:bottom w:val="single" w:color="auto" w:sz="4" w:space="0"/>
              <w:right w:val="single" w:color="auto" w:sz="4" w:space="0"/>
            </w:tcBorders>
            <w:shd w:val="clear" w:color="auto" w:fill="auto"/>
            <w:noWrap/>
            <w:vAlign w:val="center"/>
          </w:tcPr>
          <w:p w14:paraId="74232DD0">
            <w:pPr>
              <w:widowControl/>
              <w:jc w:val="left"/>
              <w:rPr>
                <w:rFonts w:ascii="宋体" w:hAnsi="宋体" w:eastAsia="宋体" w:cs="宋体"/>
                <w:color w:val="000000"/>
                <w:kern w:val="0"/>
                <w:szCs w:val="20"/>
              </w:rPr>
            </w:pPr>
          </w:p>
        </w:tc>
        <w:tc>
          <w:tcPr>
            <w:tcW w:w="1236" w:type="dxa"/>
            <w:tcBorders>
              <w:top w:val="nil"/>
              <w:left w:val="nil"/>
              <w:bottom w:val="single" w:color="auto" w:sz="4" w:space="0"/>
              <w:right w:val="single" w:color="auto" w:sz="4" w:space="0"/>
            </w:tcBorders>
            <w:shd w:val="clear" w:color="auto" w:fill="auto"/>
            <w:noWrap/>
            <w:vAlign w:val="center"/>
          </w:tcPr>
          <w:p w14:paraId="57795D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81" w:type="dxa"/>
            <w:gridSpan w:val="3"/>
            <w:tcBorders>
              <w:top w:val="nil"/>
              <w:left w:val="nil"/>
              <w:bottom w:val="single" w:color="auto" w:sz="4" w:space="0"/>
              <w:right w:val="single" w:color="auto" w:sz="4" w:space="0"/>
            </w:tcBorders>
            <w:shd w:val="clear" w:color="auto" w:fill="auto"/>
            <w:noWrap/>
            <w:vAlign w:val="center"/>
          </w:tcPr>
          <w:p w14:paraId="3CABBC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6" w:type="dxa"/>
            <w:gridSpan w:val="2"/>
            <w:tcBorders>
              <w:top w:val="nil"/>
              <w:left w:val="nil"/>
              <w:bottom w:val="single" w:color="auto" w:sz="4" w:space="0"/>
              <w:right w:val="single" w:color="auto" w:sz="4" w:space="0"/>
            </w:tcBorders>
            <w:shd w:val="clear" w:color="auto" w:fill="auto"/>
            <w:noWrap/>
            <w:vAlign w:val="center"/>
          </w:tcPr>
          <w:p w14:paraId="09E383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1F568C2">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53DA84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28" w:type="dxa"/>
            <w:gridSpan w:val="2"/>
            <w:tcBorders>
              <w:top w:val="nil"/>
              <w:left w:val="nil"/>
              <w:bottom w:val="single" w:color="auto" w:sz="4" w:space="0"/>
              <w:right w:val="single" w:color="auto" w:sz="4" w:space="0"/>
            </w:tcBorders>
            <w:shd w:val="clear" w:color="auto" w:fill="auto"/>
            <w:noWrap/>
            <w:vAlign w:val="center"/>
          </w:tcPr>
          <w:p w14:paraId="25E7FB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55" w:type="dxa"/>
            <w:gridSpan w:val="2"/>
            <w:tcBorders>
              <w:top w:val="nil"/>
              <w:left w:val="nil"/>
              <w:bottom w:val="single" w:color="auto" w:sz="4" w:space="0"/>
              <w:right w:val="single" w:color="auto" w:sz="4" w:space="0"/>
            </w:tcBorders>
            <w:shd w:val="clear" w:color="auto" w:fill="auto"/>
            <w:noWrap/>
            <w:vAlign w:val="center"/>
          </w:tcPr>
          <w:p w14:paraId="07D5D6C7">
            <w:pPr>
              <w:widowControl/>
              <w:jc w:val="left"/>
              <w:rPr>
                <w:rFonts w:ascii="宋体" w:hAnsi="宋体" w:eastAsia="宋体" w:cs="宋体"/>
                <w:color w:val="000000"/>
                <w:kern w:val="0"/>
                <w:szCs w:val="20"/>
              </w:rPr>
            </w:pPr>
          </w:p>
        </w:tc>
        <w:tc>
          <w:tcPr>
            <w:tcW w:w="1215" w:type="dxa"/>
            <w:tcBorders>
              <w:top w:val="nil"/>
              <w:left w:val="nil"/>
              <w:bottom w:val="single" w:color="auto" w:sz="4" w:space="0"/>
              <w:right w:val="single" w:color="auto" w:sz="4" w:space="0"/>
            </w:tcBorders>
            <w:shd w:val="clear" w:color="auto" w:fill="auto"/>
            <w:noWrap/>
            <w:vAlign w:val="center"/>
          </w:tcPr>
          <w:p w14:paraId="4EF961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01" w:type="dxa"/>
            <w:gridSpan w:val="2"/>
            <w:tcBorders>
              <w:top w:val="nil"/>
              <w:left w:val="nil"/>
              <w:bottom w:val="single" w:color="auto" w:sz="4" w:space="0"/>
              <w:right w:val="single" w:color="auto" w:sz="4" w:space="0"/>
            </w:tcBorders>
            <w:shd w:val="clear" w:color="auto" w:fill="auto"/>
            <w:noWrap/>
            <w:vAlign w:val="center"/>
          </w:tcPr>
          <w:p w14:paraId="40B949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21" w:type="dxa"/>
            <w:gridSpan w:val="2"/>
            <w:tcBorders>
              <w:top w:val="nil"/>
              <w:left w:val="nil"/>
              <w:bottom w:val="single" w:color="auto" w:sz="4" w:space="0"/>
              <w:right w:val="single" w:color="auto" w:sz="4" w:space="0"/>
            </w:tcBorders>
            <w:shd w:val="clear" w:color="auto" w:fill="auto"/>
            <w:noWrap/>
            <w:vAlign w:val="center"/>
          </w:tcPr>
          <w:p w14:paraId="115D1F99">
            <w:pPr>
              <w:widowControl/>
              <w:jc w:val="left"/>
              <w:rPr>
                <w:rFonts w:ascii="宋体" w:hAnsi="宋体" w:eastAsia="宋体" w:cs="宋体"/>
                <w:color w:val="000000"/>
                <w:kern w:val="0"/>
                <w:szCs w:val="20"/>
              </w:rPr>
            </w:pPr>
          </w:p>
        </w:tc>
        <w:tc>
          <w:tcPr>
            <w:tcW w:w="1236" w:type="dxa"/>
            <w:tcBorders>
              <w:top w:val="nil"/>
              <w:left w:val="nil"/>
              <w:bottom w:val="single" w:color="auto" w:sz="4" w:space="0"/>
              <w:right w:val="single" w:color="auto" w:sz="4" w:space="0"/>
            </w:tcBorders>
            <w:shd w:val="clear" w:color="auto" w:fill="auto"/>
            <w:noWrap/>
            <w:vAlign w:val="center"/>
          </w:tcPr>
          <w:p w14:paraId="3347DC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81" w:type="dxa"/>
            <w:gridSpan w:val="3"/>
            <w:tcBorders>
              <w:top w:val="nil"/>
              <w:left w:val="nil"/>
              <w:bottom w:val="single" w:color="auto" w:sz="4" w:space="0"/>
              <w:right w:val="single" w:color="auto" w:sz="4" w:space="0"/>
            </w:tcBorders>
            <w:shd w:val="clear" w:color="auto" w:fill="auto"/>
            <w:noWrap/>
            <w:vAlign w:val="center"/>
          </w:tcPr>
          <w:p w14:paraId="4A05AF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6" w:type="dxa"/>
            <w:gridSpan w:val="2"/>
            <w:tcBorders>
              <w:top w:val="nil"/>
              <w:left w:val="nil"/>
              <w:bottom w:val="single" w:color="auto" w:sz="4" w:space="0"/>
              <w:right w:val="single" w:color="auto" w:sz="4" w:space="0"/>
            </w:tcBorders>
            <w:shd w:val="clear" w:color="auto" w:fill="auto"/>
            <w:noWrap/>
            <w:vAlign w:val="center"/>
          </w:tcPr>
          <w:p w14:paraId="22E664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3896904">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7D9828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28" w:type="dxa"/>
            <w:gridSpan w:val="2"/>
            <w:tcBorders>
              <w:top w:val="nil"/>
              <w:left w:val="nil"/>
              <w:bottom w:val="single" w:color="auto" w:sz="4" w:space="0"/>
              <w:right w:val="single" w:color="auto" w:sz="4" w:space="0"/>
            </w:tcBorders>
            <w:shd w:val="clear" w:color="auto" w:fill="auto"/>
            <w:noWrap/>
            <w:vAlign w:val="center"/>
          </w:tcPr>
          <w:p w14:paraId="21DEE9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55" w:type="dxa"/>
            <w:gridSpan w:val="2"/>
            <w:tcBorders>
              <w:top w:val="nil"/>
              <w:left w:val="nil"/>
              <w:bottom w:val="single" w:color="auto" w:sz="4" w:space="0"/>
              <w:right w:val="single" w:color="auto" w:sz="4" w:space="0"/>
            </w:tcBorders>
            <w:shd w:val="clear" w:color="auto" w:fill="auto"/>
            <w:noWrap/>
            <w:vAlign w:val="center"/>
          </w:tcPr>
          <w:p w14:paraId="6FADF11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4.91</w:t>
            </w:r>
          </w:p>
        </w:tc>
        <w:tc>
          <w:tcPr>
            <w:tcW w:w="1215" w:type="dxa"/>
            <w:tcBorders>
              <w:top w:val="nil"/>
              <w:left w:val="nil"/>
              <w:bottom w:val="single" w:color="auto" w:sz="4" w:space="0"/>
              <w:right w:val="single" w:color="auto" w:sz="4" w:space="0"/>
            </w:tcBorders>
            <w:shd w:val="clear" w:color="auto" w:fill="auto"/>
            <w:noWrap/>
            <w:vAlign w:val="center"/>
          </w:tcPr>
          <w:p w14:paraId="558FEF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01" w:type="dxa"/>
            <w:gridSpan w:val="2"/>
            <w:tcBorders>
              <w:top w:val="nil"/>
              <w:left w:val="nil"/>
              <w:bottom w:val="single" w:color="auto" w:sz="4" w:space="0"/>
              <w:right w:val="single" w:color="auto" w:sz="4" w:space="0"/>
            </w:tcBorders>
            <w:shd w:val="clear" w:color="auto" w:fill="auto"/>
            <w:noWrap/>
            <w:vAlign w:val="center"/>
          </w:tcPr>
          <w:p w14:paraId="2EA6F2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21" w:type="dxa"/>
            <w:gridSpan w:val="2"/>
            <w:tcBorders>
              <w:top w:val="nil"/>
              <w:left w:val="nil"/>
              <w:bottom w:val="single" w:color="auto" w:sz="4" w:space="0"/>
              <w:right w:val="single" w:color="auto" w:sz="4" w:space="0"/>
            </w:tcBorders>
            <w:shd w:val="clear" w:color="auto" w:fill="auto"/>
            <w:noWrap/>
            <w:vAlign w:val="center"/>
          </w:tcPr>
          <w:p w14:paraId="518E4F7A">
            <w:pPr>
              <w:widowControl/>
              <w:jc w:val="left"/>
              <w:rPr>
                <w:rFonts w:ascii="宋体" w:hAnsi="宋体" w:eastAsia="宋体" w:cs="宋体"/>
                <w:color w:val="000000"/>
                <w:kern w:val="0"/>
                <w:szCs w:val="20"/>
              </w:rPr>
            </w:pPr>
          </w:p>
        </w:tc>
        <w:tc>
          <w:tcPr>
            <w:tcW w:w="1236" w:type="dxa"/>
            <w:tcBorders>
              <w:top w:val="nil"/>
              <w:left w:val="nil"/>
              <w:bottom w:val="single" w:color="auto" w:sz="4" w:space="0"/>
              <w:right w:val="single" w:color="auto" w:sz="4" w:space="0"/>
            </w:tcBorders>
            <w:shd w:val="clear" w:color="auto" w:fill="auto"/>
            <w:noWrap/>
            <w:vAlign w:val="center"/>
          </w:tcPr>
          <w:p w14:paraId="5C543F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81" w:type="dxa"/>
            <w:gridSpan w:val="3"/>
            <w:tcBorders>
              <w:top w:val="nil"/>
              <w:left w:val="nil"/>
              <w:bottom w:val="single" w:color="auto" w:sz="4" w:space="0"/>
              <w:right w:val="single" w:color="auto" w:sz="4" w:space="0"/>
            </w:tcBorders>
            <w:shd w:val="clear" w:color="auto" w:fill="auto"/>
            <w:noWrap/>
            <w:vAlign w:val="center"/>
          </w:tcPr>
          <w:p w14:paraId="5C1FC7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6" w:type="dxa"/>
            <w:gridSpan w:val="2"/>
            <w:tcBorders>
              <w:top w:val="nil"/>
              <w:left w:val="nil"/>
              <w:bottom w:val="single" w:color="auto" w:sz="4" w:space="0"/>
              <w:right w:val="single" w:color="auto" w:sz="4" w:space="0"/>
            </w:tcBorders>
            <w:shd w:val="clear" w:color="auto" w:fill="auto"/>
            <w:noWrap/>
            <w:vAlign w:val="center"/>
          </w:tcPr>
          <w:p w14:paraId="4B576D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9F731B4">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7AC5EF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28" w:type="dxa"/>
            <w:gridSpan w:val="2"/>
            <w:tcBorders>
              <w:top w:val="nil"/>
              <w:left w:val="nil"/>
              <w:bottom w:val="single" w:color="auto" w:sz="4" w:space="0"/>
              <w:right w:val="single" w:color="auto" w:sz="4" w:space="0"/>
            </w:tcBorders>
            <w:shd w:val="clear" w:color="auto" w:fill="auto"/>
            <w:noWrap/>
            <w:vAlign w:val="center"/>
          </w:tcPr>
          <w:p w14:paraId="2475B9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55" w:type="dxa"/>
            <w:gridSpan w:val="2"/>
            <w:tcBorders>
              <w:top w:val="nil"/>
              <w:left w:val="nil"/>
              <w:bottom w:val="single" w:color="auto" w:sz="4" w:space="0"/>
              <w:right w:val="single" w:color="auto" w:sz="4" w:space="0"/>
            </w:tcBorders>
            <w:shd w:val="clear" w:color="auto" w:fill="auto"/>
            <w:noWrap/>
            <w:vAlign w:val="center"/>
          </w:tcPr>
          <w:p w14:paraId="13862E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2145E0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01" w:type="dxa"/>
            <w:gridSpan w:val="2"/>
            <w:tcBorders>
              <w:top w:val="nil"/>
              <w:left w:val="nil"/>
              <w:bottom w:val="single" w:color="auto" w:sz="4" w:space="0"/>
              <w:right w:val="single" w:color="auto" w:sz="4" w:space="0"/>
            </w:tcBorders>
            <w:shd w:val="clear" w:color="auto" w:fill="auto"/>
            <w:noWrap/>
            <w:vAlign w:val="center"/>
          </w:tcPr>
          <w:p w14:paraId="313ECE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21" w:type="dxa"/>
            <w:gridSpan w:val="2"/>
            <w:tcBorders>
              <w:top w:val="nil"/>
              <w:left w:val="nil"/>
              <w:bottom w:val="single" w:color="auto" w:sz="4" w:space="0"/>
              <w:right w:val="single" w:color="auto" w:sz="4" w:space="0"/>
            </w:tcBorders>
            <w:shd w:val="clear" w:color="auto" w:fill="auto"/>
            <w:noWrap/>
            <w:vAlign w:val="center"/>
          </w:tcPr>
          <w:p w14:paraId="2767BF05">
            <w:pPr>
              <w:widowControl/>
              <w:jc w:val="left"/>
              <w:rPr>
                <w:rFonts w:ascii="宋体" w:hAnsi="宋体" w:eastAsia="宋体" w:cs="宋体"/>
                <w:color w:val="000000"/>
                <w:kern w:val="0"/>
                <w:szCs w:val="20"/>
              </w:rPr>
            </w:pPr>
          </w:p>
        </w:tc>
        <w:tc>
          <w:tcPr>
            <w:tcW w:w="1236" w:type="dxa"/>
            <w:tcBorders>
              <w:top w:val="nil"/>
              <w:left w:val="nil"/>
              <w:bottom w:val="single" w:color="auto" w:sz="4" w:space="0"/>
              <w:right w:val="single" w:color="auto" w:sz="4" w:space="0"/>
            </w:tcBorders>
            <w:shd w:val="clear" w:color="auto" w:fill="auto"/>
            <w:noWrap/>
            <w:vAlign w:val="center"/>
          </w:tcPr>
          <w:p w14:paraId="20982A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81" w:type="dxa"/>
            <w:gridSpan w:val="3"/>
            <w:tcBorders>
              <w:top w:val="nil"/>
              <w:left w:val="nil"/>
              <w:bottom w:val="single" w:color="auto" w:sz="4" w:space="0"/>
              <w:right w:val="single" w:color="auto" w:sz="4" w:space="0"/>
            </w:tcBorders>
            <w:shd w:val="clear" w:color="auto" w:fill="auto"/>
            <w:noWrap/>
            <w:vAlign w:val="center"/>
          </w:tcPr>
          <w:p w14:paraId="35370E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6" w:type="dxa"/>
            <w:gridSpan w:val="2"/>
            <w:tcBorders>
              <w:top w:val="nil"/>
              <w:left w:val="nil"/>
              <w:bottom w:val="single" w:color="auto" w:sz="4" w:space="0"/>
              <w:right w:val="single" w:color="auto" w:sz="4" w:space="0"/>
            </w:tcBorders>
            <w:shd w:val="clear" w:color="auto" w:fill="auto"/>
            <w:noWrap/>
            <w:vAlign w:val="center"/>
          </w:tcPr>
          <w:p w14:paraId="6BB871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FED2DE9">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4DACB5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28" w:type="dxa"/>
            <w:gridSpan w:val="2"/>
            <w:tcBorders>
              <w:top w:val="nil"/>
              <w:left w:val="nil"/>
              <w:bottom w:val="single" w:color="auto" w:sz="4" w:space="0"/>
              <w:right w:val="single" w:color="auto" w:sz="4" w:space="0"/>
            </w:tcBorders>
            <w:shd w:val="clear" w:color="auto" w:fill="auto"/>
            <w:noWrap/>
            <w:vAlign w:val="center"/>
          </w:tcPr>
          <w:p w14:paraId="62064F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55" w:type="dxa"/>
            <w:gridSpan w:val="2"/>
            <w:tcBorders>
              <w:top w:val="nil"/>
              <w:left w:val="nil"/>
              <w:bottom w:val="single" w:color="auto" w:sz="4" w:space="0"/>
              <w:right w:val="single" w:color="auto" w:sz="4" w:space="0"/>
            </w:tcBorders>
            <w:shd w:val="clear" w:color="auto" w:fill="auto"/>
            <w:noWrap/>
            <w:vAlign w:val="center"/>
          </w:tcPr>
          <w:p w14:paraId="5AB1A7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185735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01" w:type="dxa"/>
            <w:gridSpan w:val="2"/>
            <w:tcBorders>
              <w:top w:val="nil"/>
              <w:left w:val="nil"/>
              <w:bottom w:val="single" w:color="auto" w:sz="4" w:space="0"/>
              <w:right w:val="single" w:color="auto" w:sz="4" w:space="0"/>
            </w:tcBorders>
            <w:shd w:val="clear" w:color="auto" w:fill="auto"/>
            <w:noWrap/>
            <w:vAlign w:val="center"/>
          </w:tcPr>
          <w:p w14:paraId="0FBFFF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21" w:type="dxa"/>
            <w:gridSpan w:val="2"/>
            <w:tcBorders>
              <w:top w:val="nil"/>
              <w:left w:val="nil"/>
              <w:bottom w:val="single" w:color="auto" w:sz="4" w:space="0"/>
              <w:right w:val="single" w:color="auto" w:sz="4" w:space="0"/>
            </w:tcBorders>
            <w:shd w:val="clear" w:color="auto" w:fill="auto"/>
            <w:noWrap/>
            <w:vAlign w:val="center"/>
          </w:tcPr>
          <w:p w14:paraId="25A3EE7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2</w:t>
            </w:r>
          </w:p>
        </w:tc>
        <w:tc>
          <w:tcPr>
            <w:tcW w:w="1236" w:type="dxa"/>
            <w:tcBorders>
              <w:top w:val="nil"/>
              <w:left w:val="nil"/>
              <w:bottom w:val="single" w:color="auto" w:sz="4" w:space="0"/>
              <w:right w:val="single" w:color="auto" w:sz="4" w:space="0"/>
            </w:tcBorders>
            <w:shd w:val="clear" w:color="auto" w:fill="auto"/>
            <w:noWrap/>
            <w:vAlign w:val="center"/>
          </w:tcPr>
          <w:p w14:paraId="4933E9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81" w:type="dxa"/>
            <w:gridSpan w:val="3"/>
            <w:tcBorders>
              <w:top w:val="nil"/>
              <w:left w:val="nil"/>
              <w:bottom w:val="single" w:color="auto" w:sz="4" w:space="0"/>
              <w:right w:val="single" w:color="auto" w:sz="4" w:space="0"/>
            </w:tcBorders>
            <w:shd w:val="clear" w:color="auto" w:fill="auto"/>
            <w:noWrap/>
            <w:vAlign w:val="center"/>
          </w:tcPr>
          <w:p w14:paraId="74769D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6" w:type="dxa"/>
            <w:gridSpan w:val="2"/>
            <w:tcBorders>
              <w:top w:val="nil"/>
              <w:left w:val="nil"/>
              <w:bottom w:val="single" w:color="auto" w:sz="4" w:space="0"/>
              <w:right w:val="single" w:color="auto" w:sz="4" w:space="0"/>
            </w:tcBorders>
            <w:shd w:val="clear" w:color="auto" w:fill="auto"/>
            <w:noWrap/>
            <w:vAlign w:val="center"/>
          </w:tcPr>
          <w:p w14:paraId="25610D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B365AD7">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652F26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28" w:type="dxa"/>
            <w:gridSpan w:val="2"/>
            <w:tcBorders>
              <w:top w:val="nil"/>
              <w:left w:val="nil"/>
              <w:bottom w:val="single" w:color="auto" w:sz="4" w:space="0"/>
              <w:right w:val="single" w:color="auto" w:sz="4" w:space="0"/>
            </w:tcBorders>
            <w:shd w:val="clear" w:color="auto" w:fill="auto"/>
            <w:noWrap/>
            <w:vAlign w:val="center"/>
          </w:tcPr>
          <w:p w14:paraId="5C08D8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55" w:type="dxa"/>
            <w:gridSpan w:val="2"/>
            <w:tcBorders>
              <w:top w:val="nil"/>
              <w:left w:val="nil"/>
              <w:bottom w:val="single" w:color="auto" w:sz="4" w:space="0"/>
              <w:right w:val="single" w:color="auto" w:sz="4" w:space="0"/>
            </w:tcBorders>
            <w:shd w:val="clear" w:color="auto" w:fill="auto"/>
            <w:noWrap/>
            <w:vAlign w:val="center"/>
          </w:tcPr>
          <w:p w14:paraId="23761AF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6.76</w:t>
            </w:r>
          </w:p>
        </w:tc>
        <w:tc>
          <w:tcPr>
            <w:tcW w:w="1215" w:type="dxa"/>
            <w:tcBorders>
              <w:top w:val="nil"/>
              <w:left w:val="nil"/>
              <w:bottom w:val="single" w:color="auto" w:sz="4" w:space="0"/>
              <w:right w:val="single" w:color="auto" w:sz="4" w:space="0"/>
            </w:tcBorders>
            <w:shd w:val="clear" w:color="auto" w:fill="auto"/>
            <w:noWrap/>
            <w:vAlign w:val="center"/>
          </w:tcPr>
          <w:p w14:paraId="64FCAD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01" w:type="dxa"/>
            <w:gridSpan w:val="2"/>
            <w:tcBorders>
              <w:top w:val="nil"/>
              <w:left w:val="nil"/>
              <w:bottom w:val="single" w:color="auto" w:sz="4" w:space="0"/>
              <w:right w:val="single" w:color="auto" w:sz="4" w:space="0"/>
            </w:tcBorders>
            <w:shd w:val="clear" w:color="auto" w:fill="auto"/>
            <w:noWrap/>
            <w:vAlign w:val="center"/>
          </w:tcPr>
          <w:p w14:paraId="5FD58E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21" w:type="dxa"/>
            <w:gridSpan w:val="2"/>
            <w:tcBorders>
              <w:top w:val="nil"/>
              <w:left w:val="nil"/>
              <w:bottom w:val="single" w:color="auto" w:sz="4" w:space="0"/>
              <w:right w:val="single" w:color="auto" w:sz="4" w:space="0"/>
            </w:tcBorders>
            <w:shd w:val="clear" w:color="auto" w:fill="auto"/>
            <w:noWrap/>
            <w:vAlign w:val="center"/>
          </w:tcPr>
          <w:p w14:paraId="2F11780A">
            <w:pPr>
              <w:widowControl/>
              <w:jc w:val="left"/>
              <w:rPr>
                <w:rFonts w:ascii="宋体" w:hAnsi="宋体" w:eastAsia="宋体" w:cs="宋体"/>
                <w:color w:val="000000"/>
                <w:kern w:val="0"/>
                <w:szCs w:val="20"/>
              </w:rPr>
            </w:pPr>
          </w:p>
        </w:tc>
        <w:tc>
          <w:tcPr>
            <w:tcW w:w="1236" w:type="dxa"/>
            <w:tcBorders>
              <w:top w:val="nil"/>
              <w:left w:val="nil"/>
              <w:bottom w:val="single" w:color="auto" w:sz="4" w:space="0"/>
              <w:right w:val="single" w:color="auto" w:sz="4" w:space="0"/>
            </w:tcBorders>
            <w:shd w:val="clear" w:color="auto" w:fill="auto"/>
            <w:noWrap/>
            <w:vAlign w:val="center"/>
          </w:tcPr>
          <w:p w14:paraId="5C5712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81" w:type="dxa"/>
            <w:gridSpan w:val="3"/>
            <w:tcBorders>
              <w:top w:val="nil"/>
              <w:left w:val="nil"/>
              <w:bottom w:val="single" w:color="auto" w:sz="4" w:space="0"/>
              <w:right w:val="single" w:color="auto" w:sz="4" w:space="0"/>
            </w:tcBorders>
            <w:shd w:val="clear" w:color="auto" w:fill="auto"/>
            <w:noWrap/>
            <w:vAlign w:val="center"/>
          </w:tcPr>
          <w:p w14:paraId="78E034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6" w:type="dxa"/>
            <w:gridSpan w:val="2"/>
            <w:tcBorders>
              <w:top w:val="nil"/>
              <w:left w:val="nil"/>
              <w:bottom w:val="single" w:color="auto" w:sz="4" w:space="0"/>
              <w:right w:val="single" w:color="auto" w:sz="4" w:space="0"/>
            </w:tcBorders>
            <w:shd w:val="clear" w:color="auto" w:fill="auto"/>
            <w:noWrap/>
            <w:vAlign w:val="center"/>
          </w:tcPr>
          <w:p w14:paraId="68260D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C105115">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45D1BA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28" w:type="dxa"/>
            <w:gridSpan w:val="2"/>
            <w:tcBorders>
              <w:top w:val="nil"/>
              <w:left w:val="nil"/>
              <w:bottom w:val="single" w:color="auto" w:sz="4" w:space="0"/>
              <w:right w:val="single" w:color="auto" w:sz="4" w:space="0"/>
            </w:tcBorders>
            <w:shd w:val="clear" w:color="auto" w:fill="auto"/>
            <w:noWrap/>
            <w:vAlign w:val="center"/>
          </w:tcPr>
          <w:p w14:paraId="102122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55" w:type="dxa"/>
            <w:gridSpan w:val="2"/>
            <w:tcBorders>
              <w:top w:val="nil"/>
              <w:left w:val="nil"/>
              <w:bottom w:val="single" w:color="auto" w:sz="4" w:space="0"/>
              <w:right w:val="single" w:color="auto" w:sz="4" w:space="0"/>
            </w:tcBorders>
            <w:shd w:val="clear" w:color="auto" w:fill="auto"/>
            <w:noWrap/>
            <w:vAlign w:val="center"/>
          </w:tcPr>
          <w:p w14:paraId="78CBEA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776D0E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01" w:type="dxa"/>
            <w:gridSpan w:val="2"/>
            <w:tcBorders>
              <w:top w:val="nil"/>
              <w:left w:val="nil"/>
              <w:bottom w:val="single" w:color="auto" w:sz="4" w:space="0"/>
              <w:right w:val="single" w:color="auto" w:sz="4" w:space="0"/>
            </w:tcBorders>
            <w:shd w:val="clear" w:color="auto" w:fill="auto"/>
            <w:noWrap/>
            <w:vAlign w:val="center"/>
          </w:tcPr>
          <w:p w14:paraId="32FAA5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21" w:type="dxa"/>
            <w:gridSpan w:val="2"/>
            <w:tcBorders>
              <w:top w:val="nil"/>
              <w:left w:val="nil"/>
              <w:bottom w:val="single" w:color="auto" w:sz="4" w:space="0"/>
              <w:right w:val="single" w:color="auto" w:sz="4" w:space="0"/>
            </w:tcBorders>
            <w:shd w:val="clear" w:color="auto" w:fill="auto"/>
            <w:noWrap/>
            <w:vAlign w:val="center"/>
          </w:tcPr>
          <w:p w14:paraId="2210C2F1">
            <w:pPr>
              <w:widowControl/>
              <w:jc w:val="left"/>
              <w:rPr>
                <w:rFonts w:ascii="宋体" w:hAnsi="宋体" w:eastAsia="宋体" w:cs="宋体"/>
                <w:color w:val="000000"/>
                <w:kern w:val="0"/>
                <w:szCs w:val="20"/>
              </w:rPr>
            </w:pPr>
          </w:p>
        </w:tc>
        <w:tc>
          <w:tcPr>
            <w:tcW w:w="1236" w:type="dxa"/>
            <w:tcBorders>
              <w:top w:val="nil"/>
              <w:left w:val="nil"/>
              <w:bottom w:val="single" w:color="auto" w:sz="4" w:space="0"/>
              <w:right w:val="single" w:color="auto" w:sz="4" w:space="0"/>
            </w:tcBorders>
            <w:shd w:val="clear" w:color="auto" w:fill="auto"/>
            <w:noWrap/>
            <w:vAlign w:val="center"/>
          </w:tcPr>
          <w:p w14:paraId="4013B5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81" w:type="dxa"/>
            <w:gridSpan w:val="3"/>
            <w:tcBorders>
              <w:top w:val="nil"/>
              <w:left w:val="nil"/>
              <w:bottom w:val="single" w:color="auto" w:sz="4" w:space="0"/>
              <w:right w:val="single" w:color="auto" w:sz="4" w:space="0"/>
            </w:tcBorders>
            <w:shd w:val="clear" w:color="auto" w:fill="auto"/>
            <w:noWrap/>
            <w:vAlign w:val="center"/>
          </w:tcPr>
          <w:p w14:paraId="39039B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6" w:type="dxa"/>
            <w:gridSpan w:val="2"/>
            <w:tcBorders>
              <w:top w:val="nil"/>
              <w:left w:val="nil"/>
              <w:bottom w:val="single" w:color="auto" w:sz="4" w:space="0"/>
              <w:right w:val="single" w:color="auto" w:sz="4" w:space="0"/>
            </w:tcBorders>
            <w:shd w:val="clear" w:color="auto" w:fill="auto"/>
            <w:noWrap/>
            <w:vAlign w:val="center"/>
          </w:tcPr>
          <w:p w14:paraId="588F09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E61E04">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647B52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28" w:type="dxa"/>
            <w:gridSpan w:val="2"/>
            <w:tcBorders>
              <w:top w:val="nil"/>
              <w:left w:val="nil"/>
              <w:bottom w:val="single" w:color="auto" w:sz="4" w:space="0"/>
              <w:right w:val="single" w:color="auto" w:sz="4" w:space="0"/>
            </w:tcBorders>
            <w:shd w:val="clear" w:color="auto" w:fill="auto"/>
            <w:noWrap/>
            <w:vAlign w:val="center"/>
          </w:tcPr>
          <w:p w14:paraId="7E3EA1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55" w:type="dxa"/>
            <w:gridSpan w:val="2"/>
            <w:tcBorders>
              <w:top w:val="nil"/>
              <w:left w:val="nil"/>
              <w:bottom w:val="single" w:color="auto" w:sz="4" w:space="0"/>
              <w:right w:val="single" w:color="auto" w:sz="4" w:space="0"/>
            </w:tcBorders>
            <w:shd w:val="clear" w:color="auto" w:fill="auto"/>
            <w:noWrap/>
            <w:vAlign w:val="center"/>
          </w:tcPr>
          <w:p w14:paraId="4651F3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05C62D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01" w:type="dxa"/>
            <w:gridSpan w:val="2"/>
            <w:tcBorders>
              <w:top w:val="nil"/>
              <w:left w:val="nil"/>
              <w:bottom w:val="single" w:color="auto" w:sz="4" w:space="0"/>
              <w:right w:val="single" w:color="auto" w:sz="4" w:space="0"/>
            </w:tcBorders>
            <w:shd w:val="clear" w:color="auto" w:fill="auto"/>
            <w:noWrap/>
            <w:vAlign w:val="center"/>
          </w:tcPr>
          <w:p w14:paraId="43F74D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21" w:type="dxa"/>
            <w:gridSpan w:val="2"/>
            <w:tcBorders>
              <w:top w:val="nil"/>
              <w:left w:val="nil"/>
              <w:bottom w:val="single" w:color="auto" w:sz="4" w:space="0"/>
              <w:right w:val="single" w:color="auto" w:sz="4" w:space="0"/>
            </w:tcBorders>
            <w:shd w:val="clear" w:color="auto" w:fill="auto"/>
            <w:noWrap/>
            <w:vAlign w:val="center"/>
          </w:tcPr>
          <w:p w14:paraId="0FA22760">
            <w:pPr>
              <w:widowControl/>
              <w:jc w:val="left"/>
              <w:rPr>
                <w:rFonts w:ascii="宋体" w:hAnsi="宋体" w:eastAsia="宋体" w:cs="宋体"/>
                <w:color w:val="000000"/>
                <w:kern w:val="0"/>
                <w:szCs w:val="20"/>
              </w:rPr>
            </w:pPr>
          </w:p>
        </w:tc>
        <w:tc>
          <w:tcPr>
            <w:tcW w:w="1236" w:type="dxa"/>
            <w:tcBorders>
              <w:top w:val="nil"/>
              <w:left w:val="nil"/>
              <w:bottom w:val="single" w:color="auto" w:sz="4" w:space="0"/>
              <w:right w:val="single" w:color="auto" w:sz="4" w:space="0"/>
            </w:tcBorders>
            <w:shd w:val="clear" w:color="auto" w:fill="auto"/>
            <w:noWrap/>
            <w:vAlign w:val="center"/>
          </w:tcPr>
          <w:p w14:paraId="18F0A4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81" w:type="dxa"/>
            <w:gridSpan w:val="3"/>
            <w:tcBorders>
              <w:top w:val="nil"/>
              <w:left w:val="nil"/>
              <w:bottom w:val="single" w:color="auto" w:sz="4" w:space="0"/>
              <w:right w:val="single" w:color="auto" w:sz="4" w:space="0"/>
            </w:tcBorders>
            <w:shd w:val="clear" w:color="auto" w:fill="auto"/>
            <w:noWrap/>
            <w:vAlign w:val="center"/>
          </w:tcPr>
          <w:p w14:paraId="50BA32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6" w:type="dxa"/>
            <w:gridSpan w:val="2"/>
            <w:tcBorders>
              <w:top w:val="nil"/>
              <w:left w:val="nil"/>
              <w:bottom w:val="single" w:color="auto" w:sz="4" w:space="0"/>
              <w:right w:val="single" w:color="auto" w:sz="4" w:space="0"/>
            </w:tcBorders>
            <w:shd w:val="clear" w:color="auto" w:fill="auto"/>
            <w:noWrap/>
            <w:vAlign w:val="center"/>
          </w:tcPr>
          <w:p w14:paraId="260591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D5602F5">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1BE73F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28" w:type="dxa"/>
            <w:gridSpan w:val="2"/>
            <w:tcBorders>
              <w:top w:val="nil"/>
              <w:left w:val="nil"/>
              <w:bottom w:val="single" w:color="auto" w:sz="4" w:space="0"/>
              <w:right w:val="single" w:color="auto" w:sz="4" w:space="0"/>
            </w:tcBorders>
            <w:shd w:val="clear" w:color="auto" w:fill="auto"/>
            <w:noWrap/>
            <w:vAlign w:val="center"/>
          </w:tcPr>
          <w:p w14:paraId="772C80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55" w:type="dxa"/>
            <w:gridSpan w:val="2"/>
            <w:tcBorders>
              <w:top w:val="nil"/>
              <w:left w:val="nil"/>
              <w:bottom w:val="single" w:color="auto" w:sz="4" w:space="0"/>
              <w:right w:val="single" w:color="auto" w:sz="4" w:space="0"/>
            </w:tcBorders>
            <w:shd w:val="clear" w:color="auto" w:fill="auto"/>
            <w:noWrap/>
            <w:vAlign w:val="center"/>
          </w:tcPr>
          <w:p w14:paraId="3D044E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5EA9BF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01" w:type="dxa"/>
            <w:gridSpan w:val="2"/>
            <w:tcBorders>
              <w:top w:val="nil"/>
              <w:left w:val="nil"/>
              <w:bottom w:val="single" w:color="auto" w:sz="4" w:space="0"/>
              <w:right w:val="single" w:color="auto" w:sz="4" w:space="0"/>
            </w:tcBorders>
            <w:shd w:val="clear" w:color="auto" w:fill="auto"/>
            <w:noWrap/>
            <w:vAlign w:val="center"/>
          </w:tcPr>
          <w:p w14:paraId="335E6D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21" w:type="dxa"/>
            <w:gridSpan w:val="2"/>
            <w:tcBorders>
              <w:top w:val="nil"/>
              <w:left w:val="nil"/>
              <w:bottom w:val="single" w:color="auto" w:sz="4" w:space="0"/>
              <w:right w:val="single" w:color="auto" w:sz="4" w:space="0"/>
            </w:tcBorders>
            <w:shd w:val="clear" w:color="auto" w:fill="auto"/>
            <w:noWrap/>
            <w:vAlign w:val="center"/>
          </w:tcPr>
          <w:p w14:paraId="17D9FCA2">
            <w:pPr>
              <w:widowControl/>
              <w:jc w:val="left"/>
              <w:rPr>
                <w:rFonts w:ascii="宋体" w:hAnsi="宋体" w:eastAsia="宋体" w:cs="宋体"/>
                <w:color w:val="000000"/>
                <w:kern w:val="0"/>
                <w:szCs w:val="20"/>
              </w:rPr>
            </w:pPr>
          </w:p>
        </w:tc>
        <w:tc>
          <w:tcPr>
            <w:tcW w:w="1236" w:type="dxa"/>
            <w:tcBorders>
              <w:top w:val="nil"/>
              <w:left w:val="nil"/>
              <w:bottom w:val="single" w:color="auto" w:sz="4" w:space="0"/>
              <w:right w:val="single" w:color="auto" w:sz="4" w:space="0"/>
            </w:tcBorders>
            <w:shd w:val="clear" w:color="auto" w:fill="auto"/>
            <w:noWrap/>
            <w:vAlign w:val="center"/>
          </w:tcPr>
          <w:p w14:paraId="69A0F0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81" w:type="dxa"/>
            <w:gridSpan w:val="3"/>
            <w:tcBorders>
              <w:top w:val="nil"/>
              <w:left w:val="nil"/>
              <w:bottom w:val="single" w:color="auto" w:sz="4" w:space="0"/>
              <w:right w:val="single" w:color="auto" w:sz="4" w:space="0"/>
            </w:tcBorders>
            <w:shd w:val="clear" w:color="auto" w:fill="auto"/>
            <w:noWrap/>
            <w:vAlign w:val="center"/>
          </w:tcPr>
          <w:p w14:paraId="568B81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6" w:type="dxa"/>
            <w:gridSpan w:val="2"/>
            <w:tcBorders>
              <w:top w:val="nil"/>
              <w:left w:val="nil"/>
              <w:bottom w:val="single" w:color="auto" w:sz="4" w:space="0"/>
              <w:right w:val="single" w:color="auto" w:sz="4" w:space="0"/>
            </w:tcBorders>
            <w:shd w:val="clear" w:color="auto" w:fill="auto"/>
            <w:noWrap/>
            <w:vAlign w:val="center"/>
          </w:tcPr>
          <w:p w14:paraId="3564BA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BC7D69A">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54BD07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28" w:type="dxa"/>
            <w:gridSpan w:val="2"/>
            <w:tcBorders>
              <w:top w:val="nil"/>
              <w:left w:val="nil"/>
              <w:bottom w:val="single" w:color="auto" w:sz="4" w:space="0"/>
              <w:right w:val="single" w:color="auto" w:sz="4" w:space="0"/>
            </w:tcBorders>
            <w:shd w:val="clear" w:color="auto" w:fill="auto"/>
            <w:noWrap/>
            <w:vAlign w:val="center"/>
          </w:tcPr>
          <w:p w14:paraId="24A03A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55" w:type="dxa"/>
            <w:gridSpan w:val="2"/>
            <w:tcBorders>
              <w:top w:val="nil"/>
              <w:left w:val="nil"/>
              <w:bottom w:val="single" w:color="auto" w:sz="4" w:space="0"/>
              <w:right w:val="single" w:color="auto" w:sz="4" w:space="0"/>
            </w:tcBorders>
            <w:shd w:val="clear" w:color="auto" w:fill="auto"/>
            <w:noWrap/>
            <w:vAlign w:val="center"/>
          </w:tcPr>
          <w:p w14:paraId="49B73E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5EFB97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01" w:type="dxa"/>
            <w:gridSpan w:val="2"/>
            <w:tcBorders>
              <w:top w:val="nil"/>
              <w:left w:val="nil"/>
              <w:bottom w:val="single" w:color="auto" w:sz="4" w:space="0"/>
              <w:right w:val="single" w:color="auto" w:sz="4" w:space="0"/>
            </w:tcBorders>
            <w:shd w:val="clear" w:color="auto" w:fill="auto"/>
            <w:noWrap/>
            <w:vAlign w:val="center"/>
          </w:tcPr>
          <w:p w14:paraId="58F473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21" w:type="dxa"/>
            <w:gridSpan w:val="2"/>
            <w:tcBorders>
              <w:top w:val="nil"/>
              <w:left w:val="nil"/>
              <w:bottom w:val="single" w:color="auto" w:sz="4" w:space="0"/>
              <w:right w:val="single" w:color="auto" w:sz="4" w:space="0"/>
            </w:tcBorders>
            <w:shd w:val="clear" w:color="auto" w:fill="auto"/>
            <w:noWrap/>
            <w:vAlign w:val="center"/>
          </w:tcPr>
          <w:p w14:paraId="4E8B8663">
            <w:pPr>
              <w:widowControl/>
              <w:jc w:val="left"/>
              <w:rPr>
                <w:rFonts w:ascii="宋体" w:hAnsi="宋体" w:eastAsia="宋体" w:cs="宋体"/>
                <w:color w:val="000000"/>
                <w:kern w:val="0"/>
                <w:szCs w:val="20"/>
              </w:rPr>
            </w:pPr>
          </w:p>
        </w:tc>
        <w:tc>
          <w:tcPr>
            <w:tcW w:w="1236" w:type="dxa"/>
            <w:tcBorders>
              <w:top w:val="nil"/>
              <w:left w:val="nil"/>
              <w:bottom w:val="single" w:color="auto" w:sz="4" w:space="0"/>
              <w:right w:val="single" w:color="auto" w:sz="4" w:space="0"/>
            </w:tcBorders>
            <w:shd w:val="clear" w:color="auto" w:fill="auto"/>
            <w:noWrap/>
            <w:vAlign w:val="center"/>
          </w:tcPr>
          <w:p w14:paraId="312CA0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81" w:type="dxa"/>
            <w:gridSpan w:val="3"/>
            <w:tcBorders>
              <w:top w:val="nil"/>
              <w:left w:val="nil"/>
              <w:bottom w:val="single" w:color="auto" w:sz="4" w:space="0"/>
              <w:right w:val="single" w:color="auto" w:sz="4" w:space="0"/>
            </w:tcBorders>
            <w:shd w:val="clear" w:color="auto" w:fill="auto"/>
            <w:noWrap/>
            <w:vAlign w:val="center"/>
          </w:tcPr>
          <w:p w14:paraId="3047D7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6" w:type="dxa"/>
            <w:gridSpan w:val="2"/>
            <w:tcBorders>
              <w:top w:val="nil"/>
              <w:left w:val="nil"/>
              <w:bottom w:val="single" w:color="auto" w:sz="4" w:space="0"/>
              <w:right w:val="single" w:color="auto" w:sz="4" w:space="0"/>
            </w:tcBorders>
            <w:shd w:val="clear" w:color="auto" w:fill="auto"/>
            <w:noWrap/>
            <w:vAlign w:val="center"/>
          </w:tcPr>
          <w:p w14:paraId="13C8BE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405EF0B">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180B91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28" w:type="dxa"/>
            <w:gridSpan w:val="2"/>
            <w:tcBorders>
              <w:top w:val="nil"/>
              <w:left w:val="nil"/>
              <w:bottom w:val="single" w:color="auto" w:sz="4" w:space="0"/>
              <w:right w:val="single" w:color="auto" w:sz="4" w:space="0"/>
            </w:tcBorders>
            <w:shd w:val="clear" w:color="auto" w:fill="auto"/>
            <w:noWrap/>
            <w:vAlign w:val="center"/>
          </w:tcPr>
          <w:p w14:paraId="5F639E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55" w:type="dxa"/>
            <w:gridSpan w:val="2"/>
            <w:tcBorders>
              <w:top w:val="nil"/>
              <w:left w:val="nil"/>
              <w:bottom w:val="single" w:color="auto" w:sz="4" w:space="0"/>
              <w:right w:val="single" w:color="auto" w:sz="4" w:space="0"/>
            </w:tcBorders>
            <w:shd w:val="clear" w:color="auto" w:fill="auto"/>
            <w:noWrap/>
            <w:vAlign w:val="center"/>
          </w:tcPr>
          <w:p w14:paraId="334A92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0FF44D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01" w:type="dxa"/>
            <w:gridSpan w:val="2"/>
            <w:tcBorders>
              <w:top w:val="nil"/>
              <w:left w:val="nil"/>
              <w:bottom w:val="single" w:color="auto" w:sz="4" w:space="0"/>
              <w:right w:val="single" w:color="auto" w:sz="4" w:space="0"/>
            </w:tcBorders>
            <w:shd w:val="clear" w:color="auto" w:fill="auto"/>
            <w:noWrap/>
            <w:vAlign w:val="center"/>
          </w:tcPr>
          <w:p w14:paraId="2B7BB9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21" w:type="dxa"/>
            <w:gridSpan w:val="2"/>
            <w:tcBorders>
              <w:top w:val="nil"/>
              <w:left w:val="nil"/>
              <w:bottom w:val="single" w:color="auto" w:sz="4" w:space="0"/>
              <w:right w:val="single" w:color="auto" w:sz="4" w:space="0"/>
            </w:tcBorders>
            <w:shd w:val="clear" w:color="auto" w:fill="auto"/>
            <w:noWrap/>
            <w:vAlign w:val="center"/>
          </w:tcPr>
          <w:p w14:paraId="59B372D3">
            <w:pPr>
              <w:widowControl/>
              <w:jc w:val="left"/>
              <w:rPr>
                <w:rFonts w:hint="default" w:ascii="宋体" w:hAnsi="宋体" w:eastAsia="宋体" w:cs="宋体"/>
                <w:color w:val="000000"/>
                <w:kern w:val="0"/>
                <w:szCs w:val="20"/>
                <w:lang w:val="en-US" w:eastAsia="zh-CN"/>
              </w:rPr>
            </w:pPr>
          </w:p>
        </w:tc>
        <w:tc>
          <w:tcPr>
            <w:tcW w:w="1236" w:type="dxa"/>
            <w:tcBorders>
              <w:top w:val="nil"/>
              <w:left w:val="nil"/>
              <w:bottom w:val="single" w:color="auto" w:sz="4" w:space="0"/>
              <w:right w:val="single" w:color="auto" w:sz="4" w:space="0"/>
            </w:tcBorders>
            <w:shd w:val="clear" w:color="auto" w:fill="auto"/>
            <w:noWrap/>
            <w:vAlign w:val="center"/>
          </w:tcPr>
          <w:p w14:paraId="61EE79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81" w:type="dxa"/>
            <w:gridSpan w:val="3"/>
            <w:tcBorders>
              <w:top w:val="nil"/>
              <w:left w:val="nil"/>
              <w:bottom w:val="single" w:color="auto" w:sz="4" w:space="0"/>
              <w:right w:val="single" w:color="auto" w:sz="4" w:space="0"/>
            </w:tcBorders>
            <w:shd w:val="clear" w:color="auto" w:fill="auto"/>
            <w:noWrap/>
            <w:vAlign w:val="center"/>
          </w:tcPr>
          <w:p w14:paraId="4FFF5B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6" w:type="dxa"/>
            <w:gridSpan w:val="2"/>
            <w:tcBorders>
              <w:top w:val="nil"/>
              <w:left w:val="nil"/>
              <w:bottom w:val="single" w:color="auto" w:sz="4" w:space="0"/>
              <w:right w:val="single" w:color="auto" w:sz="4" w:space="0"/>
            </w:tcBorders>
            <w:shd w:val="clear" w:color="auto" w:fill="auto"/>
            <w:noWrap/>
            <w:vAlign w:val="center"/>
          </w:tcPr>
          <w:p w14:paraId="183997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E93CCA1">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40C28A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28" w:type="dxa"/>
            <w:gridSpan w:val="2"/>
            <w:tcBorders>
              <w:top w:val="nil"/>
              <w:left w:val="nil"/>
              <w:bottom w:val="single" w:color="auto" w:sz="4" w:space="0"/>
              <w:right w:val="single" w:color="auto" w:sz="4" w:space="0"/>
            </w:tcBorders>
            <w:shd w:val="clear" w:color="auto" w:fill="auto"/>
            <w:noWrap/>
            <w:vAlign w:val="center"/>
          </w:tcPr>
          <w:p w14:paraId="2EA856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55" w:type="dxa"/>
            <w:gridSpan w:val="2"/>
            <w:tcBorders>
              <w:top w:val="nil"/>
              <w:left w:val="nil"/>
              <w:bottom w:val="single" w:color="auto" w:sz="4" w:space="0"/>
              <w:right w:val="single" w:color="auto" w:sz="4" w:space="0"/>
            </w:tcBorders>
            <w:shd w:val="clear" w:color="auto" w:fill="auto"/>
            <w:noWrap/>
            <w:vAlign w:val="center"/>
          </w:tcPr>
          <w:p w14:paraId="71EC5A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6AFBB9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01" w:type="dxa"/>
            <w:gridSpan w:val="2"/>
            <w:tcBorders>
              <w:top w:val="nil"/>
              <w:left w:val="nil"/>
              <w:bottom w:val="single" w:color="auto" w:sz="4" w:space="0"/>
              <w:right w:val="single" w:color="auto" w:sz="4" w:space="0"/>
            </w:tcBorders>
            <w:shd w:val="clear" w:color="auto" w:fill="auto"/>
            <w:noWrap/>
            <w:vAlign w:val="center"/>
          </w:tcPr>
          <w:p w14:paraId="653BF9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21" w:type="dxa"/>
            <w:gridSpan w:val="2"/>
            <w:tcBorders>
              <w:top w:val="nil"/>
              <w:left w:val="nil"/>
              <w:bottom w:val="single" w:color="auto" w:sz="4" w:space="0"/>
              <w:right w:val="single" w:color="auto" w:sz="4" w:space="0"/>
            </w:tcBorders>
            <w:shd w:val="clear" w:color="auto" w:fill="auto"/>
            <w:noWrap/>
            <w:vAlign w:val="center"/>
          </w:tcPr>
          <w:p w14:paraId="59DBF5F4">
            <w:pPr>
              <w:widowControl/>
              <w:jc w:val="left"/>
              <w:rPr>
                <w:rFonts w:ascii="宋体" w:hAnsi="宋体" w:eastAsia="宋体" w:cs="宋体"/>
                <w:color w:val="000000"/>
                <w:kern w:val="0"/>
                <w:szCs w:val="20"/>
              </w:rPr>
            </w:pPr>
          </w:p>
        </w:tc>
        <w:tc>
          <w:tcPr>
            <w:tcW w:w="1236" w:type="dxa"/>
            <w:tcBorders>
              <w:top w:val="nil"/>
              <w:left w:val="nil"/>
              <w:bottom w:val="single" w:color="auto" w:sz="4" w:space="0"/>
              <w:right w:val="single" w:color="auto" w:sz="4" w:space="0"/>
            </w:tcBorders>
            <w:shd w:val="clear" w:color="auto" w:fill="auto"/>
            <w:noWrap/>
            <w:vAlign w:val="center"/>
          </w:tcPr>
          <w:p w14:paraId="15ADA0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81" w:type="dxa"/>
            <w:gridSpan w:val="3"/>
            <w:tcBorders>
              <w:top w:val="nil"/>
              <w:left w:val="nil"/>
              <w:bottom w:val="single" w:color="auto" w:sz="4" w:space="0"/>
              <w:right w:val="single" w:color="auto" w:sz="4" w:space="0"/>
            </w:tcBorders>
            <w:shd w:val="clear" w:color="auto" w:fill="auto"/>
            <w:noWrap/>
            <w:vAlign w:val="center"/>
          </w:tcPr>
          <w:p w14:paraId="00F24D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6" w:type="dxa"/>
            <w:gridSpan w:val="2"/>
            <w:tcBorders>
              <w:top w:val="nil"/>
              <w:left w:val="nil"/>
              <w:bottom w:val="single" w:color="auto" w:sz="4" w:space="0"/>
              <w:right w:val="single" w:color="auto" w:sz="4" w:space="0"/>
            </w:tcBorders>
            <w:shd w:val="clear" w:color="auto" w:fill="auto"/>
            <w:noWrap/>
            <w:vAlign w:val="center"/>
          </w:tcPr>
          <w:p w14:paraId="3147C4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05366E9">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3661E9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28" w:type="dxa"/>
            <w:gridSpan w:val="2"/>
            <w:tcBorders>
              <w:top w:val="nil"/>
              <w:left w:val="nil"/>
              <w:bottom w:val="single" w:color="auto" w:sz="4" w:space="0"/>
              <w:right w:val="single" w:color="auto" w:sz="4" w:space="0"/>
            </w:tcBorders>
            <w:shd w:val="clear" w:color="auto" w:fill="auto"/>
            <w:noWrap/>
            <w:vAlign w:val="center"/>
          </w:tcPr>
          <w:p w14:paraId="3E0AC1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55" w:type="dxa"/>
            <w:gridSpan w:val="2"/>
            <w:tcBorders>
              <w:top w:val="nil"/>
              <w:left w:val="nil"/>
              <w:bottom w:val="single" w:color="auto" w:sz="4" w:space="0"/>
              <w:right w:val="single" w:color="auto" w:sz="4" w:space="0"/>
            </w:tcBorders>
            <w:shd w:val="clear" w:color="auto" w:fill="auto"/>
            <w:noWrap/>
            <w:vAlign w:val="center"/>
          </w:tcPr>
          <w:p w14:paraId="68FF21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7AAAC5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01" w:type="dxa"/>
            <w:gridSpan w:val="2"/>
            <w:tcBorders>
              <w:top w:val="nil"/>
              <w:left w:val="nil"/>
              <w:bottom w:val="single" w:color="auto" w:sz="4" w:space="0"/>
              <w:right w:val="single" w:color="auto" w:sz="4" w:space="0"/>
            </w:tcBorders>
            <w:shd w:val="clear" w:color="auto" w:fill="auto"/>
            <w:noWrap/>
            <w:vAlign w:val="center"/>
          </w:tcPr>
          <w:p w14:paraId="319963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21" w:type="dxa"/>
            <w:gridSpan w:val="2"/>
            <w:tcBorders>
              <w:top w:val="nil"/>
              <w:left w:val="nil"/>
              <w:bottom w:val="single" w:color="auto" w:sz="4" w:space="0"/>
              <w:right w:val="single" w:color="auto" w:sz="4" w:space="0"/>
            </w:tcBorders>
            <w:shd w:val="clear" w:color="auto" w:fill="auto"/>
            <w:noWrap/>
            <w:vAlign w:val="center"/>
          </w:tcPr>
          <w:p w14:paraId="337606C3">
            <w:pPr>
              <w:widowControl/>
              <w:jc w:val="left"/>
              <w:rPr>
                <w:rFonts w:ascii="宋体" w:hAnsi="宋体" w:eastAsia="宋体" w:cs="宋体"/>
                <w:color w:val="000000"/>
                <w:kern w:val="0"/>
                <w:szCs w:val="20"/>
              </w:rPr>
            </w:pPr>
          </w:p>
        </w:tc>
        <w:tc>
          <w:tcPr>
            <w:tcW w:w="1236" w:type="dxa"/>
            <w:tcBorders>
              <w:top w:val="nil"/>
              <w:left w:val="nil"/>
              <w:bottom w:val="single" w:color="auto" w:sz="4" w:space="0"/>
              <w:right w:val="single" w:color="auto" w:sz="4" w:space="0"/>
            </w:tcBorders>
            <w:shd w:val="clear" w:color="auto" w:fill="auto"/>
            <w:noWrap/>
            <w:vAlign w:val="center"/>
          </w:tcPr>
          <w:p w14:paraId="126D89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81" w:type="dxa"/>
            <w:gridSpan w:val="3"/>
            <w:tcBorders>
              <w:top w:val="nil"/>
              <w:left w:val="nil"/>
              <w:bottom w:val="single" w:color="auto" w:sz="4" w:space="0"/>
              <w:right w:val="single" w:color="auto" w:sz="4" w:space="0"/>
            </w:tcBorders>
            <w:shd w:val="clear" w:color="auto" w:fill="auto"/>
            <w:noWrap/>
            <w:vAlign w:val="center"/>
          </w:tcPr>
          <w:p w14:paraId="0837AC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6" w:type="dxa"/>
            <w:gridSpan w:val="2"/>
            <w:tcBorders>
              <w:top w:val="nil"/>
              <w:left w:val="nil"/>
              <w:bottom w:val="single" w:color="auto" w:sz="4" w:space="0"/>
              <w:right w:val="single" w:color="auto" w:sz="4" w:space="0"/>
            </w:tcBorders>
            <w:shd w:val="clear" w:color="auto" w:fill="auto"/>
            <w:noWrap/>
            <w:vAlign w:val="center"/>
          </w:tcPr>
          <w:p w14:paraId="54BFE4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EF00994">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4BDF8A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28" w:type="dxa"/>
            <w:gridSpan w:val="2"/>
            <w:tcBorders>
              <w:top w:val="nil"/>
              <w:left w:val="nil"/>
              <w:bottom w:val="single" w:color="auto" w:sz="4" w:space="0"/>
              <w:right w:val="single" w:color="auto" w:sz="4" w:space="0"/>
            </w:tcBorders>
            <w:shd w:val="clear" w:color="auto" w:fill="auto"/>
            <w:noWrap/>
            <w:vAlign w:val="center"/>
          </w:tcPr>
          <w:p w14:paraId="27CE46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55" w:type="dxa"/>
            <w:gridSpan w:val="2"/>
            <w:tcBorders>
              <w:top w:val="nil"/>
              <w:left w:val="nil"/>
              <w:bottom w:val="single" w:color="auto" w:sz="4" w:space="0"/>
              <w:right w:val="single" w:color="auto" w:sz="4" w:space="0"/>
            </w:tcBorders>
            <w:shd w:val="clear" w:color="auto" w:fill="auto"/>
            <w:noWrap/>
            <w:vAlign w:val="center"/>
          </w:tcPr>
          <w:p w14:paraId="369594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4A7CA2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01" w:type="dxa"/>
            <w:gridSpan w:val="2"/>
            <w:tcBorders>
              <w:top w:val="nil"/>
              <w:left w:val="nil"/>
              <w:bottom w:val="single" w:color="auto" w:sz="4" w:space="0"/>
              <w:right w:val="single" w:color="auto" w:sz="4" w:space="0"/>
            </w:tcBorders>
            <w:shd w:val="clear" w:color="auto" w:fill="auto"/>
            <w:noWrap/>
            <w:vAlign w:val="center"/>
          </w:tcPr>
          <w:p w14:paraId="045C6D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21" w:type="dxa"/>
            <w:gridSpan w:val="2"/>
            <w:tcBorders>
              <w:top w:val="nil"/>
              <w:left w:val="nil"/>
              <w:bottom w:val="single" w:color="auto" w:sz="4" w:space="0"/>
              <w:right w:val="single" w:color="auto" w:sz="4" w:space="0"/>
            </w:tcBorders>
            <w:shd w:val="clear" w:color="auto" w:fill="auto"/>
            <w:noWrap/>
            <w:vAlign w:val="center"/>
          </w:tcPr>
          <w:p w14:paraId="3ED20553">
            <w:pPr>
              <w:widowControl/>
              <w:jc w:val="left"/>
              <w:rPr>
                <w:rFonts w:ascii="宋体" w:hAnsi="宋体" w:eastAsia="宋体" w:cs="宋体"/>
                <w:color w:val="000000"/>
                <w:kern w:val="0"/>
                <w:szCs w:val="20"/>
              </w:rPr>
            </w:pPr>
          </w:p>
        </w:tc>
        <w:tc>
          <w:tcPr>
            <w:tcW w:w="1236" w:type="dxa"/>
            <w:tcBorders>
              <w:top w:val="nil"/>
              <w:left w:val="nil"/>
              <w:bottom w:val="single" w:color="auto" w:sz="4" w:space="0"/>
              <w:right w:val="single" w:color="auto" w:sz="4" w:space="0"/>
            </w:tcBorders>
            <w:shd w:val="clear" w:color="auto" w:fill="auto"/>
            <w:noWrap/>
            <w:vAlign w:val="center"/>
          </w:tcPr>
          <w:p w14:paraId="4E2571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81" w:type="dxa"/>
            <w:gridSpan w:val="3"/>
            <w:tcBorders>
              <w:top w:val="nil"/>
              <w:left w:val="nil"/>
              <w:bottom w:val="single" w:color="auto" w:sz="4" w:space="0"/>
              <w:right w:val="single" w:color="auto" w:sz="4" w:space="0"/>
            </w:tcBorders>
            <w:shd w:val="clear" w:color="auto" w:fill="auto"/>
            <w:noWrap/>
            <w:vAlign w:val="center"/>
          </w:tcPr>
          <w:p w14:paraId="435AB5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6" w:type="dxa"/>
            <w:gridSpan w:val="2"/>
            <w:tcBorders>
              <w:top w:val="nil"/>
              <w:left w:val="nil"/>
              <w:bottom w:val="single" w:color="auto" w:sz="4" w:space="0"/>
              <w:right w:val="single" w:color="auto" w:sz="4" w:space="0"/>
            </w:tcBorders>
            <w:shd w:val="clear" w:color="auto" w:fill="auto"/>
            <w:noWrap/>
            <w:vAlign w:val="center"/>
          </w:tcPr>
          <w:p w14:paraId="7548D4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D206925">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267E9F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28" w:type="dxa"/>
            <w:gridSpan w:val="2"/>
            <w:tcBorders>
              <w:top w:val="nil"/>
              <w:left w:val="nil"/>
              <w:bottom w:val="single" w:color="auto" w:sz="4" w:space="0"/>
              <w:right w:val="single" w:color="auto" w:sz="4" w:space="0"/>
            </w:tcBorders>
            <w:shd w:val="clear" w:color="auto" w:fill="auto"/>
            <w:noWrap/>
            <w:vAlign w:val="center"/>
          </w:tcPr>
          <w:p w14:paraId="2D0261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55" w:type="dxa"/>
            <w:gridSpan w:val="2"/>
            <w:tcBorders>
              <w:top w:val="nil"/>
              <w:left w:val="nil"/>
              <w:bottom w:val="single" w:color="auto" w:sz="4" w:space="0"/>
              <w:right w:val="single" w:color="auto" w:sz="4" w:space="0"/>
            </w:tcBorders>
            <w:shd w:val="clear" w:color="auto" w:fill="auto"/>
            <w:noWrap/>
            <w:vAlign w:val="center"/>
          </w:tcPr>
          <w:p w14:paraId="6B5A10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3423CF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01" w:type="dxa"/>
            <w:gridSpan w:val="2"/>
            <w:tcBorders>
              <w:top w:val="nil"/>
              <w:left w:val="nil"/>
              <w:bottom w:val="single" w:color="auto" w:sz="4" w:space="0"/>
              <w:right w:val="single" w:color="auto" w:sz="4" w:space="0"/>
            </w:tcBorders>
            <w:shd w:val="clear" w:color="auto" w:fill="auto"/>
            <w:noWrap/>
            <w:vAlign w:val="center"/>
          </w:tcPr>
          <w:p w14:paraId="0B79F2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21" w:type="dxa"/>
            <w:gridSpan w:val="2"/>
            <w:tcBorders>
              <w:top w:val="nil"/>
              <w:left w:val="nil"/>
              <w:bottom w:val="single" w:color="auto" w:sz="4" w:space="0"/>
              <w:right w:val="single" w:color="auto" w:sz="4" w:space="0"/>
            </w:tcBorders>
            <w:shd w:val="clear" w:color="auto" w:fill="auto"/>
            <w:noWrap/>
            <w:vAlign w:val="center"/>
          </w:tcPr>
          <w:p w14:paraId="47DEB80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2</w:t>
            </w:r>
          </w:p>
        </w:tc>
        <w:tc>
          <w:tcPr>
            <w:tcW w:w="1236" w:type="dxa"/>
            <w:tcBorders>
              <w:top w:val="nil"/>
              <w:left w:val="nil"/>
              <w:bottom w:val="single" w:color="auto" w:sz="4" w:space="0"/>
              <w:right w:val="single" w:color="auto" w:sz="4" w:space="0"/>
            </w:tcBorders>
            <w:shd w:val="clear" w:color="auto" w:fill="auto"/>
            <w:noWrap/>
            <w:vAlign w:val="center"/>
          </w:tcPr>
          <w:p w14:paraId="1ACF13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81" w:type="dxa"/>
            <w:gridSpan w:val="3"/>
            <w:tcBorders>
              <w:top w:val="nil"/>
              <w:left w:val="nil"/>
              <w:bottom w:val="single" w:color="auto" w:sz="4" w:space="0"/>
              <w:right w:val="single" w:color="auto" w:sz="4" w:space="0"/>
            </w:tcBorders>
            <w:shd w:val="clear" w:color="auto" w:fill="auto"/>
            <w:noWrap/>
            <w:vAlign w:val="center"/>
          </w:tcPr>
          <w:p w14:paraId="6D3F67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6" w:type="dxa"/>
            <w:gridSpan w:val="2"/>
            <w:tcBorders>
              <w:top w:val="nil"/>
              <w:left w:val="nil"/>
              <w:bottom w:val="single" w:color="auto" w:sz="4" w:space="0"/>
              <w:right w:val="single" w:color="auto" w:sz="4" w:space="0"/>
            </w:tcBorders>
            <w:shd w:val="clear" w:color="auto" w:fill="auto"/>
            <w:noWrap/>
            <w:vAlign w:val="center"/>
          </w:tcPr>
          <w:p w14:paraId="548F73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4A82F9">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2DE5B6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28" w:type="dxa"/>
            <w:gridSpan w:val="2"/>
            <w:tcBorders>
              <w:top w:val="nil"/>
              <w:left w:val="nil"/>
              <w:bottom w:val="single" w:color="auto" w:sz="4" w:space="0"/>
              <w:right w:val="single" w:color="auto" w:sz="4" w:space="0"/>
            </w:tcBorders>
            <w:shd w:val="clear" w:color="auto" w:fill="auto"/>
            <w:noWrap/>
            <w:vAlign w:val="center"/>
          </w:tcPr>
          <w:p w14:paraId="6AC49F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55" w:type="dxa"/>
            <w:gridSpan w:val="2"/>
            <w:tcBorders>
              <w:top w:val="nil"/>
              <w:left w:val="nil"/>
              <w:bottom w:val="single" w:color="auto" w:sz="4" w:space="0"/>
              <w:right w:val="single" w:color="auto" w:sz="4" w:space="0"/>
            </w:tcBorders>
            <w:shd w:val="clear" w:color="auto" w:fill="auto"/>
            <w:noWrap/>
            <w:vAlign w:val="center"/>
          </w:tcPr>
          <w:p w14:paraId="36E2BF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609621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01" w:type="dxa"/>
            <w:gridSpan w:val="2"/>
            <w:tcBorders>
              <w:top w:val="nil"/>
              <w:left w:val="nil"/>
              <w:bottom w:val="single" w:color="auto" w:sz="4" w:space="0"/>
              <w:right w:val="single" w:color="auto" w:sz="4" w:space="0"/>
            </w:tcBorders>
            <w:shd w:val="clear" w:color="auto" w:fill="auto"/>
            <w:noWrap/>
            <w:vAlign w:val="center"/>
          </w:tcPr>
          <w:p w14:paraId="626C0C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21" w:type="dxa"/>
            <w:gridSpan w:val="2"/>
            <w:tcBorders>
              <w:top w:val="nil"/>
              <w:left w:val="nil"/>
              <w:bottom w:val="single" w:color="auto" w:sz="4" w:space="0"/>
              <w:right w:val="single" w:color="auto" w:sz="4" w:space="0"/>
            </w:tcBorders>
            <w:shd w:val="clear" w:color="auto" w:fill="auto"/>
            <w:noWrap/>
            <w:vAlign w:val="center"/>
          </w:tcPr>
          <w:p w14:paraId="40AD5EE3">
            <w:pPr>
              <w:widowControl/>
              <w:jc w:val="left"/>
              <w:rPr>
                <w:rFonts w:ascii="宋体" w:hAnsi="宋体" w:eastAsia="宋体" w:cs="宋体"/>
                <w:color w:val="000000"/>
                <w:kern w:val="0"/>
                <w:szCs w:val="20"/>
              </w:rPr>
            </w:pPr>
          </w:p>
        </w:tc>
        <w:tc>
          <w:tcPr>
            <w:tcW w:w="1236" w:type="dxa"/>
            <w:tcBorders>
              <w:top w:val="nil"/>
              <w:left w:val="nil"/>
              <w:bottom w:val="single" w:color="auto" w:sz="4" w:space="0"/>
              <w:right w:val="single" w:color="auto" w:sz="4" w:space="0"/>
            </w:tcBorders>
            <w:shd w:val="clear" w:color="auto" w:fill="auto"/>
            <w:noWrap/>
            <w:vAlign w:val="center"/>
          </w:tcPr>
          <w:p w14:paraId="09D90C5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81" w:type="dxa"/>
            <w:gridSpan w:val="3"/>
            <w:tcBorders>
              <w:top w:val="nil"/>
              <w:left w:val="nil"/>
              <w:bottom w:val="single" w:color="auto" w:sz="4" w:space="0"/>
              <w:right w:val="single" w:color="auto" w:sz="4" w:space="0"/>
            </w:tcBorders>
            <w:shd w:val="clear" w:color="auto" w:fill="auto"/>
            <w:noWrap/>
            <w:vAlign w:val="center"/>
          </w:tcPr>
          <w:p w14:paraId="7EE87CE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646" w:type="dxa"/>
            <w:gridSpan w:val="2"/>
            <w:tcBorders>
              <w:top w:val="nil"/>
              <w:left w:val="nil"/>
              <w:bottom w:val="single" w:color="auto" w:sz="4" w:space="0"/>
              <w:right w:val="single" w:color="auto" w:sz="4" w:space="0"/>
            </w:tcBorders>
            <w:shd w:val="clear" w:color="auto" w:fill="auto"/>
            <w:noWrap/>
            <w:vAlign w:val="center"/>
          </w:tcPr>
          <w:p w14:paraId="3CA9FD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6545F71">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01E2A2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28" w:type="dxa"/>
            <w:gridSpan w:val="2"/>
            <w:tcBorders>
              <w:top w:val="nil"/>
              <w:left w:val="nil"/>
              <w:bottom w:val="single" w:color="auto" w:sz="4" w:space="0"/>
              <w:right w:val="single" w:color="auto" w:sz="4" w:space="0"/>
            </w:tcBorders>
            <w:shd w:val="clear" w:color="auto" w:fill="auto"/>
            <w:noWrap/>
            <w:vAlign w:val="center"/>
          </w:tcPr>
          <w:p w14:paraId="66AA6C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55" w:type="dxa"/>
            <w:gridSpan w:val="2"/>
            <w:tcBorders>
              <w:top w:val="nil"/>
              <w:left w:val="nil"/>
              <w:bottom w:val="single" w:color="auto" w:sz="4" w:space="0"/>
              <w:right w:val="single" w:color="auto" w:sz="4" w:space="0"/>
            </w:tcBorders>
            <w:shd w:val="clear" w:color="auto" w:fill="auto"/>
            <w:noWrap/>
            <w:vAlign w:val="center"/>
          </w:tcPr>
          <w:p w14:paraId="31008A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0BEA17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01" w:type="dxa"/>
            <w:gridSpan w:val="2"/>
            <w:tcBorders>
              <w:top w:val="nil"/>
              <w:left w:val="nil"/>
              <w:bottom w:val="single" w:color="auto" w:sz="4" w:space="0"/>
              <w:right w:val="single" w:color="auto" w:sz="4" w:space="0"/>
            </w:tcBorders>
            <w:shd w:val="clear" w:color="auto" w:fill="auto"/>
            <w:noWrap/>
            <w:vAlign w:val="center"/>
          </w:tcPr>
          <w:p w14:paraId="50059F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21" w:type="dxa"/>
            <w:gridSpan w:val="2"/>
            <w:tcBorders>
              <w:top w:val="nil"/>
              <w:left w:val="nil"/>
              <w:bottom w:val="single" w:color="auto" w:sz="4" w:space="0"/>
              <w:right w:val="single" w:color="auto" w:sz="4" w:space="0"/>
            </w:tcBorders>
            <w:shd w:val="clear" w:color="auto" w:fill="auto"/>
            <w:noWrap/>
            <w:vAlign w:val="center"/>
          </w:tcPr>
          <w:p w14:paraId="42921A9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3</w:t>
            </w:r>
          </w:p>
        </w:tc>
        <w:tc>
          <w:tcPr>
            <w:tcW w:w="1236" w:type="dxa"/>
            <w:tcBorders>
              <w:top w:val="nil"/>
              <w:left w:val="nil"/>
              <w:bottom w:val="single" w:color="auto" w:sz="4" w:space="0"/>
              <w:right w:val="single" w:color="auto" w:sz="4" w:space="0"/>
            </w:tcBorders>
            <w:shd w:val="clear" w:color="auto" w:fill="auto"/>
            <w:noWrap/>
            <w:vAlign w:val="center"/>
          </w:tcPr>
          <w:p w14:paraId="08634F8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81" w:type="dxa"/>
            <w:gridSpan w:val="3"/>
            <w:tcBorders>
              <w:top w:val="nil"/>
              <w:left w:val="nil"/>
              <w:bottom w:val="single" w:color="auto" w:sz="4" w:space="0"/>
              <w:right w:val="single" w:color="auto" w:sz="4" w:space="0"/>
            </w:tcBorders>
            <w:shd w:val="clear" w:color="auto" w:fill="auto"/>
            <w:noWrap/>
            <w:vAlign w:val="center"/>
          </w:tcPr>
          <w:p w14:paraId="285FEAF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646" w:type="dxa"/>
            <w:gridSpan w:val="2"/>
            <w:tcBorders>
              <w:top w:val="nil"/>
              <w:left w:val="nil"/>
              <w:bottom w:val="single" w:color="auto" w:sz="4" w:space="0"/>
              <w:right w:val="single" w:color="auto" w:sz="4" w:space="0"/>
            </w:tcBorders>
            <w:shd w:val="clear" w:color="auto" w:fill="auto"/>
            <w:noWrap/>
            <w:vAlign w:val="center"/>
          </w:tcPr>
          <w:p w14:paraId="44CC18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28D3ED7">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084EC6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28" w:type="dxa"/>
            <w:gridSpan w:val="2"/>
            <w:tcBorders>
              <w:top w:val="nil"/>
              <w:left w:val="nil"/>
              <w:bottom w:val="single" w:color="auto" w:sz="4" w:space="0"/>
              <w:right w:val="single" w:color="auto" w:sz="4" w:space="0"/>
            </w:tcBorders>
            <w:shd w:val="clear" w:color="auto" w:fill="auto"/>
            <w:noWrap/>
            <w:vAlign w:val="center"/>
          </w:tcPr>
          <w:p w14:paraId="78DC1E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55" w:type="dxa"/>
            <w:gridSpan w:val="2"/>
            <w:tcBorders>
              <w:top w:val="nil"/>
              <w:left w:val="nil"/>
              <w:bottom w:val="single" w:color="auto" w:sz="4" w:space="0"/>
              <w:right w:val="single" w:color="auto" w:sz="4" w:space="0"/>
            </w:tcBorders>
            <w:shd w:val="clear" w:color="auto" w:fill="auto"/>
            <w:noWrap/>
            <w:vAlign w:val="center"/>
          </w:tcPr>
          <w:p w14:paraId="5861AD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36F5D4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01" w:type="dxa"/>
            <w:gridSpan w:val="2"/>
            <w:tcBorders>
              <w:top w:val="nil"/>
              <w:left w:val="nil"/>
              <w:bottom w:val="single" w:color="auto" w:sz="4" w:space="0"/>
              <w:right w:val="single" w:color="auto" w:sz="4" w:space="0"/>
            </w:tcBorders>
            <w:shd w:val="clear" w:color="auto" w:fill="auto"/>
            <w:noWrap/>
            <w:vAlign w:val="center"/>
          </w:tcPr>
          <w:p w14:paraId="27081F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21" w:type="dxa"/>
            <w:gridSpan w:val="2"/>
            <w:tcBorders>
              <w:top w:val="nil"/>
              <w:left w:val="nil"/>
              <w:bottom w:val="single" w:color="auto" w:sz="4" w:space="0"/>
              <w:right w:val="single" w:color="auto" w:sz="4" w:space="0"/>
            </w:tcBorders>
            <w:shd w:val="clear" w:color="auto" w:fill="auto"/>
            <w:noWrap/>
            <w:vAlign w:val="center"/>
          </w:tcPr>
          <w:p w14:paraId="1C8ABF4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2</w:t>
            </w:r>
          </w:p>
        </w:tc>
        <w:tc>
          <w:tcPr>
            <w:tcW w:w="1236" w:type="dxa"/>
            <w:tcBorders>
              <w:top w:val="nil"/>
              <w:left w:val="nil"/>
              <w:bottom w:val="single" w:color="auto" w:sz="4" w:space="0"/>
              <w:right w:val="single" w:color="auto" w:sz="4" w:space="0"/>
            </w:tcBorders>
            <w:shd w:val="clear" w:color="auto" w:fill="auto"/>
            <w:noWrap/>
            <w:vAlign w:val="center"/>
          </w:tcPr>
          <w:p w14:paraId="6B2DF28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81" w:type="dxa"/>
            <w:gridSpan w:val="3"/>
            <w:tcBorders>
              <w:top w:val="nil"/>
              <w:left w:val="nil"/>
              <w:bottom w:val="single" w:color="auto" w:sz="4" w:space="0"/>
              <w:right w:val="single" w:color="auto" w:sz="4" w:space="0"/>
            </w:tcBorders>
            <w:shd w:val="clear" w:color="auto" w:fill="auto"/>
            <w:noWrap/>
            <w:vAlign w:val="center"/>
          </w:tcPr>
          <w:p w14:paraId="226632A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2A6B11C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349C7CAE">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11B0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1A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3A4F8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98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5718D163">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36AEC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DD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1AA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48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063AC4B">
            <w:pPr>
              <w:widowControl/>
              <w:jc w:val="left"/>
              <w:rPr>
                <w:rFonts w:ascii="宋体" w:hAnsi="宋体" w:eastAsia="宋体" w:cs="宋体"/>
                <w:color w:val="000000"/>
                <w:kern w:val="0"/>
                <w:szCs w:val="20"/>
              </w:rPr>
            </w:pPr>
          </w:p>
        </w:tc>
        <w:tc>
          <w:tcPr>
            <w:tcW w:w="646" w:type="dxa"/>
            <w:gridSpan w:val="2"/>
            <w:tcBorders>
              <w:top w:val="nil"/>
              <w:left w:val="nil"/>
              <w:bottom w:val="single" w:color="auto" w:sz="4" w:space="0"/>
              <w:right w:val="single" w:color="auto" w:sz="4" w:space="0"/>
            </w:tcBorders>
            <w:shd w:val="clear" w:color="auto" w:fill="auto"/>
            <w:noWrap/>
            <w:vAlign w:val="center"/>
          </w:tcPr>
          <w:p w14:paraId="558594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F553D2C">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35D3E7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28" w:type="dxa"/>
            <w:gridSpan w:val="2"/>
            <w:tcBorders>
              <w:top w:val="nil"/>
              <w:left w:val="nil"/>
              <w:bottom w:val="single" w:color="auto" w:sz="4" w:space="0"/>
              <w:right w:val="single" w:color="auto" w:sz="4" w:space="0"/>
            </w:tcBorders>
            <w:shd w:val="clear" w:color="auto" w:fill="auto"/>
            <w:noWrap/>
            <w:vAlign w:val="center"/>
          </w:tcPr>
          <w:p w14:paraId="67ED2A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55" w:type="dxa"/>
            <w:gridSpan w:val="2"/>
            <w:tcBorders>
              <w:top w:val="nil"/>
              <w:left w:val="nil"/>
              <w:bottom w:val="single" w:color="auto" w:sz="4" w:space="0"/>
              <w:right w:val="single" w:color="auto" w:sz="4" w:space="0"/>
            </w:tcBorders>
            <w:shd w:val="clear" w:color="auto" w:fill="auto"/>
            <w:noWrap/>
            <w:vAlign w:val="center"/>
          </w:tcPr>
          <w:p w14:paraId="6DAD50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7DA3A6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01" w:type="dxa"/>
            <w:gridSpan w:val="2"/>
            <w:tcBorders>
              <w:top w:val="nil"/>
              <w:left w:val="nil"/>
              <w:bottom w:val="single" w:color="auto" w:sz="4" w:space="0"/>
              <w:right w:val="single" w:color="auto" w:sz="4" w:space="0"/>
            </w:tcBorders>
            <w:shd w:val="clear" w:color="auto" w:fill="auto"/>
            <w:noWrap/>
            <w:vAlign w:val="center"/>
          </w:tcPr>
          <w:p w14:paraId="71AD9D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21" w:type="dxa"/>
            <w:gridSpan w:val="2"/>
            <w:tcBorders>
              <w:top w:val="nil"/>
              <w:left w:val="nil"/>
              <w:bottom w:val="single" w:color="auto" w:sz="4" w:space="0"/>
              <w:right w:val="single" w:color="auto" w:sz="4" w:space="0"/>
            </w:tcBorders>
            <w:shd w:val="clear" w:color="auto" w:fill="auto"/>
            <w:noWrap/>
            <w:vAlign w:val="center"/>
          </w:tcPr>
          <w:p w14:paraId="00388341">
            <w:pPr>
              <w:widowControl/>
              <w:jc w:val="left"/>
              <w:rPr>
                <w:rFonts w:ascii="宋体" w:hAnsi="宋体" w:eastAsia="宋体" w:cs="宋体"/>
                <w:color w:val="000000"/>
                <w:kern w:val="0"/>
                <w:szCs w:val="20"/>
              </w:rPr>
            </w:pPr>
          </w:p>
        </w:tc>
        <w:tc>
          <w:tcPr>
            <w:tcW w:w="1236" w:type="dxa"/>
            <w:tcBorders>
              <w:top w:val="nil"/>
              <w:left w:val="nil"/>
              <w:bottom w:val="single" w:color="auto" w:sz="4" w:space="0"/>
              <w:right w:val="single" w:color="auto" w:sz="4" w:space="0"/>
            </w:tcBorders>
            <w:shd w:val="clear" w:color="auto" w:fill="auto"/>
            <w:noWrap/>
            <w:vAlign w:val="center"/>
          </w:tcPr>
          <w:p w14:paraId="1BC5DBD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81" w:type="dxa"/>
            <w:gridSpan w:val="3"/>
            <w:tcBorders>
              <w:top w:val="nil"/>
              <w:left w:val="nil"/>
              <w:bottom w:val="single" w:color="auto" w:sz="4" w:space="0"/>
              <w:right w:val="single" w:color="auto" w:sz="4" w:space="0"/>
            </w:tcBorders>
            <w:shd w:val="clear" w:color="auto" w:fill="auto"/>
            <w:noWrap/>
            <w:vAlign w:val="center"/>
          </w:tcPr>
          <w:p w14:paraId="5C7499E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646" w:type="dxa"/>
            <w:gridSpan w:val="2"/>
            <w:tcBorders>
              <w:top w:val="nil"/>
              <w:left w:val="nil"/>
              <w:bottom w:val="single" w:color="auto" w:sz="4" w:space="0"/>
              <w:right w:val="single" w:color="auto" w:sz="4" w:space="0"/>
            </w:tcBorders>
            <w:shd w:val="clear" w:color="auto" w:fill="auto"/>
            <w:noWrap/>
            <w:vAlign w:val="center"/>
          </w:tcPr>
          <w:p w14:paraId="199FA2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09C2188">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759C85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28" w:type="dxa"/>
            <w:gridSpan w:val="2"/>
            <w:tcBorders>
              <w:top w:val="nil"/>
              <w:left w:val="nil"/>
              <w:bottom w:val="single" w:color="auto" w:sz="4" w:space="0"/>
              <w:right w:val="single" w:color="auto" w:sz="4" w:space="0"/>
            </w:tcBorders>
            <w:shd w:val="clear" w:color="auto" w:fill="auto"/>
            <w:noWrap/>
            <w:vAlign w:val="center"/>
          </w:tcPr>
          <w:p w14:paraId="794197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55" w:type="dxa"/>
            <w:gridSpan w:val="2"/>
            <w:tcBorders>
              <w:top w:val="nil"/>
              <w:left w:val="nil"/>
              <w:bottom w:val="single" w:color="auto" w:sz="4" w:space="0"/>
              <w:right w:val="single" w:color="auto" w:sz="4" w:space="0"/>
            </w:tcBorders>
            <w:shd w:val="clear" w:color="auto" w:fill="auto"/>
            <w:noWrap/>
            <w:vAlign w:val="center"/>
          </w:tcPr>
          <w:p w14:paraId="642D10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277823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01" w:type="dxa"/>
            <w:gridSpan w:val="2"/>
            <w:tcBorders>
              <w:top w:val="nil"/>
              <w:left w:val="nil"/>
              <w:bottom w:val="single" w:color="auto" w:sz="4" w:space="0"/>
              <w:right w:val="single" w:color="auto" w:sz="4" w:space="0"/>
            </w:tcBorders>
            <w:shd w:val="clear" w:color="auto" w:fill="auto"/>
            <w:noWrap/>
            <w:vAlign w:val="center"/>
          </w:tcPr>
          <w:p w14:paraId="6FAD00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21" w:type="dxa"/>
            <w:gridSpan w:val="2"/>
            <w:tcBorders>
              <w:top w:val="nil"/>
              <w:left w:val="nil"/>
              <w:bottom w:val="single" w:color="auto" w:sz="4" w:space="0"/>
              <w:right w:val="single" w:color="auto" w:sz="4" w:space="0"/>
            </w:tcBorders>
            <w:shd w:val="clear" w:color="auto" w:fill="auto"/>
            <w:noWrap/>
            <w:vAlign w:val="center"/>
          </w:tcPr>
          <w:p w14:paraId="2B4EAE9A">
            <w:pPr>
              <w:widowControl/>
              <w:jc w:val="left"/>
              <w:rPr>
                <w:rFonts w:hint="eastAsia" w:ascii="宋体" w:hAnsi="宋体" w:eastAsia="宋体" w:cs="宋体"/>
                <w:color w:val="000000"/>
                <w:kern w:val="0"/>
                <w:szCs w:val="20"/>
                <w:lang w:val="en-US" w:eastAsia="zh-CN"/>
              </w:rPr>
            </w:pPr>
          </w:p>
        </w:tc>
        <w:tc>
          <w:tcPr>
            <w:tcW w:w="1236" w:type="dxa"/>
            <w:tcBorders>
              <w:top w:val="nil"/>
              <w:left w:val="nil"/>
              <w:bottom w:val="single" w:color="auto" w:sz="4" w:space="0"/>
              <w:right w:val="single" w:color="auto" w:sz="4" w:space="0"/>
            </w:tcBorders>
            <w:shd w:val="clear" w:color="auto" w:fill="auto"/>
            <w:noWrap/>
            <w:vAlign w:val="center"/>
          </w:tcPr>
          <w:p w14:paraId="0A093FA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81" w:type="dxa"/>
            <w:gridSpan w:val="3"/>
            <w:tcBorders>
              <w:top w:val="nil"/>
              <w:left w:val="nil"/>
              <w:bottom w:val="single" w:color="auto" w:sz="4" w:space="0"/>
              <w:right w:val="single" w:color="auto" w:sz="4" w:space="0"/>
            </w:tcBorders>
            <w:shd w:val="clear" w:color="auto" w:fill="auto"/>
            <w:noWrap/>
            <w:vAlign w:val="center"/>
          </w:tcPr>
          <w:p w14:paraId="555C669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646" w:type="dxa"/>
            <w:gridSpan w:val="2"/>
            <w:tcBorders>
              <w:top w:val="nil"/>
              <w:left w:val="nil"/>
              <w:bottom w:val="single" w:color="auto" w:sz="4" w:space="0"/>
              <w:right w:val="single" w:color="auto" w:sz="4" w:space="0"/>
            </w:tcBorders>
            <w:shd w:val="clear" w:color="auto" w:fill="auto"/>
            <w:noWrap/>
            <w:vAlign w:val="center"/>
          </w:tcPr>
          <w:p w14:paraId="1CB2AA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2487B07">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36A185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28" w:type="dxa"/>
            <w:gridSpan w:val="2"/>
            <w:tcBorders>
              <w:top w:val="nil"/>
              <w:left w:val="nil"/>
              <w:bottom w:val="single" w:color="auto" w:sz="4" w:space="0"/>
              <w:right w:val="single" w:color="auto" w:sz="4" w:space="0"/>
            </w:tcBorders>
            <w:shd w:val="clear" w:color="auto" w:fill="auto"/>
            <w:noWrap/>
            <w:vAlign w:val="center"/>
          </w:tcPr>
          <w:p w14:paraId="23A117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55" w:type="dxa"/>
            <w:gridSpan w:val="2"/>
            <w:tcBorders>
              <w:top w:val="nil"/>
              <w:left w:val="nil"/>
              <w:bottom w:val="single" w:color="auto" w:sz="4" w:space="0"/>
              <w:right w:val="single" w:color="auto" w:sz="4" w:space="0"/>
            </w:tcBorders>
            <w:shd w:val="clear" w:color="auto" w:fill="auto"/>
            <w:noWrap/>
            <w:vAlign w:val="center"/>
          </w:tcPr>
          <w:p w14:paraId="717BDC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26EDF9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01" w:type="dxa"/>
            <w:gridSpan w:val="2"/>
            <w:tcBorders>
              <w:top w:val="nil"/>
              <w:left w:val="nil"/>
              <w:bottom w:val="single" w:color="auto" w:sz="4" w:space="0"/>
              <w:right w:val="single" w:color="auto" w:sz="4" w:space="0"/>
            </w:tcBorders>
            <w:shd w:val="clear" w:color="auto" w:fill="auto"/>
            <w:noWrap/>
            <w:vAlign w:val="center"/>
          </w:tcPr>
          <w:p w14:paraId="4DF7B4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21" w:type="dxa"/>
            <w:gridSpan w:val="2"/>
            <w:tcBorders>
              <w:top w:val="nil"/>
              <w:left w:val="nil"/>
              <w:bottom w:val="single" w:color="auto" w:sz="4" w:space="0"/>
              <w:right w:val="single" w:color="auto" w:sz="4" w:space="0"/>
            </w:tcBorders>
            <w:shd w:val="clear" w:color="auto" w:fill="auto"/>
            <w:noWrap/>
            <w:vAlign w:val="center"/>
          </w:tcPr>
          <w:p w14:paraId="5E9CB871">
            <w:pPr>
              <w:widowControl/>
              <w:jc w:val="left"/>
              <w:rPr>
                <w:rFonts w:ascii="宋体" w:hAnsi="宋体" w:eastAsia="宋体" w:cs="宋体"/>
                <w:color w:val="000000"/>
                <w:kern w:val="0"/>
                <w:szCs w:val="20"/>
              </w:rPr>
            </w:pPr>
          </w:p>
        </w:tc>
        <w:tc>
          <w:tcPr>
            <w:tcW w:w="1236" w:type="dxa"/>
            <w:tcBorders>
              <w:top w:val="nil"/>
              <w:left w:val="nil"/>
              <w:bottom w:val="single" w:color="auto" w:sz="4" w:space="0"/>
              <w:right w:val="single" w:color="auto" w:sz="4" w:space="0"/>
            </w:tcBorders>
            <w:shd w:val="clear" w:color="auto" w:fill="auto"/>
            <w:noWrap/>
            <w:vAlign w:val="center"/>
          </w:tcPr>
          <w:p w14:paraId="09EDB38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81" w:type="dxa"/>
            <w:gridSpan w:val="3"/>
            <w:tcBorders>
              <w:top w:val="nil"/>
              <w:left w:val="nil"/>
              <w:bottom w:val="single" w:color="auto" w:sz="4" w:space="0"/>
              <w:right w:val="single" w:color="auto" w:sz="4" w:space="0"/>
            </w:tcBorders>
            <w:shd w:val="clear" w:color="auto" w:fill="auto"/>
            <w:noWrap/>
            <w:vAlign w:val="center"/>
          </w:tcPr>
          <w:p w14:paraId="34BAF73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6" w:type="dxa"/>
            <w:gridSpan w:val="2"/>
            <w:tcBorders>
              <w:top w:val="nil"/>
              <w:left w:val="nil"/>
              <w:bottom w:val="single" w:color="auto" w:sz="4" w:space="0"/>
              <w:right w:val="single" w:color="auto" w:sz="4" w:space="0"/>
            </w:tcBorders>
            <w:shd w:val="clear" w:color="auto" w:fill="auto"/>
            <w:noWrap/>
            <w:vAlign w:val="center"/>
          </w:tcPr>
          <w:p w14:paraId="150947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AB1BBF5">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3C1705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28" w:type="dxa"/>
            <w:gridSpan w:val="2"/>
            <w:tcBorders>
              <w:top w:val="nil"/>
              <w:left w:val="nil"/>
              <w:bottom w:val="single" w:color="auto" w:sz="4" w:space="0"/>
              <w:right w:val="single" w:color="auto" w:sz="4" w:space="0"/>
            </w:tcBorders>
            <w:shd w:val="clear" w:color="auto" w:fill="auto"/>
            <w:noWrap/>
            <w:vAlign w:val="center"/>
          </w:tcPr>
          <w:p w14:paraId="788073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5" w:type="dxa"/>
            <w:gridSpan w:val="2"/>
            <w:tcBorders>
              <w:top w:val="nil"/>
              <w:left w:val="nil"/>
              <w:bottom w:val="single" w:color="auto" w:sz="4" w:space="0"/>
              <w:right w:val="single" w:color="auto" w:sz="4" w:space="0"/>
            </w:tcBorders>
            <w:shd w:val="clear" w:color="auto" w:fill="auto"/>
            <w:noWrap/>
            <w:vAlign w:val="center"/>
          </w:tcPr>
          <w:p w14:paraId="512DE3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64DB75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01" w:type="dxa"/>
            <w:gridSpan w:val="2"/>
            <w:tcBorders>
              <w:top w:val="nil"/>
              <w:left w:val="nil"/>
              <w:bottom w:val="single" w:color="auto" w:sz="4" w:space="0"/>
              <w:right w:val="single" w:color="auto" w:sz="4" w:space="0"/>
            </w:tcBorders>
            <w:shd w:val="clear" w:color="auto" w:fill="auto"/>
            <w:noWrap/>
            <w:vAlign w:val="center"/>
          </w:tcPr>
          <w:p w14:paraId="69D51F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21" w:type="dxa"/>
            <w:gridSpan w:val="2"/>
            <w:tcBorders>
              <w:top w:val="nil"/>
              <w:left w:val="nil"/>
              <w:bottom w:val="single" w:color="auto" w:sz="4" w:space="0"/>
              <w:right w:val="single" w:color="auto" w:sz="4" w:space="0"/>
            </w:tcBorders>
            <w:shd w:val="clear" w:color="auto" w:fill="auto"/>
            <w:noWrap/>
            <w:vAlign w:val="center"/>
          </w:tcPr>
          <w:p w14:paraId="6520DFE2">
            <w:pPr>
              <w:widowControl/>
              <w:jc w:val="left"/>
              <w:rPr>
                <w:rFonts w:hint="default" w:ascii="宋体" w:hAnsi="宋体" w:eastAsia="宋体" w:cs="宋体"/>
                <w:color w:val="000000"/>
                <w:kern w:val="0"/>
                <w:szCs w:val="20"/>
                <w:lang w:val="en-US" w:eastAsia="zh-CN"/>
              </w:rPr>
            </w:pPr>
          </w:p>
        </w:tc>
        <w:tc>
          <w:tcPr>
            <w:tcW w:w="1236" w:type="dxa"/>
            <w:tcBorders>
              <w:top w:val="nil"/>
              <w:left w:val="nil"/>
              <w:bottom w:val="single" w:color="auto" w:sz="4" w:space="0"/>
              <w:right w:val="single" w:color="auto" w:sz="4" w:space="0"/>
            </w:tcBorders>
            <w:shd w:val="clear" w:color="auto" w:fill="auto"/>
            <w:noWrap/>
            <w:vAlign w:val="center"/>
          </w:tcPr>
          <w:p w14:paraId="6A3226A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81" w:type="dxa"/>
            <w:gridSpan w:val="3"/>
            <w:tcBorders>
              <w:top w:val="nil"/>
              <w:left w:val="nil"/>
              <w:bottom w:val="single" w:color="auto" w:sz="4" w:space="0"/>
              <w:right w:val="single" w:color="auto" w:sz="4" w:space="0"/>
            </w:tcBorders>
            <w:shd w:val="clear" w:color="auto" w:fill="auto"/>
            <w:noWrap/>
            <w:vAlign w:val="center"/>
          </w:tcPr>
          <w:p w14:paraId="1E91773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6" w:type="dxa"/>
            <w:gridSpan w:val="2"/>
            <w:tcBorders>
              <w:top w:val="nil"/>
              <w:left w:val="nil"/>
              <w:bottom w:val="single" w:color="auto" w:sz="4" w:space="0"/>
              <w:right w:val="single" w:color="auto" w:sz="4" w:space="0"/>
            </w:tcBorders>
            <w:shd w:val="clear" w:color="auto" w:fill="auto"/>
            <w:noWrap/>
            <w:vAlign w:val="center"/>
          </w:tcPr>
          <w:p w14:paraId="2F765C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99C0631">
        <w:tblPrEx>
          <w:tblCellMar>
            <w:top w:w="0" w:type="dxa"/>
            <w:left w:w="108" w:type="dxa"/>
            <w:bottom w:w="0" w:type="dxa"/>
            <w:right w:w="108" w:type="dxa"/>
          </w:tblCellMar>
        </w:tblPrEx>
        <w:trPr>
          <w:trHeight w:val="284" w:hRule="exact"/>
        </w:trPr>
        <w:tc>
          <w:tcPr>
            <w:tcW w:w="445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FFAB97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55" w:type="dxa"/>
            <w:gridSpan w:val="2"/>
            <w:tcBorders>
              <w:top w:val="nil"/>
              <w:left w:val="nil"/>
              <w:bottom w:val="single" w:color="auto" w:sz="4" w:space="0"/>
              <w:right w:val="single" w:color="auto" w:sz="4" w:space="0"/>
            </w:tcBorders>
            <w:shd w:val="clear" w:color="auto" w:fill="auto"/>
            <w:noWrap/>
            <w:vAlign w:val="center"/>
          </w:tcPr>
          <w:p w14:paraId="56B88BF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95.83</w:t>
            </w:r>
          </w:p>
        </w:tc>
        <w:tc>
          <w:tcPr>
            <w:tcW w:w="9554" w:type="dxa"/>
            <w:gridSpan w:val="9"/>
            <w:tcBorders>
              <w:top w:val="single" w:color="auto" w:sz="4" w:space="0"/>
              <w:left w:val="nil"/>
              <w:bottom w:val="single" w:color="auto" w:sz="4" w:space="0"/>
              <w:right w:val="single" w:color="auto" w:sz="4" w:space="0"/>
            </w:tcBorders>
            <w:shd w:val="clear" w:color="auto" w:fill="auto"/>
            <w:noWrap/>
            <w:vAlign w:val="center"/>
          </w:tcPr>
          <w:p w14:paraId="28E229D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6" w:type="dxa"/>
            <w:gridSpan w:val="2"/>
            <w:tcBorders>
              <w:top w:val="nil"/>
              <w:left w:val="nil"/>
              <w:bottom w:val="single" w:color="auto" w:sz="4" w:space="0"/>
              <w:right w:val="single" w:color="auto" w:sz="4" w:space="0"/>
            </w:tcBorders>
            <w:shd w:val="clear" w:color="auto" w:fill="auto"/>
            <w:noWrap/>
            <w:vAlign w:val="center"/>
          </w:tcPr>
          <w:p w14:paraId="7DCEA7FE">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18</w:t>
            </w:r>
          </w:p>
        </w:tc>
      </w:tr>
      <w:tr w14:paraId="3D55A1C0">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C116E20">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5461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0570438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2889E1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5BAFF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997" w:type="dxa"/>
            <w:tcBorders>
              <w:top w:val="nil"/>
              <w:left w:val="nil"/>
              <w:bottom w:val="nil"/>
              <w:right w:val="nil"/>
            </w:tcBorders>
            <w:shd w:val="clear" w:color="auto" w:fill="FFFFFF"/>
            <w:vAlign w:val="center"/>
          </w:tcPr>
          <w:p w14:paraId="2C733FFB">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02220678">
            <w:pPr>
              <w:jc w:val="center"/>
              <w:rPr>
                <w:rFonts w:hint="eastAsia" w:ascii="宋体" w:hAnsi="宋体" w:eastAsia="宋体" w:cs="宋体"/>
                <w:i w:val="0"/>
                <w:color w:val="000000"/>
                <w:sz w:val="20"/>
                <w:szCs w:val="20"/>
                <w:u w:val="none"/>
              </w:rPr>
            </w:pPr>
          </w:p>
        </w:tc>
        <w:tc>
          <w:tcPr>
            <w:tcW w:w="1393" w:type="dxa"/>
            <w:gridSpan w:val="2"/>
            <w:tcBorders>
              <w:top w:val="nil"/>
              <w:left w:val="nil"/>
              <w:bottom w:val="nil"/>
              <w:right w:val="nil"/>
            </w:tcBorders>
            <w:shd w:val="clear" w:color="auto" w:fill="FFFFFF"/>
            <w:vAlign w:val="center"/>
          </w:tcPr>
          <w:p w14:paraId="6BB61251">
            <w:pPr>
              <w:jc w:val="center"/>
              <w:rPr>
                <w:rFonts w:hint="eastAsia" w:ascii="宋体" w:hAnsi="宋体" w:eastAsia="宋体" w:cs="宋体"/>
                <w:i w:val="0"/>
                <w:color w:val="000000"/>
                <w:sz w:val="20"/>
                <w:szCs w:val="20"/>
                <w:u w:val="none"/>
              </w:rPr>
            </w:pPr>
          </w:p>
        </w:tc>
        <w:tc>
          <w:tcPr>
            <w:tcW w:w="2115" w:type="dxa"/>
            <w:gridSpan w:val="2"/>
            <w:tcBorders>
              <w:top w:val="nil"/>
              <w:left w:val="nil"/>
              <w:bottom w:val="nil"/>
              <w:right w:val="nil"/>
            </w:tcBorders>
            <w:shd w:val="clear" w:color="auto" w:fill="FFFFFF"/>
            <w:vAlign w:val="center"/>
          </w:tcPr>
          <w:p w14:paraId="44043BAA">
            <w:pPr>
              <w:rPr>
                <w:rFonts w:hint="eastAsia" w:ascii="宋体" w:hAnsi="宋体" w:eastAsia="宋体" w:cs="宋体"/>
                <w:i w:val="0"/>
                <w:color w:val="000000"/>
                <w:sz w:val="20"/>
                <w:szCs w:val="20"/>
                <w:u w:val="none"/>
              </w:rPr>
            </w:pPr>
          </w:p>
        </w:tc>
        <w:tc>
          <w:tcPr>
            <w:tcW w:w="2192" w:type="dxa"/>
            <w:gridSpan w:val="3"/>
            <w:tcBorders>
              <w:top w:val="nil"/>
              <w:left w:val="nil"/>
              <w:bottom w:val="nil"/>
              <w:right w:val="nil"/>
            </w:tcBorders>
            <w:shd w:val="clear" w:color="auto" w:fill="FFFFFF"/>
            <w:vAlign w:val="center"/>
          </w:tcPr>
          <w:p w14:paraId="55C8108E">
            <w:pP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14:paraId="4D496CD1">
            <w:pPr>
              <w:rPr>
                <w:rFonts w:hint="eastAsia" w:ascii="宋体" w:hAnsi="宋体" w:eastAsia="宋体" w:cs="宋体"/>
                <w:i w:val="0"/>
                <w:color w:val="000000"/>
                <w:sz w:val="20"/>
                <w:szCs w:val="20"/>
                <w:u w:val="none"/>
              </w:rPr>
            </w:pPr>
          </w:p>
        </w:tc>
        <w:tc>
          <w:tcPr>
            <w:tcW w:w="2106" w:type="dxa"/>
            <w:gridSpan w:val="3"/>
            <w:tcBorders>
              <w:top w:val="nil"/>
              <w:left w:val="nil"/>
              <w:bottom w:val="nil"/>
              <w:right w:val="nil"/>
            </w:tcBorders>
            <w:shd w:val="clear" w:color="auto" w:fill="FFFFFF"/>
            <w:vAlign w:val="center"/>
          </w:tcPr>
          <w:p w14:paraId="73101812">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14:paraId="1BAD5F6F">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14:paraId="795F58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0A6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997" w:type="dxa"/>
            <w:tcBorders>
              <w:top w:val="nil"/>
              <w:left w:val="nil"/>
              <w:bottom w:val="nil"/>
              <w:right w:val="nil"/>
            </w:tcBorders>
            <w:shd w:val="clear" w:color="auto" w:fill="FFFFFF"/>
            <w:noWrap/>
            <w:vAlign w:val="center"/>
          </w:tcPr>
          <w:p w14:paraId="5F43E7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2EF45D04">
            <w:pPr>
              <w:jc w:val="center"/>
              <w:rPr>
                <w:rFonts w:hint="eastAsia" w:ascii="宋体" w:hAnsi="宋体" w:eastAsia="宋体" w:cs="宋体"/>
                <w:i w:val="0"/>
                <w:color w:val="000000"/>
                <w:sz w:val="20"/>
                <w:szCs w:val="20"/>
                <w:u w:val="none"/>
              </w:rPr>
            </w:pPr>
          </w:p>
        </w:tc>
        <w:tc>
          <w:tcPr>
            <w:tcW w:w="1393" w:type="dxa"/>
            <w:gridSpan w:val="2"/>
            <w:tcBorders>
              <w:top w:val="nil"/>
              <w:left w:val="nil"/>
              <w:bottom w:val="nil"/>
              <w:right w:val="nil"/>
            </w:tcBorders>
            <w:shd w:val="clear" w:color="auto" w:fill="FFFFFF"/>
            <w:vAlign w:val="center"/>
          </w:tcPr>
          <w:p w14:paraId="74A43DCB">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县委改发中心</w:t>
            </w:r>
          </w:p>
        </w:tc>
        <w:tc>
          <w:tcPr>
            <w:tcW w:w="2115" w:type="dxa"/>
            <w:gridSpan w:val="2"/>
            <w:tcBorders>
              <w:top w:val="nil"/>
              <w:left w:val="nil"/>
              <w:bottom w:val="nil"/>
              <w:right w:val="nil"/>
            </w:tcBorders>
            <w:shd w:val="clear" w:color="auto" w:fill="FFFFFF"/>
            <w:vAlign w:val="center"/>
          </w:tcPr>
          <w:p w14:paraId="1E86FB7E">
            <w:pPr>
              <w:rPr>
                <w:rFonts w:hint="eastAsia" w:ascii="宋体" w:hAnsi="宋体" w:eastAsia="宋体" w:cs="宋体"/>
                <w:i w:val="0"/>
                <w:color w:val="000000"/>
                <w:sz w:val="20"/>
                <w:szCs w:val="20"/>
                <w:u w:val="none"/>
              </w:rPr>
            </w:pPr>
          </w:p>
        </w:tc>
        <w:tc>
          <w:tcPr>
            <w:tcW w:w="2192" w:type="dxa"/>
            <w:gridSpan w:val="3"/>
            <w:tcBorders>
              <w:top w:val="nil"/>
              <w:left w:val="nil"/>
              <w:bottom w:val="nil"/>
              <w:right w:val="nil"/>
            </w:tcBorders>
            <w:shd w:val="clear" w:color="auto" w:fill="FFFFFF"/>
            <w:vAlign w:val="center"/>
          </w:tcPr>
          <w:p w14:paraId="5372CB8A">
            <w:pP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14:paraId="41D82612">
            <w:pPr>
              <w:rPr>
                <w:rFonts w:hint="eastAsia" w:ascii="宋体" w:hAnsi="宋体" w:eastAsia="宋体" w:cs="宋体"/>
                <w:i w:val="0"/>
                <w:color w:val="000000"/>
                <w:sz w:val="20"/>
                <w:szCs w:val="20"/>
                <w:u w:val="none"/>
              </w:rPr>
            </w:pPr>
          </w:p>
        </w:tc>
        <w:tc>
          <w:tcPr>
            <w:tcW w:w="2106" w:type="dxa"/>
            <w:gridSpan w:val="3"/>
            <w:tcBorders>
              <w:top w:val="nil"/>
              <w:left w:val="nil"/>
              <w:bottom w:val="nil"/>
              <w:right w:val="nil"/>
            </w:tcBorders>
            <w:shd w:val="clear" w:color="auto" w:fill="FFFFFF"/>
            <w:vAlign w:val="center"/>
          </w:tcPr>
          <w:p w14:paraId="63840790">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14:paraId="3A0DFF75">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14:paraId="10EC8F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8625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FB80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E26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8FA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E1CA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9AE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3D45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4E4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C06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80CFF">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CF0D0">
            <w:pPr>
              <w:jc w:val="center"/>
              <w:rPr>
                <w:rFonts w:hint="eastAsia" w:ascii="宋体" w:hAnsi="宋体" w:eastAsia="宋体" w:cs="宋体"/>
                <w:i w:val="0"/>
                <w:color w:val="000000"/>
                <w:sz w:val="24"/>
                <w:szCs w:val="24"/>
                <w:u w:val="none"/>
              </w:rPr>
            </w:pPr>
          </w:p>
        </w:tc>
        <w:tc>
          <w:tcPr>
            <w:tcW w:w="2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EA5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85F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314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81693">
            <w:pPr>
              <w:jc w:val="center"/>
              <w:rPr>
                <w:rFonts w:hint="eastAsia" w:ascii="宋体" w:hAnsi="宋体" w:eastAsia="宋体" w:cs="宋体"/>
                <w:i w:val="0"/>
                <w:color w:val="000000"/>
                <w:sz w:val="24"/>
                <w:szCs w:val="24"/>
                <w:u w:val="none"/>
              </w:rPr>
            </w:pPr>
          </w:p>
        </w:tc>
      </w:tr>
      <w:tr w14:paraId="0ED67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42D1E">
            <w:pPr>
              <w:jc w:val="center"/>
              <w:rPr>
                <w:rFonts w:hint="eastAsia" w:ascii="宋体" w:hAnsi="宋体" w:eastAsia="宋体" w:cs="宋体"/>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FC8C7">
            <w:pPr>
              <w:jc w:val="center"/>
              <w:rPr>
                <w:rFonts w:hint="eastAsia" w:ascii="宋体" w:hAnsi="宋体" w:eastAsia="宋体" w:cs="宋体"/>
                <w:i w:val="0"/>
                <w:color w:val="000000"/>
                <w:sz w:val="24"/>
                <w:szCs w:val="24"/>
                <w:u w:val="none"/>
              </w:rPr>
            </w:pP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F6911">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5D937">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E4DA0">
            <w:pPr>
              <w:jc w:val="center"/>
              <w:rPr>
                <w:rFonts w:hint="eastAsia" w:ascii="宋体" w:hAnsi="宋体" w:eastAsia="宋体" w:cs="宋体"/>
                <w:i w:val="0"/>
                <w:color w:val="000000"/>
                <w:sz w:val="24"/>
                <w:szCs w:val="24"/>
                <w:u w:val="none"/>
              </w:rPr>
            </w:pPr>
          </w:p>
        </w:tc>
        <w:tc>
          <w:tcPr>
            <w:tcW w:w="21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6E72C">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13D7F">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3ECD1">
            <w:pPr>
              <w:jc w:val="center"/>
              <w:rPr>
                <w:rFonts w:hint="eastAsia" w:ascii="宋体" w:hAnsi="宋体" w:eastAsia="宋体" w:cs="宋体"/>
                <w:i w:val="0"/>
                <w:color w:val="000000"/>
                <w:sz w:val="24"/>
                <w:szCs w:val="24"/>
                <w:u w:val="none"/>
              </w:rPr>
            </w:pPr>
          </w:p>
        </w:tc>
      </w:tr>
      <w:tr w14:paraId="7582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800BF">
            <w:pPr>
              <w:jc w:val="center"/>
              <w:rPr>
                <w:rFonts w:hint="eastAsia" w:ascii="宋体" w:hAnsi="宋体" w:eastAsia="宋体" w:cs="宋体"/>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3453C">
            <w:pPr>
              <w:jc w:val="center"/>
              <w:rPr>
                <w:rFonts w:hint="eastAsia" w:ascii="宋体" w:hAnsi="宋体" w:eastAsia="宋体" w:cs="宋体"/>
                <w:i w:val="0"/>
                <w:color w:val="000000"/>
                <w:sz w:val="24"/>
                <w:szCs w:val="24"/>
                <w:u w:val="none"/>
              </w:rPr>
            </w:pP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33E31">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1D49F">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611C4">
            <w:pPr>
              <w:jc w:val="center"/>
              <w:rPr>
                <w:rFonts w:hint="eastAsia" w:ascii="宋体" w:hAnsi="宋体" w:eastAsia="宋体" w:cs="宋体"/>
                <w:i w:val="0"/>
                <w:color w:val="000000"/>
                <w:sz w:val="24"/>
                <w:szCs w:val="24"/>
                <w:u w:val="none"/>
              </w:rPr>
            </w:pPr>
          </w:p>
        </w:tc>
        <w:tc>
          <w:tcPr>
            <w:tcW w:w="21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70267">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041D7">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4DB75">
            <w:pPr>
              <w:jc w:val="center"/>
              <w:rPr>
                <w:rFonts w:hint="eastAsia" w:ascii="宋体" w:hAnsi="宋体" w:eastAsia="宋体" w:cs="宋体"/>
                <w:i w:val="0"/>
                <w:color w:val="000000"/>
                <w:sz w:val="24"/>
                <w:szCs w:val="24"/>
                <w:u w:val="none"/>
              </w:rPr>
            </w:pPr>
          </w:p>
        </w:tc>
      </w:tr>
      <w:tr w14:paraId="4D7CC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C33A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E85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EAC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DB9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0E3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B6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63A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436D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F15B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E22D9">
            <w:pPr>
              <w:jc w:val="cente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D7E8D8">
            <w:pPr>
              <w:jc w:val="cente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CD209">
            <w:pPr>
              <w:jc w:val="cente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9E133">
            <w:pPr>
              <w:jc w:val="cente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D96D">
            <w:pPr>
              <w:jc w:val="cente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7AF9B">
            <w:pPr>
              <w:jc w:val="center"/>
              <w:rPr>
                <w:rFonts w:hint="eastAsia" w:ascii="宋体" w:hAnsi="宋体" w:eastAsia="宋体" w:cs="宋体"/>
                <w:i w:val="0"/>
                <w:color w:val="000000"/>
                <w:sz w:val="24"/>
                <w:szCs w:val="24"/>
                <w:u w:val="none"/>
              </w:rPr>
            </w:pPr>
          </w:p>
        </w:tc>
      </w:tr>
      <w:tr w14:paraId="50995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CC498">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54F93">
            <w:pP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无</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2BFC3">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2936E">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F4683">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7F4AAD">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FE2A">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2E8D3">
            <w:pPr>
              <w:rPr>
                <w:rFonts w:hint="eastAsia" w:ascii="宋体" w:hAnsi="宋体" w:eastAsia="宋体" w:cs="宋体"/>
                <w:i w:val="0"/>
                <w:color w:val="000000"/>
                <w:sz w:val="24"/>
                <w:szCs w:val="24"/>
                <w:u w:val="none"/>
              </w:rPr>
            </w:pPr>
          </w:p>
        </w:tc>
      </w:tr>
      <w:tr w14:paraId="5CA81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F577A">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86B8E">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CF424">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13CE94">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EFB16">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56A1B">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4DC2">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75935">
            <w:pPr>
              <w:rPr>
                <w:rFonts w:hint="eastAsia" w:ascii="宋体" w:hAnsi="宋体" w:eastAsia="宋体" w:cs="宋体"/>
                <w:i w:val="0"/>
                <w:color w:val="000000"/>
                <w:sz w:val="24"/>
                <w:szCs w:val="24"/>
                <w:u w:val="none"/>
              </w:rPr>
            </w:pPr>
          </w:p>
        </w:tc>
      </w:tr>
      <w:tr w14:paraId="663AF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80C1F">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F932F">
            <w:pPr>
              <w:rPr>
                <w:rFonts w:hint="eastAsia" w:ascii="宋体" w:hAnsi="宋体" w:eastAsia="宋体" w:cs="宋体"/>
                <w:i w:val="0"/>
                <w:color w:val="000000"/>
                <w:sz w:val="20"/>
                <w:szCs w:val="20"/>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337F3">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191542">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1C6E4">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F46E2">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19F7">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11EE0">
            <w:pPr>
              <w:rPr>
                <w:rFonts w:hint="eastAsia" w:ascii="宋体" w:hAnsi="宋体" w:eastAsia="宋体" w:cs="宋体"/>
                <w:i w:val="0"/>
                <w:color w:val="000000"/>
                <w:sz w:val="24"/>
                <w:szCs w:val="24"/>
                <w:u w:val="none"/>
              </w:rPr>
            </w:pPr>
          </w:p>
        </w:tc>
      </w:tr>
      <w:tr w14:paraId="37687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EB9CD">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D0B7C">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688CA">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A9B85">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85DC6">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BB446C">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9827">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30293">
            <w:pPr>
              <w:rPr>
                <w:rFonts w:hint="eastAsia" w:ascii="宋体" w:hAnsi="宋体" w:eastAsia="宋体" w:cs="宋体"/>
                <w:i w:val="0"/>
                <w:color w:val="000000"/>
                <w:sz w:val="24"/>
                <w:szCs w:val="24"/>
                <w:u w:val="none"/>
              </w:rPr>
            </w:pPr>
          </w:p>
        </w:tc>
      </w:tr>
      <w:tr w14:paraId="5DD51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4142E">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8AE94">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99811">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FBABA">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CF677">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CAC624">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4698">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5BC4B">
            <w:pPr>
              <w:rPr>
                <w:rFonts w:hint="eastAsia" w:ascii="宋体" w:hAnsi="宋体" w:eastAsia="宋体" w:cs="宋体"/>
                <w:i w:val="0"/>
                <w:color w:val="000000"/>
                <w:sz w:val="24"/>
                <w:szCs w:val="24"/>
                <w:u w:val="none"/>
              </w:rPr>
            </w:pPr>
          </w:p>
        </w:tc>
      </w:tr>
      <w:tr w14:paraId="055A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E8A30">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B7E61">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A7F82">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DDE0E5">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3698B">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F6776">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1E87">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385D6">
            <w:pPr>
              <w:rPr>
                <w:rFonts w:hint="eastAsia" w:ascii="宋体" w:hAnsi="宋体" w:eastAsia="宋体" w:cs="宋体"/>
                <w:i w:val="0"/>
                <w:color w:val="000000"/>
                <w:sz w:val="24"/>
                <w:szCs w:val="24"/>
                <w:u w:val="none"/>
              </w:rPr>
            </w:pPr>
          </w:p>
        </w:tc>
      </w:tr>
      <w:tr w14:paraId="65CE1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7AA5725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218556A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AE59A0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609C75BD">
      <w:pPr>
        <w:widowControl/>
        <w:jc w:val="center"/>
        <w:rPr>
          <w:rFonts w:hint="eastAsia" w:ascii="Times New Roman" w:hAnsi="Times New Roman" w:eastAsia="方正小标宋_GBK" w:cs="Times New Roman"/>
          <w:color w:val="000000"/>
          <w:kern w:val="0"/>
          <w:sz w:val="36"/>
          <w:szCs w:val="36"/>
        </w:rPr>
      </w:pPr>
    </w:p>
    <w:p w14:paraId="6B99D417">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16BDA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7D3E484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153D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77C3982E">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6BEF60BE">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553C8D0">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42DA0A7">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1489CE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3E763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AB27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39016D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041EB19F">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A8B2173">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县委改发中心</w:t>
            </w:r>
          </w:p>
        </w:tc>
        <w:tc>
          <w:tcPr>
            <w:tcW w:w="3315" w:type="dxa"/>
            <w:tcBorders>
              <w:top w:val="nil"/>
              <w:left w:val="nil"/>
              <w:bottom w:val="nil"/>
              <w:right w:val="nil"/>
            </w:tcBorders>
            <w:shd w:val="clear" w:color="auto" w:fill="FFFFFF"/>
            <w:vAlign w:val="center"/>
          </w:tcPr>
          <w:p w14:paraId="056F0423">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730452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93DF1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E31A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07A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032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08937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8D1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443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BE5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564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AAF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66E2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A3EB7">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BD5A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F3D4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0556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B2AE7">
            <w:pPr>
              <w:jc w:val="center"/>
              <w:rPr>
                <w:rFonts w:hint="eastAsia" w:ascii="宋体" w:hAnsi="宋体" w:eastAsia="宋体" w:cs="宋体"/>
                <w:i w:val="0"/>
                <w:color w:val="000000"/>
                <w:sz w:val="24"/>
                <w:szCs w:val="24"/>
                <w:u w:val="none"/>
              </w:rPr>
            </w:pPr>
          </w:p>
        </w:tc>
      </w:tr>
      <w:tr w14:paraId="5951F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618B0">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33BF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0925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809EE">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A3A9C">
            <w:pPr>
              <w:jc w:val="center"/>
              <w:rPr>
                <w:rFonts w:hint="eastAsia" w:ascii="宋体" w:hAnsi="宋体" w:eastAsia="宋体" w:cs="宋体"/>
                <w:i w:val="0"/>
                <w:color w:val="000000"/>
                <w:sz w:val="24"/>
                <w:szCs w:val="24"/>
                <w:u w:val="none"/>
              </w:rPr>
            </w:pPr>
          </w:p>
        </w:tc>
      </w:tr>
      <w:tr w14:paraId="255C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664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66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87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A8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AA67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117F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1354">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09FF">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ED7C">
            <w:pPr>
              <w:jc w:val="center"/>
              <w:rPr>
                <w:rFonts w:hint="eastAsia" w:ascii="宋体" w:hAnsi="宋体" w:eastAsia="宋体" w:cs="宋体"/>
                <w:i w:val="0"/>
                <w:color w:val="000000"/>
                <w:sz w:val="24"/>
                <w:szCs w:val="24"/>
                <w:u w:val="none"/>
              </w:rPr>
            </w:pPr>
          </w:p>
        </w:tc>
      </w:tr>
      <w:tr w14:paraId="56C1E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54EA3">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A94B">
            <w:pP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无</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541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C39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9A67">
            <w:pPr>
              <w:rPr>
                <w:rFonts w:hint="eastAsia" w:ascii="宋体" w:hAnsi="宋体" w:eastAsia="宋体" w:cs="宋体"/>
                <w:i w:val="0"/>
                <w:color w:val="000000"/>
                <w:sz w:val="24"/>
                <w:szCs w:val="24"/>
                <w:u w:val="none"/>
              </w:rPr>
            </w:pPr>
          </w:p>
        </w:tc>
      </w:tr>
      <w:tr w14:paraId="3128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40B0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85F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E31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054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C961">
            <w:pPr>
              <w:rPr>
                <w:rFonts w:hint="eastAsia" w:ascii="宋体" w:hAnsi="宋体" w:eastAsia="宋体" w:cs="宋体"/>
                <w:i w:val="0"/>
                <w:color w:val="000000"/>
                <w:sz w:val="24"/>
                <w:szCs w:val="24"/>
                <w:u w:val="none"/>
              </w:rPr>
            </w:pPr>
          </w:p>
        </w:tc>
      </w:tr>
      <w:tr w14:paraId="16163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FD50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5B4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F27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245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E610">
            <w:pPr>
              <w:rPr>
                <w:rFonts w:hint="eastAsia" w:ascii="宋体" w:hAnsi="宋体" w:eastAsia="宋体" w:cs="宋体"/>
                <w:i w:val="0"/>
                <w:color w:val="000000"/>
                <w:sz w:val="24"/>
                <w:szCs w:val="24"/>
                <w:u w:val="none"/>
              </w:rPr>
            </w:pPr>
          </w:p>
        </w:tc>
      </w:tr>
      <w:tr w14:paraId="73E7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2B4E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FD7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1D7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444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E820">
            <w:pPr>
              <w:rPr>
                <w:rFonts w:hint="eastAsia" w:ascii="宋体" w:hAnsi="宋体" w:eastAsia="宋体" w:cs="宋体"/>
                <w:i w:val="0"/>
                <w:color w:val="000000"/>
                <w:sz w:val="24"/>
                <w:szCs w:val="24"/>
                <w:u w:val="none"/>
              </w:rPr>
            </w:pPr>
          </w:p>
        </w:tc>
      </w:tr>
      <w:tr w14:paraId="3D153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1D5F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B92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71D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71E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492B">
            <w:pPr>
              <w:rPr>
                <w:rFonts w:hint="eastAsia" w:ascii="宋体" w:hAnsi="宋体" w:eastAsia="宋体" w:cs="宋体"/>
                <w:i w:val="0"/>
                <w:color w:val="000000"/>
                <w:sz w:val="24"/>
                <w:szCs w:val="24"/>
                <w:u w:val="none"/>
              </w:rPr>
            </w:pPr>
          </w:p>
        </w:tc>
      </w:tr>
      <w:tr w14:paraId="537C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96BC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50F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CBC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F4D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B18B">
            <w:pPr>
              <w:rPr>
                <w:rFonts w:hint="eastAsia" w:ascii="宋体" w:hAnsi="宋体" w:eastAsia="宋体" w:cs="宋体"/>
                <w:i w:val="0"/>
                <w:color w:val="000000"/>
                <w:sz w:val="24"/>
                <w:szCs w:val="24"/>
                <w:u w:val="none"/>
              </w:rPr>
            </w:pPr>
          </w:p>
        </w:tc>
      </w:tr>
      <w:tr w14:paraId="0BBA4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22A640D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3FE1016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717DDE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0BB2339F">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58ECA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215ACAB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30F6DF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688BF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313B743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FB65AB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BBA8AB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EC9FFB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D82146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CFE5EF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76AB72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EA32AF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C3482B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AE53AB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52BD48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E7B30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4534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7FA530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2685B2E2">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县委改发中</w:t>
            </w:r>
          </w:p>
        </w:tc>
        <w:tc>
          <w:tcPr>
            <w:tcW w:w="1261" w:type="dxa"/>
            <w:tcBorders>
              <w:top w:val="nil"/>
              <w:left w:val="nil"/>
              <w:bottom w:val="nil"/>
              <w:right w:val="nil"/>
            </w:tcBorders>
            <w:shd w:val="clear" w:color="auto" w:fill="FFFFFF"/>
            <w:vAlign w:val="center"/>
          </w:tcPr>
          <w:p w14:paraId="489C06C5">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心</w:t>
            </w:r>
          </w:p>
        </w:tc>
        <w:tc>
          <w:tcPr>
            <w:tcW w:w="1261" w:type="dxa"/>
            <w:tcBorders>
              <w:top w:val="nil"/>
              <w:left w:val="nil"/>
              <w:bottom w:val="nil"/>
              <w:right w:val="nil"/>
            </w:tcBorders>
            <w:shd w:val="clear" w:color="auto" w:fill="FFFFFF"/>
            <w:vAlign w:val="center"/>
          </w:tcPr>
          <w:p w14:paraId="3FFD23C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AF8676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E5B72D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5463FB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6D15A2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36285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4C50C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7A202D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2665A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BD3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3277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9883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8134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142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E0B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E928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CAC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25E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A1C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CD23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F8A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2A2F1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F8C3B">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DC84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25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C4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BD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E112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59B0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1F92D">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F6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28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43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0985E">
            <w:pPr>
              <w:jc w:val="center"/>
              <w:rPr>
                <w:rFonts w:hint="eastAsia" w:ascii="宋体" w:hAnsi="宋体" w:eastAsia="宋体" w:cs="宋体"/>
                <w:i w:val="0"/>
                <w:color w:val="000000"/>
                <w:sz w:val="22"/>
                <w:szCs w:val="22"/>
                <w:u w:val="none"/>
              </w:rPr>
            </w:pPr>
          </w:p>
        </w:tc>
      </w:tr>
      <w:tr w14:paraId="519B8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CE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DA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B1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9E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0A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3F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F3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1D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DF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75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A5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42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778E5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0AC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0490">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84FB">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DC13">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85E8">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5D4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CCD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7B94">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17CD">
            <w:pPr>
              <w:jc w:val="center"/>
              <w:rPr>
                <w:rFonts w:hint="default"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ABA6">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7A62">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CAA8">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6C059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4DF79D6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9946C06">
      <w:pPr>
        <w:autoSpaceDE w:val="0"/>
        <w:autoSpaceDN w:val="0"/>
        <w:adjustRightInd w:val="0"/>
        <w:ind w:left="315" w:leftChars="150"/>
        <w:jc w:val="left"/>
        <w:rPr>
          <w:rFonts w:ascii="宋体" w:eastAsia="宋体" w:cs="宋体"/>
          <w:kern w:val="0"/>
          <w:sz w:val="24"/>
          <w:szCs w:val="24"/>
        </w:rPr>
      </w:pPr>
    </w:p>
    <w:p w14:paraId="1E6FFDDA">
      <w:pPr>
        <w:autoSpaceDE w:val="0"/>
        <w:autoSpaceDN w:val="0"/>
        <w:adjustRightInd w:val="0"/>
        <w:ind w:left="315" w:leftChars="150"/>
        <w:jc w:val="left"/>
        <w:rPr>
          <w:rFonts w:ascii="宋体" w:eastAsia="宋体" w:cs="宋体"/>
          <w:kern w:val="0"/>
          <w:sz w:val="24"/>
          <w:szCs w:val="24"/>
        </w:rPr>
      </w:pPr>
    </w:p>
    <w:p w14:paraId="36645AE8">
      <w:pPr>
        <w:autoSpaceDE w:val="0"/>
        <w:autoSpaceDN w:val="0"/>
        <w:adjustRightInd w:val="0"/>
        <w:ind w:left="315" w:leftChars="150"/>
        <w:jc w:val="left"/>
        <w:rPr>
          <w:rFonts w:ascii="宋体" w:eastAsia="宋体" w:cs="宋体"/>
          <w:kern w:val="0"/>
          <w:sz w:val="24"/>
          <w:szCs w:val="24"/>
        </w:rPr>
      </w:pPr>
    </w:p>
    <w:p w14:paraId="7BE00835">
      <w:pPr>
        <w:autoSpaceDE w:val="0"/>
        <w:autoSpaceDN w:val="0"/>
        <w:adjustRightInd w:val="0"/>
        <w:ind w:left="315" w:leftChars="150"/>
        <w:jc w:val="left"/>
        <w:rPr>
          <w:rFonts w:ascii="宋体" w:eastAsia="宋体" w:cs="宋体"/>
          <w:kern w:val="0"/>
          <w:sz w:val="24"/>
          <w:szCs w:val="24"/>
        </w:rPr>
      </w:pPr>
    </w:p>
    <w:p w14:paraId="388B3525">
      <w:pPr>
        <w:autoSpaceDE w:val="0"/>
        <w:autoSpaceDN w:val="0"/>
        <w:adjustRightInd w:val="0"/>
        <w:ind w:left="315" w:leftChars="150"/>
        <w:jc w:val="left"/>
        <w:rPr>
          <w:rFonts w:ascii="宋体" w:eastAsia="宋体" w:cs="宋体"/>
          <w:kern w:val="0"/>
          <w:sz w:val="24"/>
          <w:szCs w:val="24"/>
        </w:rPr>
      </w:pPr>
    </w:p>
    <w:p w14:paraId="5E99147E">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75229E09">
      <w:pPr>
        <w:pStyle w:val="13"/>
        <w:rPr>
          <w:sz w:val="72"/>
          <w:szCs w:val="72"/>
        </w:rPr>
      </w:pPr>
    </w:p>
    <w:p w14:paraId="3E7EDB61">
      <w:pPr>
        <w:pStyle w:val="13"/>
        <w:rPr>
          <w:sz w:val="72"/>
          <w:szCs w:val="72"/>
        </w:rPr>
      </w:pPr>
    </w:p>
    <w:p w14:paraId="38F5E29D">
      <w:pPr>
        <w:pStyle w:val="13"/>
        <w:rPr>
          <w:sz w:val="72"/>
          <w:szCs w:val="72"/>
        </w:rPr>
      </w:pPr>
    </w:p>
    <w:p w14:paraId="2F960C3F">
      <w:pPr>
        <w:pStyle w:val="13"/>
        <w:rPr>
          <w:sz w:val="72"/>
          <w:szCs w:val="72"/>
        </w:rPr>
      </w:pPr>
    </w:p>
    <w:p w14:paraId="0A086E15">
      <w:pPr>
        <w:pStyle w:val="13"/>
        <w:jc w:val="center"/>
        <w:rPr>
          <w:sz w:val="72"/>
          <w:szCs w:val="72"/>
        </w:rPr>
      </w:pPr>
    </w:p>
    <w:p w14:paraId="44180A3F">
      <w:pPr>
        <w:pStyle w:val="13"/>
        <w:jc w:val="center"/>
        <w:rPr>
          <w:rFonts w:hint="eastAsia" w:ascii="方正小标宋_GBK" w:hAnsi="方正小标宋_GBK" w:eastAsia="方正小标宋_GBK" w:cs="方正小标宋_GBK"/>
          <w:sz w:val="72"/>
          <w:szCs w:val="72"/>
        </w:rPr>
      </w:pPr>
    </w:p>
    <w:p w14:paraId="77F4D081">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C040A9F">
      <w:pPr>
        <w:pStyle w:val="13"/>
        <w:jc w:val="center"/>
        <w:rPr>
          <w:rFonts w:hint="eastAsia" w:ascii="方正小标宋_GBK" w:hAnsi="方正小标宋_GBK" w:eastAsia="方正小标宋_GBK" w:cs="方正小标宋_GBK"/>
          <w:sz w:val="70"/>
          <w:szCs w:val="70"/>
        </w:rPr>
      </w:pPr>
    </w:p>
    <w:p w14:paraId="6F0E878B">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4BA66D7B">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BB703E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20C03A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2024年度收入总计146.83万元。与上年相比，增加18.44万元，增长14.36%，主要是因为本年度人员增加、基本工资、绩效工资、奖金和社会保险收入增加。</w:t>
      </w:r>
    </w:p>
    <w:p w14:paraId="1CDB044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2024年度支出总计146.83万元。与上年相比，增加18.44万元，增长14.36%，主要是因为本年度人员增加、基本工资、绩效工资、奖金和社会保险支出增加。</w:t>
      </w:r>
    </w:p>
    <w:p w14:paraId="6F39C9C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70567CD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2024年度收入合计146.83万元，其中：财政拨款收入146.83万元，占100%；上级补助收入0万元，占0%；事业收入0万元，占0%；经营收入0万元，占0%；附属单位上缴收入0万元，占0%；其他收入0万元，占0%。</w:t>
      </w:r>
    </w:p>
    <w:p w14:paraId="54DB3C6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F9DB55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2024年度支出合计146.83万元，其中：基本支出113.83万元，占77.53%；项目支出33万元，占22.47%；上缴上级支出0万元，占0%；经营支出0万元，占0%；对附属单位补助支出0万元，占0%。</w:t>
      </w:r>
    </w:p>
    <w:p w14:paraId="26CD84E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E0844A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w:t>
      </w:r>
      <w:r>
        <w:rPr>
          <w:rFonts w:hint="eastAsia" w:ascii="Times New Roman" w:hAnsi="Times New Roman" w:eastAsia="仿宋_GB2312" w:cs="仿宋_GB2312"/>
          <w:bCs/>
          <w:color w:val="auto"/>
          <w:kern w:val="0"/>
          <w:sz w:val="32"/>
          <w:szCs w:val="32"/>
          <w:lang w:val="en-US" w:eastAsia="zh-CN" w:bidi="ar-SA"/>
        </w:rPr>
        <w:t>收入总计146.83万元。与上年相比，财政拨款收入增加18.44万元，增长14.36%，主要是因为本年度人员增加、基本工资、绩效工资、奖金和社会保险收入增加。</w:t>
      </w:r>
    </w:p>
    <w:p w14:paraId="2C01BD6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val="en-US" w:eastAsia="zh-CN"/>
        </w:rPr>
        <w:t>支出</w:t>
      </w:r>
      <w:r>
        <w:rPr>
          <w:rFonts w:hint="eastAsia" w:ascii="Times New Roman" w:hAnsi="Times New Roman" w:eastAsia="仿宋_GB2312" w:cs="仿宋_GB2312"/>
          <w:bCs/>
          <w:color w:val="auto"/>
          <w:kern w:val="0"/>
          <w:sz w:val="32"/>
          <w:szCs w:val="32"/>
          <w:lang w:val="en-US" w:eastAsia="zh-CN" w:bidi="ar-SA"/>
        </w:rPr>
        <w:t>总计146.83万元。与上年相比，财政拨款支出增加18.44万元，增长14.36%，主要是因为本年度人员增加、基本工资、绩效工资、奖金和社会保险支出增加。</w:t>
      </w:r>
    </w:p>
    <w:p w14:paraId="58DBCE7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6FCC5C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7BACB49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val="en-US" w:eastAsia="zh-CN"/>
        </w:rPr>
        <w:t>支出总计146.83万元。与上年相比，财政拨款支出增加18.44万元，增长14.36%，主要是因为本年度人员增加、基本工资、绩效工资、奖金和社会保险支出增加。</w:t>
      </w:r>
    </w:p>
    <w:p w14:paraId="6769C937">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w:t>
      </w:r>
      <w:r>
        <w:rPr>
          <w:rFonts w:hint="eastAsia" w:ascii="楷体" w:hAnsi="楷体" w:eastAsia="楷体" w:cs="楷体"/>
          <w:b w:val="0"/>
          <w:bCs/>
          <w:sz w:val="32"/>
          <w:szCs w:val="32"/>
          <w:lang w:val="en-US" w:eastAsia="zh-CN"/>
        </w:rPr>
        <w:t>支</w:t>
      </w:r>
      <w:r>
        <w:rPr>
          <w:rFonts w:hint="eastAsia" w:ascii="楷体" w:hAnsi="楷体" w:eastAsia="楷体" w:cs="楷体"/>
          <w:b w:val="0"/>
          <w:bCs/>
          <w:sz w:val="32"/>
          <w:szCs w:val="32"/>
        </w:rPr>
        <w:t>出决算结构情况</w:t>
      </w:r>
    </w:p>
    <w:p w14:paraId="26DD2C0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146.83</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126.12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85.9</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9.04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6.16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；卫生健康（类）支出4.91万元，占3.34%；住房保障支出（类）6.76万元，占比4.6%</w:t>
      </w:r>
    </w:p>
    <w:p w14:paraId="5F0C82C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7158EC3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146.83</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146.83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47D9B18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val="en-US" w:eastAsia="zh-CN"/>
        </w:rPr>
        <w:t>发展与改革事务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其他发展与改革事务</w:t>
      </w:r>
      <w:r>
        <w:rPr>
          <w:rFonts w:hint="eastAsia" w:ascii="Times New Roman" w:hAnsi="Times New Roman" w:eastAsia="仿宋_GB2312"/>
          <w:sz w:val="32"/>
          <w:szCs w:val="32"/>
        </w:rPr>
        <w:t>（项）。</w:t>
      </w:r>
    </w:p>
    <w:p w14:paraId="3A8D244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3063297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仿宋_GB2312"/>
          <w:sz w:val="32"/>
          <w:szCs w:val="32"/>
          <w:lang w:val="en-US" w:eastAsia="zh-CN"/>
        </w:rPr>
        <w:t>党委办公厅（室）及相关机构事务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02276BB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93.12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93.12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4C3B49E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w:t>
      </w:r>
    </w:p>
    <w:p w14:paraId="207CF66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9.04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9.04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910DB6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事业单位医疗</w:t>
      </w:r>
      <w:r>
        <w:rPr>
          <w:rFonts w:hint="eastAsia" w:ascii="Times New Roman" w:hAnsi="Times New Roman" w:eastAsia="仿宋_GB2312"/>
          <w:sz w:val="32"/>
          <w:szCs w:val="32"/>
        </w:rPr>
        <w:t>（项）。</w:t>
      </w:r>
    </w:p>
    <w:p w14:paraId="52B4683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4.91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4.91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8703E2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5、住房保障支出（类）行政事业单位住房公积金（款）住房公积金（项）</w:t>
      </w:r>
    </w:p>
    <w:p w14:paraId="07DB991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年初预算为6.76万元，支出决算为6.76万元，完成年初预算的100%。</w:t>
      </w:r>
    </w:p>
    <w:p w14:paraId="4CCB45E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FDE92A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113.83</w:t>
      </w:r>
      <w:r>
        <w:rPr>
          <w:rFonts w:hint="eastAsia" w:ascii="Times New Roman" w:hAnsi="Times New Roman" w:eastAsia="仿宋_GB2312"/>
          <w:sz w:val="32"/>
          <w:szCs w:val="32"/>
        </w:rPr>
        <w:t>万元，其中：</w:t>
      </w: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95.83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84.19</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val="en-US" w:eastAsia="zh-CN"/>
        </w:rPr>
        <w:t>绩效工资、机关事业单位基本养老缴费和职工基本医疗缴费；</w:t>
      </w: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15.81</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差旅费、公务接待费、工会经费、福利费、其他交通费以及其他商品和服务支出</w:t>
      </w:r>
      <w:r>
        <w:rPr>
          <w:rFonts w:hint="eastAsia" w:ascii="Times New Roman" w:hAnsi="Times New Roman" w:eastAsia="仿宋_GB2312"/>
          <w:sz w:val="32"/>
          <w:szCs w:val="32"/>
        </w:rPr>
        <w:t>。</w:t>
      </w:r>
    </w:p>
    <w:p w14:paraId="40F00E99">
      <w:pPr>
        <w:pStyle w:val="13"/>
        <w:keepNext w:val="0"/>
        <w:keepLines w:val="0"/>
        <w:pageBreakBefore w:val="0"/>
        <w:widowControl w:val="0"/>
        <w:numPr>
          <w:ilvl w:val="0"/>
          <w:numId w:val="1"/>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1888142A">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4D041B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原因是根据政策要求实行零业务接待餐费</w:t>
      </w:r>
      <w:r>
        <w:rPr>
          <w:rFonts w:hint="eastAsia" w:ascii="Times New Roman" w:hAnsi="Times New Roman" w:eastAsia="仿宋_GB2312"/>
          <w:sz w:val="32"/>
          <w:szCs w:val="32"/>
        </w:rPr>
        <w:t>。其中：</w:t>
      </w:r>
    </w:p>
    <w:p w14:paraId="12F93DC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与本年预算数和上年决算数相同。</w:t>
      </w:r>
      <w:r>
        <w:rPr>
          <w:rFonts w:hint="eastAsia" w:ascii="Times New Roman" w:hAnsi="Times New Roman" w:eastAsia="仿宋_GB2312"/>
          <w:sz w:val="32"/>
          <w:szCs w:val="32"/>
        </w:rPr>
        <w:t>。</w:t>
      </w:r>
    </w:p>
    <w:p w14:paraId="5CE1556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原因是根据政策要求实行零业务接待餐费。</w:t>
      </w:r>
    </w:p>
    <w:p w14:paraId="40AD426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与本年预算数和上年决算数相同</w:t>
      </w:r>
      <w:r>
        <w:rPr>
          <w:rFonts w:hint="eastAsia" w:ascii="Times New Roman" w:hAnsi="Times New Roman" w:eastAsia="仿宋_GB2312"/>
          <w:sz w:val="32"/>
          <w:szCs w:val="32"/>
        </w:rPr>
        <w:t>。</w:t>
      </w:r>
    </w:p>
    <w:p w14:paraId="4F595E5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与本年预算数和上年决算数相同。</w:t>
      </w:r>
      <w:r>
        <w:rPr>
          <w:rFonts w:hint="eastAsia" w:ascii="Times New Roman" w:hAnsi="Times New Roman" w:eastAsia="仿宋_GB2312"/>
          <w:sz w:val="32"/>
          <w:szCs w:val="32"/>
        </w:rPr>
        <w:t>。</w:t>
      </w:r>
    </w:p>
    <w:p w14:paraId="109FE26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0C457B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7D2B23C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093FE45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开展公务及客商来往</w:t>
      </w:r>
      <w:r>
        <w:rPr>
          <w:rFonts w:hint="eastAsia" w:ascii="Times New Roman" w:hAnsi="Times New Roman" w:eastAsia="仿宋_GB2312"/>
          <w:sz w:val="32"/>
          <w:szCs w:val="32"/>
        </w:rPr>
        <w:t>发生的接待支出。</w:t>
      </w:r>
    </w:p>
    <w:p w14:paraId="4BA4F48F">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1983F25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B2DA4E8">
      <w:pPr>
        <w:pStyle w:val="13"/>
        <w:keepNext w:val="0"/>
        <w:keepLines w:val="0"/>
        <w:pageBreakBefore w:val="0"/>
        <w:widowControl w:val="0"/>
        <w:kinsoku/>
        <w:wordWrap/>
        <w:overflowPunct/>
        <w:topLinePunct w:val="0"/>
        <w:bidi w:val="0"/>
        <w:snapToGrid/>
        <w:spacing w:line="600" w:lineRule="exact"/>
        <w:textAlignment w:val="auto"/>
        <w:rPr>
          <w:rFonts w:hint="default"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未发生</w:t>
      </w:r>
      <w:r>
        <w:rPr>
          <w:rFonts w:hint="eastAsia" w:ascii="Times New Roman" w:hAnsi="Times New Roman" w:eastAsia="仿宋_GB2312"/>
          <w:sz w:val="32"/>
          <w:szCs w:val="32"/>
        </w:rPr>
        <w:t>政府性基金预算财政拨款</w:t>
      </w:r>
      <w:r>
        <w:rPr>
          <w:rFonts w:hint="eastAsia" w:ascii="Times New Roman" w:hAnsi="Times New Roman" w:eastAsia="仿宋_GB2312"/>
          <w:sz w:val="32"/>
          <w:szCs w:val="32"/>
          <w:lang w:val="en-US" w:eastAsia="zh-CN"/>
        </w:rPr>
        <w:t>收支。</w:t>
      </w:r>
    </w:p>
    <w:p w14:paraId="18F04BF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17B8EF3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万元，比年初预算数</w:t>
      </w:r>
      <w:r>
        <w:rPr>
          <w:rFonts w:hint="eastAsia" w:ascii="Times New Roman" w:hAnsi="Times New Roman" w:eastAsia="仿宋_GB2312"/>
          <w:sz w:val="32"/>
          <w:szCs w:val="32"/>
          <w:lang w:val="en-US" w:eastAsia="zh-CN"/>
        </w:rPr>
        <w:t>相同，比</w:t>
      </w:r>
      <w:r>
        <w:rPr>
          <w:rFonts w:hint="eastAsia" w:ascii="Times New Roman" w:hAnsi="Times New Roman" w:eastAsia="仿宋_GB2312"/>
          <w:sz w:val="32"/>
          <w:szCs w:val="32"/>
        </w:rPr>
        <w:t>上年决算数</w:t>
      </w:r>
      <w:r>
        <w:rPr>
          <w:rFonts w:hint="eastAsia" w:ascii="Times New Roman" w:hAnsi="Times New Roman" w:eastAsia="仿宋_GB2312"/>
          <w:sz w:val="32"/>
          <w:szCs w:val="32"/>
          <w:lang w:val="en-US" w:eastAsia="zh-CN"/>
        </w:rPr>
        <w:t>相比持平</w:t>
      </w:r>
      <w:r>
        <w:rPr>
          <w:rFonts w:hint="eastAsia" w:ascii="Times New Roman" w:hAnsi="Times New Roman" w:eastAsia="仿宋_GB2312"/>
          <w:sz w:val="32"/>
          <w:szCs w:val="32"/>
        </w:rPr>
        <w:t>。</w:t>
      </w:r>
    </w:p>
    <w:p w14:paraId="452438B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18F63D7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举办节庆、晚会、论坛、赛事活动</w:t>
      </w:r>
      <w:r>
        <w:rPr>
          <w:rFonts w:hint="eastAsia" w:ascii="Times New Roman" w:hAnsi="Times New Roman" w:eastAsia="仿宋_GB2312"/>
          <w:sz w:val="32"/>
          <w:szCs w:val="32"/>
          <w:lang w:eastAsia="zh-CN"/>
        </w:rPr>
        <w:t>。</w:t>
      </w:r>
    </w:p>
    <w:p w14:paraId="1034671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224BDE4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796BF23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372E692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道县县委改革与发展研究中心</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43F90F6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8A64BD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本单位</w:t>
      </w:r>
      <w:r>
        <w:rPr>
          <w:rFonts w:hint="eastAsia" w:ascii="Times New Roman" w:hAnsi="Times New Roman" w:eastAsia="仿宋_GB2312"/>
          <w:sz w:val="32"/>
          <w:szCs w:val="32"/>
          <w:lang w:eastAsia="zh-CN"/>
        </w:rPr>
        <w:t>绩效管理工作开展情况、</w:t>
      </w:r>
      <w:r>
        <w:rPr>
          <w:rFonts w:hint="eastAsia" w:ascii="Times New Roman" w:hAnsi="Times New Roman" w:eastAsia="仿宋_GB2312"/>
          <w:sz w:val="32"/>
          <w:szCs w:val="32"/>
        </w:rPr>
        <w:t>部门整体支出绩效情况</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绩效目标和绩效评价报告见附件。</w:t>
      </w:r>
    </w:p>
    <w:p w14:paraId="6CD9A78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14:paraId="425943C0">
      <w:pPr>
        <w:pStyle w:val="13"/>
        <w:jc w:val="both"/>
        <w:rPr>
          <w:sz w:val="72"/>
          <w:szCs w:val="72"/>
        </w:rPr>
      </w:pPr>
    </w:p>
    <w:p w14:paraId="2B5E543B">
      <w:pPr>
        <w:pStyle w:val="13"/>
        <w:jc w:val="center"/>
        <w:rPr>
          <w:sz w:val="72"/>
          <w:szCs w:val="72"/>
        </w:rPr>
      </w:pPr>
    </w:p>
    <w:p w14:paraId="0F6438B2">
      <w:pPr>
        <w:pStyle w:val="13"/>
        <w:jc w:val="center"/>
        <w:rPr>
          <w:sz w:val="72"/>
          <w:szCs w:val="72"/>
        </w:rPr>
      </w:pPr>
    </w:p>
    <w:p w14:paraId="15BB5DC9">
      <w:pPr>
        <w:pStyle w:val="13"/>
        <w:jc w:val="both"/>
        <w:rPr>
          <w:rFonts w:hint="eastAsia" w:ascii="方正小标宋_GBK" w:hAnsi="方正小标宋_GBK" w:eastAsia="方正小标宋_GBK" w:cs="方正小标宋_GBK"/>
          <w:sz w:val="72"/>
          <w:szCs w:val="72"/>
        </w:rPr>
      </w:pPr>
    </w:p>
    <w:p w14:paraId="4E6CFC11">
      <w:pPr>
        <w:pStyle w:val="13"/>
        <w:jc w:val="center"/>
        <w:rPr>
          <w:rFonts w:hint="eastAsia" w:ascii="方正小标宋_GBK" w:hAnsi="方正小标宋_GBK" w:eastAsia="方正小标宋_GBK" w:cs="方正小标宋_GBK"/>
          <w:sz w:val="72"/>
          <w:szCs w:val="72"/>
        </w:rPr>
      </w:pPr>
    </w:p>
    <w:p w14:paraId="6CD84626">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B7FEDFA">
      <w:pPr>
        <w:jc w:val="center"/>
        <w:rPr>
          <w:rFonts w:hint="eastAsia" w:ascii="方正小标宋_GBK" w:hAnsi="方正小标宋_GBK" w:eastAsia="方正小标宋_GBK" w:cs="方正小标宋_GBK"/>
          <w:color w:val="000000"/>
          <w:kern w:val="0"/>
          <w:sz w:val="70"/>
          <w:szCs w:val="70"/>
        </w:rPr>
      </w:pPr>
    </w:p>
    <w:p w14:paraId="50865A8B">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CF1714F">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3EA3C13C">
      <w:pPr>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righ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 xml:space="preserve">、基本支出：是指为保障单位机构正常运转、完成日常工作任务而发生的各项支出，包括用于基本工资、津贴补贴等人员经费以及办公费、印刷费、水电费、办公设备购置等日常公用经费。 </w:t>
      </w:r>
    </w:p>
    <w:p w14:paraId="773A76CD">
      <w:pPr>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3"/>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 xml:space="preserve">、项目支出：是指单位为完成特定行政工作任务或事业发展目标而发生的支出。 </w:t>
      </w:r>
    </w:p>
    <w:p w14:paraId="08690ECB">
      <w:pPr>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3"/>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 xml:space="preserve">、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14:paraId="646CCD7B">
      <w:pPr>
        <w:pStyle w:val="21"/>
        <w:keepNext w:val="0"/>
        <w:keepLines w:val="0"/>
        <w:pageBreakBefore w:val="0"/>
        <w:kinsoku/>
        <w:wordWrap/>
        <w:overflowPunct/>
        <w:topLinePunct w:val="0"/>
        <w:autoSpaceDE/>
        <w:autoSpaceDN/>
        <w:bidi w:val="0"/>
        <w:adjustRightInd/>
        <w:snapToGrid/>
        <w:spacing w:line="600" w:lineRule="exact"/>
        <w:ind w:firstLine="640" w:firstLineChars="200"/>
        <w:textAlignment w:val="auto"/>
        <w:rPr>
          <w:sz w:val="72"/>
          <w:szCs w:val="7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401FC6D">
      <w:pPr>
        <w:pStyle w:val="13"/>
        <w:jc w:val="center"/>
        <w:rPr>
          <w:rFonts w:hint="eastAsia" w:ascii="方正小标宋_GBK" w:hAnsi="方正小标宋_GBK" w:eastAsia="方正小标宋_GBK" w:cs="方正小标宋_GBK"/>
          <w:sz w:val="72"/>
          <w:szCs w:val="72"/>
        </w:rPr>
      </w:pPr>
    </w:p>
    <w:p w14:paraId="12F89976">
      <w:pPr>
        <w:pStyle w:val="13"/>
        <w:jc w:val="center"/>
        <w:rPr>
          <w:rFonts w:hint="eastAsia" w:ascii="方正小标宋_GBK" w:hAnsi="方正小标宋_GBK" w:eastAsia="方正小标宋_GBK" w:cs="方正小标宋_GBK"/>
          <w:sz w:val="72"/>
          <w:szCs w:val="72"/>
        </w:rPr>
      </w:pPr>
    </w:p>
    <w:p w14:paraId="63DE9808">
      <w:pPr>
        <w:pStyle w:val="13"/>
        <w:jc w:val="center"/>
        <w:rPr>
          <w:rFonts w:hint="eastAsia" w:ascii="方正小标宋_GBK" w:hAnsi="方正小标宋_GBK" w:eastAsia="方正小标宋_GBK" w:cs="方正小标宋_GBK"/>
          <w:sz w:val="72"/>
          <w:szCs w:val="72"/>
        </w:rPr>
      </w:pPr>
    </w:p>
    <w:p w14:paraId="2912A932">
      <w:pPr>
        <w:pStyle w:val="13"/>
        <w:jc w:val="center"/>
        <w:rPr>
          <w:rFonts w:hint="eastAsia" w:ascii="方正小标宋_GBK" w:hAnsi="方正小标宋_GBK" w:eastAsia="方正小标宋_GBK" w:cs="方正小标宋_GBK"/>
          <w:sz w:val="72"/>
          <w:szCs w:val="72"/>
        </w:rPr>
      </w:pPr>
    </w:p>
    <w:p w14:paraId="3B7C98BF">
      <w:pPr>
        <w:pStyle w:val="13"/>
        <w:jc w:val="center"/>
        <w:rPr>
          <w:rFonts w:hint="eastAsia" w:ascii="方正小标宋_GBK" w:hAnsi="方正小标宋_GBK" w:eastAsia="方正小标宋_GBK" w:cs="方正小标宋_GBK"/>
          <w:sz w:val="72"/>
          <w:szCs w:val="72"/>
        </w:rPr>
      </w:pPr>
    </w:p>
    <w:p w14:paraId="6F00465C">
      <w:pPr>
        <w:pStyle w:val="13"/>
        <w:jc w:val="center"/>
        <w:rPr>
          <w:rFonts w:hint="eastAsia" w:ascii="方正小标宋_GBK" w:hAnsi="方正小标宋_GBK" w:eastAsia="方正小标宋_GBK" w:cs="方正小标宋_GBK"/>
          <w:sz w:val="72"/>
          <w:szCs w:val="72"/>
        </w:rPr>
      </w:pPr>
    </w:p>
    <w:p w14:paraId="0FE28BAB">
      <w:pPr>
        <w:pStyle w:val="13"/>
        <w:jc w:val="center"/>
        <w:rPr>
          <w:rFonts w:hint="eastAsia" w:ascii="方正小标宋_GBK" w:hAnsi="方正小标宋_GBK" w:eastAsia="方正小标宋_GBK" w:cs="方正小标宋_GBK"/>
          <w:sz w:val="72"/>
          <w:szCs w:val="72"/>
        </w:rPr>
      </w:pPr>
    </w:p>
    <w:p w14:paraId="18046772">
      <w:pPr>
        <w:pStyle w:val="13"/>
        <w:jc w:val="center"/>
        <w:rPr>
          <w:rFonts w:hint="eastAsia" w:ascii="方正小标宋_GBK" w:hAnsi="方正小标宋_GBK" w:eastAsia="方正小标宋_GBK" w:cs="方正小标宋_GBK"/>
          <w:sz w:val="72"/>
          <w:szCs w:val="72"/>
        </w:rPr>
      </w:pPr>
    </w:p>
    <w:p w14:paraId="55568FE4">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81FEB86">
      <w:pPr>
        <w:pStyle w:val="13"/>
        <w:jc w:val="center"/>
        <w:rPr>
          <w:rFonts w:hint="eastAsia" w:ascii="方正小标宋_GBK" w:hAnsi="方正小标宋_GBK" w:eastAsia="方正小标宋_GBK" w:cs="方正小标宋_GBK"/>
          <w:sz w:val="70"/>
          <w:szCs w:val="70"/>
        </w:rPr>
      </w:pPr>
    </w:p>
    <w:p w14:paraId="0BB4A2A4">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DBC8DA4">
      <w:pPr>
        <w:rPr>
          <w:sz w:val="72"/>
          <w:szCs w:val="72"/>
        </w:rPr>
      </w:pPr>
      <w:r>
        <w:rPr>
          <w:sz w:val="72"/>
          <w:szCs w:val="72"/>
        </w:rPr>
        <w:br w:type="page"/>
      </w:r>
    </w:p>
    <w:p w14:paraId="39BFCF45">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2C336"/>
    <w:multiLevelType w:val="singleLevel"/>
    <w:tmpl w:val="8942C33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NjliMWY2MDE5M2I1ZDcxNDQ5N2FlNTE4MjczNj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62B87"/>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FD42EF"/>
    <w:rsid w:val="031A67DB"/>
    <w:rsid w:val="05AA02EA"/>
    <w:rsid w:val="05D9472B"/>
    <w:rsid w:val="06367206"/>
    <w:rsid w:val="06DF0467"/>
    <w:rsid w:val="06ED4932"/>
    <w:rsid w:val="072F4F4B"/>
    <w:rsid w:val="093854FA"/>
    <w:rsid w:val="096F2483"/>
    <w:rsid w:val="09A32B2B"/>
    <w:rsid w:val="0A5B1BB3"/>
    <w:rsid w:val="0ADD6A6C"/>
    <w:rsid w:val="0AF85654"/>
    <w:rsid w:val="0B36136C"/>
    <w:rsid w:val="0D6F74F8"/>
    <w:rsid w:val="10342D4C"/>
    <w:rsid w:val="10802373"/>
    <w:rsid w:val="110E3E23"/>
    <w:rsid w:val="116C28F7"/>
    <w:rsid w:val="12865C3B"/>
    <w:rsid w:val="128D0D77"/>
    <w:rsid w:val="140C2170"/>
    <w:rsid w:val="146A2236"/>
    <w:rsid w:val="1768590F"/>
    <w:rsid w:val="18EE0096"/>
    <w:rsid w:val="19722A75"/>
    <w:rsid w:val="1A5D3725"/>
    <w:rsid w:val="1AD27C6F"/>
    <w:rsid w:val="1B8B6070"/>
    <w:rsid w:val="1CC61A56"/>
    <w:rsid w:val="1CFD4D4B"/>
    <w:rsid w:val="1D757F7C"/>
    <w:rsid w:val="1D97DEFF"/>
    <w:rsid w:val="1DFF72E5"/>
    <w:rsid w:val="1E2F53D8"/>
    <w:rsid w:val="1E875215"/>
    <w:rsid w:val="1EFC6F07"/>
    <w:rsid w:val="20CC33B3"/>
    <w:rsid w:val="23160915"/>
    <w:rsid w:val="23580F2E"/>
    <w:rsid w:val="236E0751"/>
    <w:rsid w:val="23827D58"/>
    <w:rsid w:val="23A93537"/>
    <w:rsid w:val="24B108F5"/>
    <w:rsid w:val="26C042C9"/>
    <w:rsid w:val="28096C9A"/>
    <w:rsid w:val="29CC61D1"/>
    <w:rsid w:val="2A64640A"/>
    <w:rsid w:val="2B485D2C"/>
    <w:rsid w:val="2C723972"/>
    <w:rsid w:val="2CC47F7D"/>
    <w:rsid w:val="2D1A19C7"/>
    <w:rsid w:val="2DD438A6"/>
    <w:rsid w:val="2DE26367"/>
    <w:rsid w:val="2EB84F76"/>
    <w:rsid w:val="2F7C41F6"/>
    <w:rsid w:val="2FAD2601"/>
    <w:rsid w:val="2FDF85B8"/>
    <w:rsid w:val="2FFFEE04"/>
    <w:rsid w:val="30110DE2"/>
    <w:rsid w:val="302C1778"/>
    <w:rsid w:val="30980EF2"/>
    <w:rsid w:val="315A0567"/>
    <w:rsid w:val="3227669B"/>
    <w:rsid w:val="322A5812"/>
    <w:rsid w:val="33BE302F"/>
    <w:rsid w:val="34692F9B"/>
    <w:rsid w:val="34DF85B0"/>
    <w:rsid w:val="37421881"/>
    <w:rsid w:val="37C64260"/>
    <w:rsid w:val="38C2711D"/>
    <w:rsid w:val="38F117B0"/>
    <w:rsid w:val="3A2338CC"/>
    <w:rsid w:val="3AC058DE"/>
    <w:rsid w:val="3B5223C5"/>
    <w:rsid w:val="3B8F36BC"/>
    <w:rsid w:val="3C7A386B"/>
    <w:rsid w:val="3CD76F0F"/>
    <w:rsid w:val="3D7824A0"/>
    <w:rsid w:val="3E1C6CFA"/>
    <w:rsid w:val="3F283A52"/>
    <w:rsid w:val="3F967E42"/>
    <w:rsid w:val="4004626D"/>
    <w:rsid w:val="41233DA8"/>
    <w:rsid w:val="4185518C"/>
    <w:rsid w:val="42334BE8"/>
    <w:rsid w:val="423F358D"/>
    <w:rsid w:val="442E1B0B"/>
    <w:rsid w:val="44472BCC"/>
    <w:rsid w:val="44C85ABB"/>
    <w:rsid w:val="453D0187"/>
    <w:rsid w:val="454F1D39"/>
    <w:rsid w:val="45CF5C61"/>
    <w:rsid w:val="468772B0"/>
    <w:rsid w:val="46A460B4"/>
    <w:rsid w:val="47170634"/>
    <w:rsid w:val="4755115C"/>
    <w:rsid w:val="476B6BD2"/>
    <w:rsid w:val="47841A42"/>
    <w:rsid w:val="491FF225"/>
    <w:rsid w:val="493C25D4"/>
    <w:rsid w:val="4AF53390"/>
    <w:rsid w:val="4BBD5522"/>
    <w:rsid w:val="4E50267E"/>
    <w:rsid w:val="4E9B1B4B"/>
    <w:rsid w:val="4ED41501"/>
    <w:rsid w:val="4F817A94"/>
    <w:rsid w:val="4FFD214C"/>
    <w:rsid w:val="50FB0FC7"/>
    <w:rsid w:val="512A365A"/>
    <w:rsid w:val="541C24D7"/>
    <w:rsid w:val="54A242DD"/>
    <w:rsid w:val="54D774B1"/>
    <w:rsid w:val="550A5C7C"/>
    <w:rsid w:val="555B1901"/>
    <w:rsid w:val="55D02A22"/>
    <w:rsid w:val="5777D4F5"/>
    <w:rsid w:val="58496ABB"/>
    <w:rsid w:val="59765691"/>
    <w:rsid w:val="59DD8326"/>
    <w:rsid w:val="5A570B12"/>
    <w:rsid w:val="5BA04C44"/>
    <w:rsid w:val="5D6F2B20"/>
    <w:rsid w:val="5DC32E6C"/>
    <w:rsid w:val="5DC83E55"/>
    <w:rsid w:val="5DEF592A"/>
    <w:rsid w:val="5E40270F"/>
    <w:rsid w:val="5E9F11E3"/>
    <w:rsid w:val="5EA17973"/>
    <w:rsid w:val="5EA70098"/>
    <w:rsid w:val="5FC6BB1E"/>
    <w:rsid w:val="5FF720F1"/>
    <w:rsid w:val="60C57857"/>
    <w:rsid w:val="61C80A51"/>
    <w:rsid w:val="61F565E3"/>
    <w:rsid w:val="630E6937"/>
    <w:rsid w:val="64FB6C5C"/>
    <w:rsid w:val="65D8147F"/>
    <w:rsid w:val="660109D5"/>
    <w:rsid w:val="6635067F"/>
    <w:rsid w:val="671316C1"/>
    <w:rsid w:val="673D5A3D"/>
    <w:rsid w:val="679338AF"/>
    <w:rsid w:val="67FF5C0B"/>
    <w:rsid w:val="693F7859"/>
    <w:rsid w:val="6B117EEA"/>
    <w:rsid w:val="6C0703C8"/>
    <w:rsid w:val="6C691082"/>
    <w:rsid w:val="6C823EF2"/>
    <w:rsid w:val="6D0050C8"/>
    <w:rsid w:val="6EB56801"/>
    <w:rsid w:val="6EBC193D"/>
    <w:rsid w:val="6EF8049C"/>
    <w:rsid w:val="6EFC0924"/>
    <w:rsid w:val="6F8C57B4"/>
    <w:rsid w:val="6FB74722"/>
    <w:rsid w:val="6FD66A2F"/>
    <w:rsid w:val="6FEA4487"/>
    <w:rsid w:val="6FEF8B7E"/>
    <w:rsid w:val="705F07D2"/>
    <w:rsid w:val="71A6591B"/>
    <w:rsid w:val="72275320"/>
    <w:rsid w:val="723F4D5F"/>
    <w:rsid w:val="72BD7A32"/>
    <w:rsid w:val="72CA214F"/>
    <w:rsid w:val="72D03C09"/>
    <w:rsid w:val="737D59BA"/>
    <w:rsid w:val="74620891"/>
    <w:rsid w:val="760F2C9B"/>
    <w:rsid w:val="7610256F"/>
    <w:rsid w:val="77C37683"/>
    <w:rsid w:val="78014865"/>
    <w:rsid w:val="783E1615"/>
    <w:rsid w:val="78FB5758"/>
    <w:rsid w:val="793B7903"/>
    <w:rsid w:val="79FF515B"/>
    <w:rsid w:val="7A004403"/>
    <w:rsid w:val="7A637111"/>
    <w:rsid w:val="7A825BE1"/>
    <w:rsid w:val="7BC97448"/>
    <w:rsid w:val="7BD55DED"/>
    <w:rsid w:val="7C127041"/>
    <w:rsid w:val="7C26489A"/>
    <w:rsid w:val="7D2F280A"/>
    <w:rsid w:val="7D40373A"/>
    <w:rsid w:val="7E53749D"/>
    <w:rsid w:val="7E8F2BC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link w:val="15"/>
    <w:semiHidden/>
    <w:unhideWhenUsed/>
    <w:qFormat/>
    <w:uiPriority w:val="99"/>
    <w:rPr>
      <w:sz w:val="18"/>
      <w:szCs w:val="18"/>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autoRedefine/>
    <w:unhideWhenUsed/>
    <w:qFormat/>
    <w:uiPriority w:val="99"/>
    <w:pPr>
      <w:ind w:firstLine="420" w:firstLineChars="2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5"/>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3"/>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Table Text"/>
    <w:basedOn w:val="1"/>
    <w:semiHidden/>
    <w:qFormat/>
    <w:uiPriority w:val="0"/>
    <w:rPr>
      <w:rFonts w:ascii="宋体" w:hAnsi="宋体" w:eastAsia="宋体" w:cs="宋体"/>
      <w:sz w:val="19"/>
      <w:szCs w:val="19"/>
      <w:lang w:val="en-US" w:eastAsia="en-US"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样式 文字 + 首行缩进:  2 字符3"/>
    <w:basedOn w:val="1"/>
    <w:autoRedefine/>
    <w:qFormat/>
    <w:uiPriority w:val="99"/>
    <w:pPr>
      <w:spacing w:line="360" w:lineRule="auto"/>
      <w:jc w:val="left"/>
    </w:pPr>
    <w:rPr>
      <w:sz w:val="28"/>
      <w:szCs w:val="28"/>
    </w:rPr>
  </w:style>
  <w:style w:type="character" w:customStyle="1" w:styleId="22">
    <w:name w:val="16"/>
    <w:qFormat/>
    <w:uiPriority w:val="0"/>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2760</Words>
  <Characters>3319</Characters>
  <Lines>63</Lines>
  <Paragraphs>18</Paragraphs>
  <TotalTime>1</TotalTime>
  <ScaleCrop>false</ScaleCrop>
  <LinksUpToDate>false</LinksUpToDate>
  <CharactersWithSpaces>3810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2025-08-27T08:22:04Z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282473FFD8024C3A85AFF18D9661DEFC_12</vt:lpwstr>
  </property>
  <property fmtid="{D5CDD505-2E9C-101B-9397-08002B2CF9AE}" pid="4" name="KSOTemplateDocerSaveRecord">
    <vt:lpwstr>eyJoZGlkIjoiNjM2YjM5MDQ0NjU2NTdlZDE3NDkyZDExNWM1M2M3NjUifQ==</vt:lpwstr>
  </property>
</Properties>
</file>