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83479E3">
      <w:pPr>
        <w:jc w:val="center"/>
        <w:rPr>
          <w:rFonts w:ascii="宋体" w:hAnsi="宋体"/>
          <w:b/>
          <w:sz w:val="44"/>
          <w:szCs w:val="44"/>
        </w:rPr>
      </w:pPr>
      <w:r>
        <w:rPr>
          <w:rFonts w:hint="eastAsia" w:ascii="宋体" w:hAnsi="宋体"/>
          <w:b/>
          <w:sz w:val="44"/>
          <w:szCs w:val="44"/>
        </w:rPr>
        <w:t xml:space="preserve">                                                                                                                                                                                                                                                                                                                                                            2024年道县政协部门</w:t>
      </w:r>
    </w:p>
    <w:p w14:paraId="39676199">
      <w:pPr>
        <w:jc w:val="center"/>
        <w:rPr>
          <w:rFonts w:ascii="宋体" w:hAnsi="宋体"/>
          <w:b/>
          <w:sz w:val="44"/>
          <w:szCs w:val="44"/>
        </w:rPr>
      </w:pPr>
      <w:r>
        <w:rPr>
          <w:rFonts w:hint="eastAsia" w:ascii="宋体" w:hAnsi="宋体"/>
          <w:b/>
          <w:sz w:val="44"/>
          <w:szCs w:val="44"/>
        </w:rPr>
        <w:t>整体支出绩效评价报告</w:t>
      </w:r>
    </w:p>
    <w:p w14:paraId="47605068">
      <w:pPr>
        <w:widowControl/>
        <w:jc w:val="center"/>
        <w:rPr>
          <w:rFonts w:ascii="华文中宋" w:hAnsi="华文中宋" w:eastAsia="华文中宋"/>
          <w:sz w:val="36"/>
        </w:rPr>
      </w:pPr>
    </w:p>
    <w:p w14:paraId="54BFD6B6">
      <w:pPr>
        <w:spacing w:line="600" w:lineRule="exact"/>
        <w:rPr>
          <w:rFonts w:ascii="仿宋" w:hAnsi="仿宋" w:eastAsia="仿宋"/>
          <w:b/>
          <w:bCs/>
          <w:sz w:val="32"/>
          <w:szCs w:val="32"/>
        </w:rPr>
      </w:pPr>
      <w:r>
        <w:rPr>
          <w:rFonts w:hint="eastAsia" w:ascii="仿宋" w:hAnsi="仿宋" w:eastAsia="仿宋"/>
          <w:b/>
          <w:bCs/>
          <w:sz w:val="32"/>
          <w:szCs w:val="32"/>
        </w:rPr>
        <w:t>一、基本情况</w:t>
      </w:r>
      <w:bookmarkStart w:id="0" w:name="_GoBack"/>
      <w:bookmarkEnd w:id="0"/>
    </w:p>
    <w:p w14:paraId="1C8EDE13">
      <w:pPr>
        <w:spacing w:line="600" w:lineRule="exact"/>
        <w:ind w:firstLine="640"/>
        <w:rPr>
          <w:rFonts w:ascii="仿宋" w:hAnsi="仿宋" w:eastAsia="仿宋"/>
          <w:b/>
          <w:bCs/>
          <w:sz w:val="32"/>
          <w:szCs w:val="32"/>
        </w:rPr>
      </w:pPr>
      <w:r>
        <w:rPr>
          <w:rFonts w:ascii="仿宋" w:hAnsi="仿宋" w:eastAsia="仿宋"/>
          <w:b/>
          <w:bCs/>
          <w:sz w:val="32"/>
          <w:szCs w:val="32"/>
        </w:rPr>
        <w:t>（一）</w:t>
      </w:r>
      <w:r>
        <w:rPr>
          <w:rFonts w:hint="eastAsia" w:ascii="仿宋" w:hAnsi="仿宋" w:eastAsia="仿宋"/>
          <w:b/>
          <w:bCs/>
          <w:sz w:val="32"/>
          <w:szCs w:val="32"/>
        </w:rPr>
        <w:t>部门</w:t>
      </w:r>
      <w:r>
        <w:rPr>
          <w:rFonts w:ascii="仿宋" w:hAnsi="仿宋" w:eastAsia="仿宋"/>
          <w:b/>
          <w:bCs/>
          <w:sz w:val="32"/>
          <w:szCs w:val="32"/>
        </w:rPr>
        <w:t>基本情况</w:t>
      </w:r>
    </w:p>
    <w:p w14:paraId="35A0FD89">
      <w:pPr>
        <w:spacing w:line="520" w:lineRule="exact"/>
        <w:ind w:firstLine="643"/>
        <w:rPr>
          <w:rFonts w:ascii="仿宋" w:hAnsi="仿宋" w:eastAsia="仿宋"/>
          <w:b/>
          <w:sz w:val="32"/>
          <w:szCs w:val="32"/>
        </w:rPr>
      </w:pPr>
      <w:r>
        <w:rPr>
          <w:rFonts w:hint="eastAsia" w:ascii="仿宋" w:hAnsi="仿宋" w:eastAsia="仿宋"/>
          <w:b/>
          <w:sz w:val="32"/>
        </w:rPr>
        <w:t xml:space="preserve"> 1．主要职能。</w:t>
      </w:r>
    </w:p>
    <w:p w14:paraId="3BADCE43">
      <w:pPr>
        <w:widowControl/>
        <w:ind w:firstLine="640"/>
        <w:jc w:val="left"/>
        <w:rPr>
          <w:rFonts w:hint="eastAsia" w:ascii="仿宋" w:hAnsi="仿宋" w:eastAsia="仿宋" w:cs="仿宋_GB2312"/>
          <w:color w:val="333333"/>
          <w:sz w:val="32"/>
          <w:szCs w:val="32"/>
        </w:rPr>
      </w:pPr>
      <w:r>
        <w:rPr>
          <w:rFonts w:hint="eastAsia" w:ascii="仿宋" w:hAnsi="仿宋" w:eastAsia="仿宋" w:cs="仿宋_GB2312"/>
          <w:color w:val="333333"/>
          <w:sz w:val="32"/>
          <w:szCs w:val="32"/>
          <w:lang w:bidi="ar"/>
        </w:rPr>
        <w:t>(一)负责县政协全体会议、常务委员会议、主席办公会议、常务委员专题座谈会和专门委员会的会务工作，负责上述会议所形成的决议、决定、建议案的组织实施</w:t>
      </w:r>
    </w:p>
    <w:p w14:paraId="22EF4756">
      <w:pPr>
        <w:widowControl/>
        <w:ind w:firstLine="640"/>
        <w:jc w:val="left"/>
        <w:rPr>
          <w:rFonts w:hint="eastAsia" w:ascii="仿宋" w:hAnsi="仿宋" w:eastAsia="仿宋" w:cs="仿宋_GB2312"/>
          <w:color w:val="333333"/>
          <w:sz w:val="32"/>
          <w:szCs w:val="32"/>
        </w:rPr>
      </w:pPr>
      <w:r>
        <w:rPr>
          <w:rFonts w:hint="eastAsia" w:ascii="仿宋" w:hAnsi="仿宋" w:eastAsia="仿宋" w:cs="仿宋_GB2312"/>
          <w:color w:val="333333"/>
          <w:sz w:val="32"/>
          <w:szCs w:val="32"/>
          <w:lang w:bidi="ar"/>
        </w:rPr>
        <w:t>(二)协调县政协各专门委员会的工作，充分发挥政协委员的作用，履行好政治协商、民主监督、参政议政的基本职能</w:t>
      </w:r>
    </w:p>
    <w:p w14:paraId="74359BFB">
      <w:pPr>
        <w:widowControl/>
        <w:ind w:firstLine="640"/>
        <w:jc w:val="left"/>
        <w:rPr>
          <w:rFonts w:hint="eastAsia" w:ascii="仿宋" w:hAnsi="仿宋" w:eastAsia="仿宋" w:cs="仿宋_GB2312"/>
          <w:color w:val="333333"/>
          <w:sz w:val="32"/>
          <w:szCs w:val="32"/>
        </w:rPr>
      </w:pPr>
      <w:r>
        <w:rPr>
          <w:rFonts w:hint="eastAsia" w:ascii="仿宋" w:hAnsi="仿宋" w:eastAsia="仿宋" w:cs="仿宋_GB2312"/>
          <w:color w:val="333333"/>
          <w:sz w:val="32"/>
          <w:szCs w:val="32"/>
          <w:lang w:bidi="ar"/>
        </w:rPr>
        <w:t>（三)负责县政协委员进行视察、参观、调查、座谈</w:t>
      </w:r>
    </w:p>
    <w:p w14:paraId="78FD643D">
      <w:pPr>
        <w:widowControl/>
        <w:jc w:val="left"/>
        <w:rPr>
          <w:rFonts w:hint="eastAsia" w:ascii="仿宋" w:hAnsi="仿宋" w:eastAsia="仿宋" w:cs="仿宋_GB2312"/>
          <w:color w:val="333333"/>
          <w:sz w:val="32"/>
          <w:szCs w:val="32"/>
        </w:rPr>
      </w:pPr>
      <w:r>
        <w:rPr>
          <w:rFonts w:hint="eastAsia" w:ascii="仿宋" w:hAnsi="仿宋" w:eastAsia="仿宋" w:cs="仿宋_GB2312"/>
          <w:color w:val="333333"/>
          <w:sz w:val="32"/>
          <w:szCs w:val="32"/>
          <w:lang w:bidi="ar"/>
        </w:rPr>
        <w:t>学习、研讨等日常活动的服务和具体组织工作，受市政协的委托，组织在道县的市政协委员进行视察活动</w:t>
      </w:r>
    </w:p>
    <w:p w14:paraId="12258986">
      <w:pPr>
        <w:widowControl/>
        <w:ind w:firstLine="640"/>
        <w:jc w:val="left"/>
        <w:rPr>
          <w:rFonts w:hint="eastAsia" w:ascii="仿宋" w:hAnsi="仿宋" w:eastAsia="仿宋" w:cs="仿宋_GB2312"/>
          <w:color w:val="333333"/>
          <w:sz w:val="32"/>
          <w:szCs w:val="32"/>
        </w:rPr>
      </w:pPr>
      <w:r>
        <w:rPr>
          <w:rFonts w:hint="eastAsia" w:ascii="仿宋" w:hAnsi="仿宋" w:eastAsia="仿宋" w:cs="仿宋_GB2312"/>
          <w:color w:val="333333"/>
          <w:sz w:val="32"/>
          <w:szCs w:val="32"/>
          <w:lang w:bidi="ar"/>
        </w:rPr>
        <w:t>(四)研究统一战线和人民政协的理论、政策，调查研究地方政协的共同性问题及其解决办法，供领导参考。</w:t>
      </w:r>
    </w:p>
    <w:p w14:paraId="2A59660E">
      <w:pPr>
        <w:widowControl/>
        <w:ind w:firstLine="640"/>
        <w:jc w:val="left"/>
        <w:rPr>
          <w:rFonts w:hint="eastAsia" w:ascii="仿宋" w:hAnsi="仿宋" w:eastAsia="仿宋" w:cs="仿宋_GB2312"/>
          <w:color w:val="333333"/>
          <w:sz w:val="32"/>
          <w:szCs w:val="32"/>
        </w:rPr>
      </w:pPr>
      <w:r>
        <w:rPr>
          <w:rFonts w:hint="eastAsia" w:ascii="仿宋" w:hAnsi="仿宋" w:eastAsia="仿宋" w:cs="仿宋_GB2312"/>
          <w:color w:val="333333"/>
          <w:sz w:val="32"/>
          <w:szCs w:val="32"/>
          <w:lang w:bidi="ar"/>
        </w:rPr>
        <w:t>(五)宣传人民政协的方针政策、工作业绩和经验以及政协委员的先进事迹，收集和反映县政协委员和各界人士的意见与建议，综合反映社情民意。</w:t>
      </w:r>
    </w:p>
    <w:p w14:paraId="18017D7E">
      <w:pPr>
        <w:widowControl/>
        <w:ind w:firstLine="640"/>
        <w:jc w:val="left"/>
        <w:rPr>
          <w:rFonts w:hint="eastAsia" w:ascii="仿宋" w:hAnsi="仿宋" w:eastAsia="仿宋" w:cs="仿宋_GB2312"/>
          <w:color w:val="333333"/>
          <w:sz w:val="32"/>
          <w:szCs w:val="32"/>
        </w:rPr>
      </w:pPr>
      <w:r>
        <w:rPr>
          <w:rFonts w:hint="eastAsia" w:ascii="仿宋" w:hAnsi="仿宋" w:eastAsia="仿宋" w:cs="仿宋_GB2312"/>
          <w:color w:val="333333"/>
          <w:sz w:val="32"/>
          <w:szCs w:val="32"/>
          <w:lang w:bidi="ar"/>
        </w:rPr>
        <w:t>(六)联系各民主党派、工商联、各人民团体和无党派</w:t>
      </w:r>
    </w:p>
    <w:p w14:paraId="25398E27">
      <w:pPr>
        <w:widowControl/>
        <w:jc w:val="left"/>
        <w:rPr>
          <w:rFonts w:hint="eastAsia" w:ascii="仿宋" w:hAnsi="仿宋" w:eastAsia="仿宋" w:cs="仿宋_GB2312"/>
          <w:color w:val="333333"/>
          <w:sz w:val="32"/>
          <w:szCs w:val="32"/>
        </w:rPr>
      </w:pPr>
      <w:r>
        <w:rPr>
          <w:rFonts w:hint="eastAsia" w:ascii="仿宋" w:hAnsi="仿宋" w:eastAsia="仿宋" w:cs="仿宋_GB2312"/>
          <w:color w:val="333333"/>
          <w:sz w:val="32"/>
          <w:szCs w:val="32"/>
          <w:lang w:bidi="ar"/>
        </w:rPr>
        <w:t>人士，联系县直有关部门，互通信息，协调工作，加强合作。</w:t>
      </w:r>
    </w:p>
    <w:p w14:paraId="56EA7F15">
      <w:pPr>
        <w:widowControl/>
        <w:numPr>
          <w:ilvl w:val="0"/>
          <w:numId w:val="1"/>
        </w:numPr>
        <w:ind w:firstLine="640"/>
        <w:jc w:val="left"/>
        <w:rPr>
          <w:rFonts w:hint="eastAsia" w:ascii="仿宋" w:hAnsi="仿宋" w:eastAsia="仿宋" w:cs="仿宋_GB2312"/>
          <w:color w:val="333333"/>
          <w:sz w:val="32"/>
          <w:szCs w:val="32"/>
          <w:lang w:bidi="ar"/>
        </w:rPr>
      </w:pPr>
      <w:r>
        <w:rPr>
          <w:rFonts w:hint="eastAsia" w:ascii="仿宋" w:hAnsi="仿宋" w:eastAsia="仿宋" w:cs="仿宋_GB2312"/>
          <w:color w:val="333333"/>
          <w:sz w:val="32"/>
          <w:szCs w:val="32"/>
          <w:lang w:bidi="ar"/>
        </w:rPr>
        <w:t>负责县政协开展各项活动的有关后勤服务管理工作和县政协机关行政事务管理工作。</w:t>
      </w:r>
    </w:p>
    <w:p w14:paraId="5B8DB8A4">
      <w:pPr>
        <w:widowControl/>
        <w:ind w:left="420" w:firstLine="320"/>
        <w:jc w:val="left"/>
        <w:rPr>
          <w:rFonts w:hint="eastAsia" w:ascii="仿宋" w:hAnsi="仿宋" w:eastAsia="仿宋" w:cs="仿宋_GB2312"/>
          <w:color w:val="333333"/>
          <w:sz w:val="32"/>
          <w:szCs w:val="32"/>
          <w:lang w:bidi="ar"/>
        </w:rPr>
      </w:pPr>
      <w:r>
        <w:rPr>
          <w:rFonts w:hint="eastAsia" w:ascii="仿宋" w:hAnsi="仿宋" w:eastAsia="仿宋" w:cs="仿宋_GB2312"/>
          <w:color w:val="333333"/>
          <w:sz w:val="32"/>
          <w:szCs w:val="32"/>
          <w:lang w:bidi="ar"/>
        </w:rPr>
        <w:t>(八)负责权限范围内的人事任免</w:t>
      </w:r>
    </w:p>
    <w:p w14:paraId="681712D8">
      <w:pPr>
        <w:widowControl/>
        <w:tabs>
          <w:tab w:val="left" w:pos="-200"/>
        </w:tabs>
        <w:ind w:firstLine="736"/>
        <w:jc w:val="left"/>
        <w:rPr>
          <w:rFonts w:hint="eastAsia" w:ascii="仿宋" w:hAnsi="仿宋" w:eastAsia="仿宋" w:cs="仿宋_GB2312"/>
          <w:color w:val="333333"/>
          <w:sz w:val="32"/>
          <w:szCs w:val="32"/>
          <w:lang w:bidi="ar"/>
        </w:rPr>
      </w:pPr>
      <w:r>
        <w:rPr>
          <w:rFonts w:hint="eastAsia" w:ascii="仿宋" w:hAnsi="仿宋" w:eastAsia="仿宋" w:cs="仿宋_GB2312"/>
          <w:color w:val="333333"/>
          <w:sz w:val="32"/>
          <w:szCs w:val="32"/>
          <w:lang w:bidi="ar"/>
        </w:rPr>
        <w:t>(九)负责接待来道县访问的海内外有关友好人士和对外联谊工作。</w:t>
      </w:r>
    </w:p>
    <w:p w14:paraId="0D415437">
      <w:pPr>
        <w:widowControl/>
        <w:ind w:firstLine="736"/>
        <w:jc w:val="left"/>
        <w:rPr>
          <w:rFonts w:hint="eastAsia" w:ascii="仿宋" w:hAnsi="仿宋" w:eastAsia="仿宋" w:cs="黑体"/>
          <w:sz w:val="32"/>
          <w:szCs w:val="32"/>
        </w:rPr>
      </w:pPr>
      <w:r>
        <w:rPr>
          <w:rFonts w:hint="eastAsia" w:ascii="仿宋" w:hAnsi="仿宋" w:eastAsia="仿宋" w:cs="仿宋_GB2312"/>
          <w:color w:val="333333"/>
          <w:sz w:val="32"/>
          <w:szCs w:val="32"/>
          <w:lang w:bidi="ar"/>
        </w:rPr>
        <w:t>(十)承办县委、县政协主席、副主席交办的其它事项。</w:t>
      </w:r>
    </w:p>
    <w:p w14:paraId="60F516E5">
      <w:pPr>
        <w:spacing w:line="520" w:lineRule="exact"/>
        <w:ind w:firstLine="643"/>
        <w:rPr>
          <w:rFonts w:ascii="仿宋" w:hAnsi="仿宋" w:eastAsia="仿宋"/>
          <w:sz w:val="32"/>
        </w:rPr>
      </w:pPr>
      <w:r>
        <w:rPr>
          <w:rFonts w:hint="eastAsia" w:ascii="仿宋" w:hAnsi="仿宋" w:eastAsia="仿宋"/>
          <w:b/>
          <w:sz w:val="32"/>
        </w:rPr>
        <w:t xml:space="preserve"> 2.机构情况</w:t>
      </w:r>
    </w:p>
    <w:p w14:paraId="5AC22738">
      <w:pPr>
        <w:widowControl/>
        <w:ind w:firstLine="640"/>
        <w:jc w:val="left"/>
        <w:rPr>
          <w:rFonts w:hint="eastAsia" w:ascii="仿宋" w:hAnsi="仿宋" w:eastAsia="仿宋" w:cs="仿宋_GB2312"/>
          <w:sz w:val="32"/>
          <w:szCs w:val="32"/>
        </w:rPr>
      </w:pPr>
      <w:r>
        <w:rPr>
          <w:rFonts w:hint="eastAsia" w:ascii="仿宋" w:hAnsi="仿宋" w:eastAsia="仿宋" w:cs="仿宋_GB2312"/>
          <w:bCs/>
          <w:sz w:val="32"/>
          <w:szCs w:val="32"/>
        </w:rPr>
        <w:t>内设机构设置。</w:t>
      </w:r>
      <w:r>
        <w:rPr>
          <w:rFonts w:hint="eastAsia" w:ascii="仿宋" w:hAnsi="仿宋" w:eastAsia="仿宋" w:cs="仿宋_GB2312"/>
          <w:color w:val="333333"/>
          <w:sz w:val="32"/>
          <w:szCs w:val="32"/>
          <w:lang w:bidi="ar"/>
        </w:rPr>
        <w:t>县政协为正处级单位，内设六委一室一政协云中心。</w:t>
      </w:r>
    </w:p>
    <w:p w14:paraId="3DB066E0">
      <w:pPr>
        <w:spacing w:line="520" w:lineRule="exact"/>
        <w:ind w:firstLine="643"/>
        <w:rPr>
          <w:rFonts w:ascii="仿宋" w:hAnsi="仿宋" w:eastAsia="仿宋"/>
          <w:b/>
          <w:sz w:val="32"/>
        </w:rPr>
      </w:pPr>
      <w:r>
        <w:rPr>
          <w:rFonts w:hint="eastAsia" w:ascii="仿宋" w:hAnsi="仿宋" w:eastAsia="仿宋"/>
          <w:b/>
          <w:sz w:val="32"/>
        </w:rPr>
        <w:t xml:space="preserve"> 3.人员情况</w:t>
      </w:r>
    </w:p>
    <w:p w14:paraId="04334607">
      <w:pPr>
        <w:spacing w:line="520" w:lineRule="exact"/>
        <w:rPr>
          <w:rFonts w:hint="eastAsia" w:ascii="仿宋" w:hAnsi="仿宋" w:eastAsia="仿宋" w:cs="仿宋_GB2312"/>
          <w:sz w:val="32"/>
          <w:szCs w:val="32"/>
        </w:rPr>
      </w:pPr>
      <w:r>
        <w:rPr>
          <w:rFonts w:hint="eastAsia" w:ascii="仿宋" w:hAnsi="仿宋" w:eastAsia="仿宋" w:cs="仿宋_GB2312"/>
          <w:sz w:val="32"/>
          <w:szCs w:val="32"/>
        </w:rPr>
        <w:t xml:space="preserve">    </w:t>
      </w:r>
      <w:r>
        <w:rPr>
          <w:rFonts w:hint="eastAsia" w:ascii="宋体" w:hAnsi="宋体" w:cs="宋体"/>
          <w:sz w:val="28"/>
          <w:szCs w:val="28"/>
        </w:rPr>
        <w:t>行政编制28人，事业编制5人。现实有在职人数3</w:t>
      </w:r>
      <w:r>
        <w:rPr>
          <w:rFonts w:hint="eastAsia" w:ascii="宋体" w:hAnsi="宋体" w:cs="宋体"/>
          <w:sz w:val="28"/>
          <w:szCs w:val="28"/>
          <w:lang w:val="en-US" w:eastAsia="zh-CN"/>
        </w:rPr>
        <w:t>1</w:t>
      </w:r>
      <w:r>
        <w:rPr>
          <w:rFonts w:hint="eastAsia" w:ascii="宋体" w:hAnsi="宋体" w:cs="宋体"/>
          <w:sz w:val="28"/>
          <w:szCs w:val="28"/>
        </w:rPr>
        <w:t>人，退休人员</w:t>
      </w:r>
      <w:r>
        <w:rPr>
          <w:rFonts w:hint="eastAsia" w:ascii="宋体" w:hAnsi="宋体" w:cs="宋体"/>
          <w:sz w:val="28"/>
          <w:szCs w:val="28"/>
          <w:lang w:val="en-US" w:eastAsia="zh-CN"/>
        </w:rPr>
        <w:t>28</w:t>
      </w:r>
      <w:r>
        <w:rPr>
          <w:rFonts w:hint="eastAsia" w:ascii="宋体" w:hAnsi="宋体" w:cs="宋体"/>
          <w:sz w:val="28"/>
          <w:szCs w:val="28"/>
        </w:rPr>
        <w:t>人。</w:t>
      </w:r>
    </w:p>
    <w:p w14:paraId="28D02248">
      <w:pPr>
        <w:spacing w:line="600" w:lineRule="exact"/>
        <w:ind w:firstLine="640"/>
        <w:rPr>
          <w:rFonts w:ascii="仿宋" w:hAnsi="仿宋" w:eastAsia="仿宋"/>
          <w:b/>
          <w:bCs/>
          <w:sz w:val="32"/>
          <w:szCs w:val="32"/>
        </w:rPr>
      </w:pPr>
      <w:r>
        <w:rPr>
          <w:rFonts w:ascii="仿宋" w:hAnsi="仿宋" w:eastAsia="仿宋"/>
          <w:b/>
          <w:bCs/>
          <w:sz w:val="32"/>
          <w:szCs w:val="32"/>
        </w:rPr>
        <w:t>（</w:t>
      </w:r>
      <w:r>
        <w:rPr>
          <w:rFonts w:hint="eastAsia" w:ascii="仿宋" w:hAnsi="仿宋" w:eastAsia="仿宋"/>
          <w:b/>
          <w:bCs/>
          <w:sz w:val="32"/>
          <w:szCs w:val="32"/>
        </w:rPr>
        <w:t>二</w:t>
      </w:r>
      <w:r>
        <w:rPr>
          <w:rFonts w:ascii="仿宋" w:hAnsi="仿宋" w:eastAsia="仿宋"/>
          <w:b/>
          <w:bCs/>
          <w:sz w:val="32"/>
          <w:szCs w:val="32"/>
        </w:rPr>
        <w:t>）</w:t>
      </w:r>
      <w:r>
        <w:rPr>
          <w:rFonts w:hint="eastAsia" w:ascii="仿宋" w:hAnsi="仿宋" w:eastAsia="仿宋"/>
          <w:b/>
          <w:bCs/>
          <w:sz w:val="32"/>
          <w:szCs w:val="32"/>
        </w:rPr>
        <w:t>部门年度整体支出、省级专项资金、其他项目支出绩效目标</w:t>
      </w:r>
    </w:p>
    <w:p w14:paraId="4393EC96">
      <w:pPr>
        <w:spacing w:line="520" w:lineRule="exact"/>
        <w:ind w:firstLine="640"/>
        <w:rPr>
          <w:rFonts w:hint="eastAsia" w:ascii="仿宋" w:hAnsi="仿宋" w:eastAsia="仿宋" w:cs="仿宋_GB2312"/>
          <w:sz w:val="32"/>
          <w:szCs w:val="32"/>
        </w:rPr>
      </w:pPr>
      <w:r>
        <w:rPr>
          <w:rFonts w:hint="eastAsia" w:ascii="仿宋" w:hAnsi="仿宋" w:eastAsia="仿宋" w:cs="仿宋_GB2312"/>
          <w:sz w:val="32"/>
          <w:szCs w:val="32"/>
        </w:rPr>
        <w:t>其中收入类：公共财政拨款：848.8</w:t>
      </w:r>
      <w:r>
        <w:rPr>
          <w:rFonts w:hint="eastAsia" w:ascii="仿宋" w:hAnsi="仿宋" w:eastAsia="仿宋" w:cs="仿宋_GB2312"/>
          <w:sz w:val="32"/>
          <w:szCs w:val="32"/>
          <w:lang w:val="en-US" w:eastAsia="zh-CN"/>
        </w:rPr>
        <w:t>8</w:t>
      </w:r>
      <w:r>
        <w:rPr>
          <w:rFonts w:hint="eastAsia" w:ascii="仿宋" w:hAnsi="仿宋" w:eastAsia="仿宋" w:cs="仿宋_GB2312"/>
          <w:sz w:val="32"/>
          <w:szCs w:val="32"/>
        </w:rPr>
        <w:t>万元；政府性基金拨款：0；纳入专户管理的非税收入拨款：0；其他资金：0。</w:t>
      </w:r>
    </w:p>
    <w:p w14:paraId="30DE2C52">
      <w:pPr>
        <w:pStyle w:val="190"/>
        <w:spacing w:line="600" w:lineRule="exact"/>
        <w:ind w:firstLine="640"/>
        <w:rPr>
          <w:rFonts w:hint="eastAsia" w:ascii="仿宋" w:hAnsi="仿宋" w:eastAsia="仿宋"/>
          <w:sz w:val="32"/>
          <w:szCs w:val="32"/>
        </w:rPr>
      </w:pPr>
      <w:r>
        <w:rPr>
          <w:rFonts w:hint="eastAsia" w:ascii="仿宋" w:hAnsi="仿宋" w:eastAsia="仿宋" w:cs="仿宋_GB2312"/>
          <w:sz w:val="32"/>
          <w:szCs w:val="32"/>
        </w:rPr>
        <w:t>支出类：基本支出：</w:t>
      </w:r>
      <w:r>
        <w:rPr>
          <w:rFonts w:hint="eastAsia" w:ascii="仿宋" w:hAnsi="仿宋" w:eastAsia="仿宋"/>
          <w:sz w:val="32"/>
          <w:szCs w:val="32"/>
        </w:rPr>
        <w:t>684.65万元，其中人员经费608.68万元，占基本支出的88%,主要包括：基本工资167.95万元，津贴补贴77.07万元，奖金92.88万元，伙食补助费19万元，绩效工资18万元，基本养老63.17万元，医疗保险缴费28.2万元，职业年金缴费9.58万元，其他社会保障缴费1.99万，住房公积金17万元。</w:t>
      </w:r>
    </w:p>
    <w:p w14:paraId="057B1553">
      <w:pPr>
        <w:pStyle w:val="190"/>
        <w:spacing w:line="600" w:lineRule="exact"/>
        <w:ind w:firstLine="640"/>
        <w:rPr>
          <w:rFonts w:hint="eastAsia" w:ascii="仿宋" w:hAnsi="仿宋" w:eastAsia="仿宋"/>
          <w:sz w:val="32"/>
          <w:szCs w:val="32"/>
        </w:rPr>
      </w:pPr>
      <w:r>
        <w:rPr>
          <w:rFonts w:hint="eastAsia" w:ascii="仿宋" w:hAnsi="仿宋" w:eastAsia="仿宋"/>
          <w:sz w:val="32"/>
          <w:szCs w:val="32"/>
        </w:rPr>
        <w:t>负责筹备和组织召开县政协十届三次全会和全年的常委会例会；</w:t>
      </w:r>
    </w:p>
    <w:p w14:paraId="5719AA39">
      <w:pPr>
        <w:pStyle w:val="190"/>
        <w:spacing w:line="600" w:lineRule="exact"/>
        <w:ind w:firstLine="640"/>
        <w:rPr>
          <w:rFonts w:hint="eastAsia" w:ascii="仿宋" w:hAnsi="仿宋" w:eastAsia="仿宋"/>
          <w:sz w:val="32"/>
          <w:szCs w:val="32"/>
        </w:rPr>
      </w:pPr>
      <w:r>
        <w:rPr>
          <w:rFonts w:hint="eastAsia" w:ascii="仿宋" w:hAnsi="仿宋" w:eastAsia="仿宋"/>
          <w:sz w:val="32"/>
          <w:szCs w:val="32"/>
        </w:rPr>
        <w:t>参照全国政协和省、市政协的做法举办专题协商会议；根据县委和政府的重大决策对影响全县经济社会发展的重点课题进行调研；组织开展行风评议；加大招商引资力度；组织好委员的异地调研和考察活动；组织全体委员集中培训；做好文史资料的收集建档保存；按照上级文件要求切实配齐机构人员；开展“三创三争三好”工作，发挥专门协商机构作用，推进政协工作向基层延伸，加强乡镇（街道）政协联工委建设，发挥政协委员界别工作室作用；继续做好乡村振兴驻点工作，巩固扶贫成果；抓好党建工作，深入学习贯彻宣传党的二十大召开；管理好机关内务，确保机关工作的正常运转。</w:t>
      </w:r>
    </w:p>
    <w:p w14:paraId="06CB83F5">
      <w:pPr>
        <w:spacing w:line="600" w:lineRule="exact"/>
        <w:rPr>
          <w:rFonts w:ascii="仿宋" w:hAnsi="仿宋" w:eastAsia="仿宋"/>
          <w:b/>
          <w:sz w:val="32"/>
          <w:szCs w:val="32"/>
        </w:rPr>
      </w:pPr>
      <w:r>
        <w:rPr>
          <w:rFonts w:hint="eastAsia" w:ascii="仿宋" w:hAnsi="仿宋" w:eastAsia="仿宋"/>
          <w:b/>
          <w:sz w:val="32"/>
          <w:szCs w:val="32"/>
        </w:rPr>
        <w:t>二、一般公共预算支出情况</w:t>
      </w:r>
    </w:p>
    <w:p w14:paraId="3DCE4280">
      <w:pPr>
        <w:spacing w:line="600" w:lineRule="exact"/>
        <w:ind w:firstLine="640"/>
        <w:rPr>
          <w:rFonts w:ascii="仿宋" w:hAnsi="仿宋" w:eastAsia="仿宋"/>
          <w:b/>
          <w:sz w:val="32"/>
          <w:szCs w:val="32"/>
        </w:rPr>
      </w:pPr>
      <w:r>
        <w:rPr>
          <w:rFonts w:hint="eastAsia" w:ascii="仿宋" w:hAnsi="仿宋" w:eastAsia="仿宋"/>
          <w:b/>
          <w:sz w:val="32"/>
          <w:szCs w:val="32"/>
        </w:rPr>
        <w:t>（一）基本支出</w:t>
      </w:r>
    </w:p>
    <w:p w14:paraId="2FA06C87">
      <w:pPr>
        <w:spacing w:line="520" w:lineRule="exact"/>
        <w:ind w:firstLine="640"/>
        <w:rPr>
          <w:rFonts w:hint="eastAsia" w:ascii="仿宋" w:hAnsi="仿宋" w:eastAsia="仿宋" w:cs="仿宋_GB2312"/>
          <w:sz w:val="32"/>
          <w:szCs w:val="32"/>
        </w:rPr>
      </w:pPr>
      <w:r>
        <w:rPr>
          <w:rFonts w:hint="eastAsia" w:ascii="仿宋" w:hAnsi="仿宋" w:eastAsia="仿宋" w:cs="仿宋_GB2312"/>
          <w:sz w:val="32"/>
          <w:szCs w:val="32"/>
        </w:rPr>
        <w:t>基本支出共92.97万元，</w:t>
      </w:r>
      <w:r>
        <w:rPr>
          <w:rFonts w:hint="eastAsia" w:ascii="仿宋" w:hAnsi="仿宋" w:eastAsia="仿宋"/>
          <w:sz w:val="32"/>
          <w:szCs w:val="32"/>
        </w:rPr>
        <w:t>用于政协日常办公工开支。</w:t>
      </w:r>
      <w:r>
        <w:rPr>
          <w:rFonts w:hint="eastAsia" w:ascii="仿宋" w:hAnsi="仿宋" w:eastAsia="仿宋" w:cs="仿宋_GB2312"/>
          <w:sz w:val="32"/>
          <w:szCs w:val="32"/>
        </w:rPr>
        <w:t>具体使用情况如下:</w:t>
      </w:r>
      <w:r>
        <w:rPr>
          <w:rFonts w:hint="eastAsia" w:ascii="仿宋" w:hAnsi="仿宋" w:eastAsia="仿宋"/>
          <w:sz w:val="32"/>
          <w:szCs w:val="32"/>
        </w:rPr>
        <w:t>办公费18万元，物业管理费7.68万元，差旅费5.62万元，印刷费9万，租赁费1.5万元，会引发1.72万元，培训费2.03万元，公务接待费2.57万元，其他交通费19.92万元，福利费9.3万元，劳务费7.16万元，其他商品和服务支持2.74万元。</w:t>
      </w:r>
    </w:p>
    <w:p w14:paraId="33893A6E">
      <w:pPr>
        <w:spacing w:line="520" w:lineRule="exact"/>
        <w:ind w:firstLine="640"/>
        <w:rPr>
          <w:rFonts w:hint="eastAsia" w:ascii="仿宋" w:hAnsi="仿宋" w:eastAsia="仿宋" w:cs="仿宋_GB2312"/>
          <w:sz w:val="32"/>
          <w:szCs w:val="32"/>
        </w:rPr>
      </w:pPr>
      <w:r>
        <w:rPr>
          <w:rFonts w:hint="eastAsia" w:ascii="仿宋" w:hAnsi="仿宋" w:eastAsia="仿宋" w:cs="仿宋_GB2312"/>
          <w:sz w:val="32"/>
          <w:szCs w:val="32"/>
        </w:rPr>
        <w:t>三公经费决算2.57万元，其中：公务接待费2.57万元，国内公务接待41批次，接待人数316人，出国出境数0；公务用车购置数0台，车辆保有量0台。</w:t>
      </w:r>
    </w:p>
    <w:p w14:paraId="720AE00C">
      <w:pPr>
        <w:spacing w:line="600" w:lineRule="exact"/>
        <w:ind w:firstLine="640"/>
        <w:rPr>
          <w:rFonts w:ascii="仿宋" w:hAnsi="仿宋" w:eastAsia="仿宋" w:cs="仿宋"/>
          <w:sz w:val="32"/>
          <w:szCs w:val="32"/>
        </w:rPr>
      </w:pPr>
      <w:r>
        <w:rPr>
          <w:rFonts w:hint="eastAsia" w:ascii="仿宋" w:hAnsi="仿宋" w:eastAsia="仿宋"/>
          <w:b/>
          <w:sz w:val="32"/>
          <w:szCs w:val="32"/>
        </w:rPr>
        <w:t>（二）项目支出</w:t>
      </w:r>
    </w:p>
    <w:p w14:paraId="3C1809C8">
      <w:pPr>
        <w:widowControl/>
        <w:spacing w:line="600" w:lineRule="atLeast"/>
        <w:ind w:firstLine="640"/>
        <w:rPr>
          <w:rFonts w:hint="eastAsia" w:ascii="仿宋" w:hAnsi="仿宋" w:eastAsia="仿宋" w:cs="黑体"/>
          <w:color w:val="000000"/>
          <w:sz w:val="32"/>
          <w:szCs w:val="32"/>
        </w:rPr>
      </w:pPr>
      <w:r>
        <w:rPr>
          <w:rFonts w:hint="eastAsia" w:ascii="仿宋" w:hAnsi="仿宋" w:eastAsia="仿宋" w:cs="黑体"/>
          <w:color w:val="000000"/>
          <w:sz w:val="32"/>
          <w:szCs w:val="32"/>
        </w:rPr>
        <w:t>项目支出164.23万元，主要用于政协事务调研支出、</w:t>
      </w:r>
      <w:r>
        <w:rPr>
          <w:rFonts w:hint="eastAsia" w:ascii="仿宋" w:hAnsi="仿宋" w:eastAsia="仿宋" w:cs="黑体"/>
          <w:color w:val="000000"/>
          <w:sz w:val="32"/>
          <w:szCs w:val="32"/>
          <w:lang w:eastAsia="zh-CN"/>
        </w:rPr>
        <w:t>政协委员</w:t>
      </w:r>
      <w:r>
        <w:rPr>
          <w:rFonts w:hint="eastAsia" w:ascii="仿宋" w:hAnsi="仿宋" w:eastAsia="仿宋" w:cs="黑体"/>
          <w:color w:val="000000"/>
          <w:sz w:val="32"/>
          <w:szCs w:val="32"/>
        </w:rPr>
        <w:t>支出和举行相关会议方面支出。</w:t>
      </w:r>
    </w:p>
    <w:p w14:paraId="11CC198F">
      <w:pPr>
        <w:widowControl/>
        <w:spacing w:line="600" w:lineRule="atLeast"/>
        <w:ind w:firstLine="640"/>
        <w:rPr>
          <w:rFonts w:ascii="仿宋" w:hAnsi="仿宋" w:eastAsia="仿宋"/>
          <w:b/>
          <w:sz w:val="32"/>
          <w:szCs w:val="32"/>
        </w:rPr>
      </w:pPr>
      <w:r>
        <w:rPr>
          <w:rFonts w:hint="eastAsia" w:ascii="仿宋" w:hAnsi="仿宋" w:eastAsia="仿宋"/>
          <w:b/>
          <w:sz w:val="32"/>
          <w:szCs w:val="32"/>
        </w:rPr>
        <w:t>三</w:t>
      </w:r>
      <w:r>
        <w:rPr>
          <w:rFonts w:ascii="仿宋" w:hAnsi="仿宋" w:eastAsia="仿宋"/>
          <w:b/>
          <w:sz w:val="32"/>
          <w:szCs w:val="32"/>
        </w:rPr>
        <w:t>、</w:t>
      </w:r>
      <w:r>
        <w:rPr>
          <w:rFonts w:hint="eastAsia" w:ascii="仿宋" w:hAnsi="仿宋" w:eastAsia="仿宋"/>
          <w:b/>
          <w:sz w:val="32"/>
          <w:szCs w:val="32"/>
        </w:rPr>
        <w:t>政府性基金预算支出情况</w:t>
      </w:r>
    </w:p>
    <w:p w14:paraId="21064440">
      <w:pPr>
        <w:spacing w:line="520" w:lineRule="exact"/>
        <w:ind w:firstLine="640"/>
        <w:rPr>
          <w:rFonts w:hint="eastAsia" w:ascii="仿宋" w:hAnsi="仿宋" w:eastAsia="仿宋" w:cs="仿宋_GB2312"/>
          <w:sz w:val="32"/>
          <w:szCs w:val="32"/>
        </w:rPr>
      </w:pPr>
      <w:r>
        <w:rPr>
          <w:rFonts w:hint="eastAsia" w:ascii="仿宋" w:hAnsi="仿宋" w:eastAsia="仿宋" w:cs="仿宋_GB2312"/>
          <w:sz w:val="32"/>
          <w:szCs w:val="32"/>
        </w:rPr>
        <w:t>道县政协无政府性基金预算支出。</w:t>
      </w:r>
    </w:p>
    <w:p w14:paraId="715344DA">
      <w:pPr>
        <w:pStyle w:val="191"/>
        <w:widowControl/>
        <w:spacing w:line="600" w:lineRule="atLeast"/>
        <w:ind w:firstLine="643"/>
        <w:rPr>
          <w:rFonts w:ascii="仿宋" w:hAnsi="仿宋" w:eastAsia="仿宋"/>
          <w:b/>
          <w:sz w:val="32"/>
          <w:szCs w:val="32"/>
        </w:rPr>
      </w:pPr>
      <w:r>
        <w:rPr>
          <w:rFonts w:hint="eastAsia" w:ascii="仿宋" w:hAnsi="仿宋" w:eastAsia="仿宋"/>
          <w:b/>
          <w:sz w:val="32"/>
          <w:szCs w:val="32"/>
        </w:rPr>
        <w:t>四、国有资本经营预算支出情况</w:t>
      </w:r>
    </w:p>
    <w:p w14:paraId="171C0755">
      <w:pPr>
        <w:widowControl/>
        <w:spacing w:line="600" w:lineRule="atLeast"/>
        <w:ind w:firstLine="640"/>
        <w:rPr>
          <w:rFonts w:ascii="仿宋" w:hAnsi="仿宋" w:eastAsia="仿宋" w:cs="宋体"/>
          <w:sz w:val="28"/>
          <w:szCs w:val="28"/>
        </w:rPr>
      </w:pPr>
      <w:r>
        <w:rPr>
          <w:rFonts w:hint="eastAsia" w:ascii="仿宋" w:hAnsi="仿宋" w:eastAsia="仿宋" w:cs="仿宋_GB2312"/>
          <w:sz w:val="32"/>
          <w:szCs w:val="32"/>
        </w:rPr>
        <w:t>道县政协无国有资本经营预算支出情况。</w:t>
      </w:r>
    </w:p>
    <w:p w14:paraId="7FDFF62D">
      <w:pPr>
        <w:pStyle w:val="191"/>
        <w:widowControl/>
        <w:spacing w:line="600" w:lineRule="atLeast"/>
        <w:ind w:firstLine="643"/>
        <w:rPr>
          <w:rFonts w:ascii="仿宋" w:hAnsi="仿宋" w:eastAsia="仿宋"/>
          <w:b/>
          <w:sz w:val="32"/>
          <w:szCs w:val="32"/>
        </w:rPr>
      </w:pPr>
      <w:r>
        <w:rPr>
          <w:rFonts w:hint="eastAsia" w:ascii="仿宋" w:hAnsi="仿宋" w:eastAsia="仿宋"/>
          <w:b/>
          <w:sz w:val="32"/>
          <w:szCs w:val="32"/>
        </w:rPr>
        <w:t>五、社会保险基金预算支出情况</w:t>
      </w:r>
    </w:p>
    <w:p w14:paraId="15D308E1">
      <w:pPr>
        <w:widowControl/>
        <w:spacing w:line="600" w:lineRule="atLeast"/>
        <w:ind w:firstLine="640"/>
        <w:rPr>
          <w:rFonts w:hint="eastAsia" w:ascii="仿宋" w:hAnsi="仿宋" w:eastAsia="仿宋" w:cs="仿宋_GB2312"/>
          <w:sz w:val="32"/>
          <w:szCs w:val="32"/>
        </w:rPr>
      </w:pPr>
      <w:r>
        <w:rPr>
          <w:rFonts w:hint="eastAsia" w:ascii="仿宋" w:hAnsi="仿宋" w:eastAsia="仿宋" w:cs="仿宋_GB2312"/>
          <w:sz w:val="32"/>
          <w:szCs w:val="32"/>
        </w:rPr>
        <w:t>道县政协无社会保险基金预算支出情况。</w:t>
      </w:r>
    </w:p>
    <w:p w14:paraId="5DAA545A">
      <w:pPr>
        <w:spacing w:line="600" w:lineRule="exact"/>
        <w:ind w:firstLine="640"/>
        <w:rPr>
          <w:rFonts w:ascii="仿宋" w:hAnsi="仿宋" w:eastAsia="仿宋"/>
          <w:sz w:val="32"/>
          <w:szCs w:val="32"/>
        </w:rPr>
      </w:pPr>
      <w:r>
        <w:rPr>
          <w:rFonts w:hint="eastAsia" w:ascii="仿宋" w:hAnsi="仿宋" w:eastAsia="仿宋"/>
          <w:b/>
          <w:sz w:val="32"/>
          <w:szCs w:val="32"/>
        </w:rPr>
        <w:t>六、</w:t>
      </w:r>
      <w:r>
        <w:rPr>
          <w:rFonts w:hint="eastAsia" w:ascii="仿宋" w:hAnsi="仿宋" w:eastAsia="仿宋"/>
          <w:sz w:val="32"/>
          <w:szCs w:val="32"/>
        </w:rPr>
        <w:t>部门整体支出</w:t>
      </w:r>
      <w:r>
        <w:rPr>
          <w:rFonts w:ascii="仿宋" w:hAnsi="仿宋" w:eastAsia="仿宋"/>
          <w:sz w:val="32"/>
          <w:szCs w:val="32"/>
        </w:rPr>
        <w:t>绩效情况</w:t>
      </w:r>
    </w:p>
    <w:p w14:paraId="7A30323A">
      <w:pPr>
        <w:spacing w:line="580" w:lineRule="exact"/>
        <w:ind w:firstLine="640"/>
        <w:rPr>
          <w:rFonts w:hint="eastAsia" w:ascii="仿宋" w:hAnsi="仿宋" w:eastAsia="仿宋" w:cs="仿宋_GB2312"/>
          <w:sz w:val="32"/>
          <w:szCs w:val="32"/>
        </w:rPr>
      </w:pPr>
      <w:r>
        <w:rPr>
          <w:rFonts w:hint="eastAsia" w:ascii="仿宋" w:hAnsi="仿宋" w:eastAsia="仿宋" w:cs="仿宋_GB2312"/>
          <w:b/>
          <w:bCs/>
          <w:sz w:val="32"/>
          <w:szCs w:val="32"/>
        </w:rPr>
        <w:t>1.抓好政协云履职。</w:t>
      </w:r>
      <w:r>
        <w:rPr>
          <w:rFonts w:hint="eastAsia" w:ascii="仿宋" w:hAnsi="仿宋" w:eastAsia="仿宋" w:cs="仿宋_GB2312"/>
          <w:sz w:val="32"/>
          <w:szCs w:val="32"/>
        </w:rPr>
        <w:t xml:space="preserve">政协云履职运用由“要我用”逐步向“我要用”转变，“智慧提案”“资讯”“委员工作室”“微建议”“社情民意”“政协云书院”等履职栏目，成为委员履职新平台、联系群众新渠道、新闻宣传新阵地、凝心聚力新载体，智慧政协各项指标落实落地，成为政协工作留痕的“政协微信”。6月份参与全省政协组织的云宝晒技能第四季活动，253名委员和机关工作人员参赛，在全省125个县市区中脱颖而出，取得全省第七名的好成绩。  </w:t>
      </w:r>
    </w:p>
    <w:p w14:paraId="1B4C7EBE">
      <w:pPr>
        <w:spacing w:line="580" w:lineRule="exact"/>
        <w:ind w:firstLine="640"/>
        <w:rPr>
          <w:rFonts w:hint="eastAsia" w:ascii="仿宋" w:hAnsi="仿宋" w:eastAsia="仿宋" w:cs="仿宋_GB2312"/>
          <w:sz w:val="32"/>
          <w:szCs w:val="32"/>
        </w:rPr>
      </w:pPr>
      <w:r>
        <w:rPr>
          <w:rFonts w:hint="eastAsia" w:ascii="仿宋" w:hAnsi="仿宋" w:eastAsia="仿宋" w:cs="仿宋_GB2312"/>
          <w:b/>
          <w:bCs/>
          <w:sz w:val="32"/>
          <w:szCs w:val="32"/>
        </w:rPr>
        <w:t>2.做实委员工作室</w:t>
      </w:r>
      <w:r>
        <w:rPr>
          <w:rFonts w:hint="eastAsia" w:ascii="仿宋" w:hAnsi="仿宋" w:eastAsia="仿宋" w:cs="仿宋_GB2312"/>
          <w:sz w:val="32"/>
          <w:szCs w:val="32"/>
        </w:rPr>
        <w:t>。以委员工作室为协商议事主阵地，促进政协工作向基层延伸。将全县31个委员工作室综合成10个委员工作室，使委员工作室的运作更活跃、更规范。232名委员全部双入驻委员工作室，线上线下联动开展值班活动，收集社情民意信息，为群众解决急难愁盼问题。今年3月，全市政协系统委员工作室现场会在道县召开，道县政协《三突破三结合委员工作室走深走实》经验得到全市肯定和推广。文艺界委员工作室、梅花镇（詹君玉）委员工作室等2个委员工作室获评全省示范性委员工作室；石厨头社区委员工作室、工商联（智玲带您走道县）委员工作室、工青妇界委员工作室等3个委员工作室获评全市示范性委员工作室。</w:t>
      </w:r>
    </w:p>
    <w:p w14:paraId="17A394BC">
      <w:pPr>
        <w:spacing w:line="580" w:lineRule="exact"/>
        <w:ind w:firstLine="640"/>
        <w:rPr>
          <w:rFonts w:hint="eastAsia" w:ascii="仿宋" w:hAnsi="仿宋" w:eastAsia="仿宋" w:cs="仿宋_GB2312"/>
          <w:sz w:val="32"/>
          <w:szCs w:val="32"/>
        </w:rPr>
      </w:pPr>
      <w:r>
        <w:rPr>
          <w:rFonts w:hint="eastAsia" w:ascii="仿宋" w:hAnsi="仿宋" w:eastAsia="仿宋" w:cs="仿宋_GB2312"/>
          <w:b/>
          <w:bCs/>
          <w:sz w:val="32"/>
          <w:szCs w:val="32"/>
        </w:rPr>
        <w:t>3.助力全域旅游。</w:t>
      </w:r>
      <w:r>
        <w:rPr>
          <w:rFonts w:hint="eastAsia" w:ascii="仿宋" w:hAnsi="仿宋" w:eastAsia="仿宋" w:cs="仿宋_GB2312"/>
          <w:sz w:val="32"/>
          <w:szCs w:val="32"/>
        </w:rPr>
        <w:t>县政协主席担任文生农旅产业链长，整体规划全县文生旅资源，围绕打造道县“五张名片”，带领全县政协力量以陈树湘绝对忠诚红色文化和周敦颐世界理学文化为核心品牌，打造“潇湘之源、道州悟道”研学康养品牌，示范驻点，以点带面辐射带动，发展全域旅游。12月17日，县政协组织开展了四省十九县传承陈树湘“绝对忠诚”精神联盟联络活动。通过联络红三十四师和陈树湘师长在福建、江西、湖南、广西四省战斗历程和陈树湘师长出生地等十九个县市区，协商缔造传承陈树湘“绝对忠诚”精神联盟，以此推动四省十九县联盟创建红色文旅品牌。</w:t>
      </w:r>
    </w:p>
    <w:p w14:paraId="50D71278">
      <w:pPr>
        <w:pStyle w:val="188"/>
        <w:spacing w:line="580" w:lineRule="exact"/>
        <w:jc w:val="left"/>
        <w:rPr>
          <w:rFonts w:ascii="仿宋" w:hAnsi="仿宋" w:eastAsia="仿宋"/>
        </w:rPr>
      </w:pPr>
      <w:r>
        <w:rPr>
          <w:rFonts w:hint="eastAsia" w:ascii="仿宋" w:hAnsi="仿宋" w:eastAsia="仿宋"/>
        </w:rPr>
        <w:t xml:space="preserve"> </w:t>
      </w:r>
      <w:r>
        <w:rPr>
          <w:rFonts w:hint="eastAsia" w:ascii="仿宋" w:hAnsi="仿宋" w:eastAsia="仿宋" w:cs="仿宋_GB2312"/>
          <w:sz w:val="32"/>
          <w:szCs w:val="32"/>
        </w:rPr>
        <w:t xml:space="preserve">  </w:t>
      </w:r>
      <w:r>
        <w:rPr>
          <w:rFonts w:hint="eastAsia" w:ascii="仿宋" w:hAnsi="仿宋" w:eastAsia="仿宋" w:cs="仿宋_GB2312"/>
          <w:b/>
          <w:bCs/>
          <w:sz w:val="32"/>
          <w:szCs w:val="32"/>
        </w:rPr>
        <w:t xml:space="preserve"> 4.加强相互联谊。</w:t>
      </w:r>
      <w:r>
        <w:rPr>
          <w:rFonts w:hint="eastAsia" w:ascii="仿宋" w:hAnsi="仿宋" w:eastAsia="仿宋" w:cs="仿宋_GB2312"/>
          <w:sz w:val="32"/>
          <w:szCs w:val="32"/>
        </w:rPr>
        <w:t>今年，省</w:t>
      </w:r>
      <w:r>
        <w:rPr>
          <w:rFonts w:hint="eastAsia" w:ascii="仿宋" w:hAnsi="仿宋" w:eastAsia="仿宋"/>
          <w:sz w:val="32"/>
          <w:szCs w:val="32"/>
        </w:rPr>
        <w:t>政协毛万春主席、李民副主席来道开展了调研考察工作，市政协谢景林主席和蒋井泉、方智毅、魏秋云、姚如男等副主席多次来道开展调研、考察、视察工作；河北新河县、</w:t>
      </w:r>
      <w:r>
        <w:rPr>
          <w:rFonts w:hint="eastAsia" w:ascii="仿宋" w:hAnsi="仿宋" w:eastAsia="仿宋"/>
          <w:color w:val="000000"/>
          <w:sz w:val="32"/>
          <w:szCs w:val="32"/>
          <w:shd w:val="clear" w:color="auto" w:fill="FFFFFF"/>
          <w:lang w:bidi="ar"/>
        </w:rPr>
        <w:t>广西钟山县、广东乳源县、湖南宜章县及本市冷水滩区、祁阳市、零陵区等兄弟县市区政协来道调研视察工作。县政协也组织了调研组，到</w:t>
      </w:r>
      <w:r>
        <w:rPr>
          <w:rFonts w:hint="eastAsia" w:ascii="仿宋" w:hAnsi="仿宋" w:eastAsia="仿宋" w:cs="仿宋_GB2312"/>
          <w:sz w:val="32"/>
          <w:szCs w:val="32"/>
        </w:rPr>
        <w:t>山东曲阜、广西巴马、江西九江、湖南汝城、贵州榕江及本市零陵区、祁阳市、东安县、蓝山县等地调研考察和学习交流。通过这些调研和联谊活动，</w:t>
      </w:r>
      <w:r>
        <w:rPr>
          <w:rFonts w:hint="eastAsia" w:ascii="仿宋" w:hAnsi="仿宋" w:eastAsia="仿宋"/>
          <w:color w:val="000000"/>
          <w:sz w:val="32"/>
          <w:szCs w:val="32"/>
          <w:shd w:val="clear" w:color="auto" w:fill="FFFFFF"/>
          <w:lang w:bidi="ar"/>
        </w:rPr>
        <w:t>加强了相互间的交流，增进了彼此间的友谊，宣传和推介了道县。</w:t>
      </w:r>
    </w:p>
    <w:p w14:paraId="6AC7AA6A">
      <w:pPr>
        <w:spacing w:line="580" w:lineRule="exact"/>
        <w:ind w:firstLine="640"/>
        <w:rPr>
          <w:rFonts w:hint="eastAsia" w:ascii="仿宋" w:hAnsi="仿宋" w:eastAsia="仿宋" w:cs="仿宋_GB2312"/>
          <w:sz w:val="32"/>
          <w:szCs w:val="32"/>
        </w:rPr>
      </w:pPr>
      <w:r>
        <w:rPr>
          <w:rFonts w:hint="eastAsia" w:ascii="仿宋" w:hAnsi="仿宋" w:eastAsia="仿宋" w:cs="仿宋_GB2312"/>
          <w:b/>
          <w:bCs/>
          <w:sz w:val="32"/>
          <w:szCs w:val="32"/>
        </w:rPr>
        <w:t>5.强化保障机制</w:t>
      </w:r>
      <w:r>
        <w:rPr>
          <w:rFonts w:hint="eastAsia" w:ascii="仿宋" w:hAnsi="仿宋" w:eastAsia="仿宋" w:cs="仿宋_GB2312"/>
          <w:sz w:val="32"/>
          <w:szCs w:val="32"/>
        </w:rPr>
        <w:t>。进一步完善政协委员考核评价体系，按照“60%、40%”的要求，制定操作性强的考核办法，通过考核激发委员履职干事热情。完善政协机关工作制度，规范机关日常工作，不断提高机关的服务水平、办事效率、工作质量。完善绩效考核相关指标，对标对表省市政协对县区政协的工作要求，积极争先创优；完善大宣传、大政研、大督导的机制创新，注重细节，提升效能；加强机关班子建设，以党组带班子，以班子带委室，传递责任，改进作风，努力将政协机关打造成真正的“委员之家”。</w:t>
      </w:r>
    </w:p>
    <w:p w14:paraId="4401E09D">
      <w:pPr>
        <w:spacing w:line="600" w:lineRule="exact"/>
        <w:ind w:firstLine="640"/>
        <w:rPr>
          <w:rFonts w:hint="eastAsia" w:ascii="仿宋" w:hAnsi="仿宋" w:eastAsia="仿宋"/>
          <w:b/>
          <w:sz w:val="32"/>
          <w:szCs w:val="32"/>
        </w:rPr>
      </w:pPr>
      <w:r>
        <w:rPr>
          <w:rFonts w:hint="eastAsia" w:ascii="仿宋" w:hAnsi="仿宋" w:eastAsia="仿宋"/>
          <w:b/>
          <w:sz w:val="32"/>
          <w:szCs w:val="32"/>
        </w:rPr>
        <w:t>七、存在的主要问题及原因分析</w:t>
      </w:r>
    </w:p>
    <w:p w14:paraId="5C0EB73C">
      <w:pPr>
        <w:widowControl/>
        <w:spacing w:line="600" w:lineRule="atLeast"/>
        <w:ind w:firstLine="640"/>
        <w:rPr>
          <w:rFonts w:hint="eastAsia" w:ascii="仿宋" w:hAnsi="仿宋" w:eastAsia="仿宋" w:cs="仿宋_GB2312"/>
          <w:sz w:val="32"/>
          <w:szCs w:val="32"/>
        </w:rPr>
      </w:pPr>
      <w:r>
        <w:rPr>
          <w:rFonts w:hint="eastAsia" w:ascii="仿宋" w:hAnsi="仿宋" w:eastAsia="仿宋" w:cs="仿宋_GB2312"/>
          <w:sz w:val="32"/>
          <w:szCs w:val="32"/>
        </w:rPr>
        <w:t>财务人员能力有待提高。因部门整体支出的资金安排和使用上具有不可预见性，在科学设置预算绩效指标上还需进一步加强。由于行政经费少，年初编制的预算不够精确，编制范围不太全面，预算执行情况还有待进一步加强。</w:t>
      </w:r>
    </w:p>
    <w:p w14:paraId="231C2F0C">
      <w:pPr>
        <w:spacing w:line="600" w:lineRule="exact"/>
        <w:ind w:firstLine="640"/>
        <w:rPr>
          <w:rFonts w:ascii="仿宋" w:hAnsi="仿宋" w:eastAsia="仿宋"/>
          <w:b/>
          <w:sz w:val="32"/>
          <w:szCs w:val="32"/>
        </w:rPr>
      </w:pPr>
      <w:r>
        <w:rPr>
          <w:rFonts w:hint="eastAsia" w:ascii="仿宋" w:hAnsi="仿宋" w:eastAsia="仿宋"/>
          <w:b/>
          <w:sz w:val="32"/>
          <w:szCs w:val="32"/>
        </w:rPr>
        <w:t>八</w:t>
      </w:r>
      <w:r>
        <w:rPr>
          <w:rFonts w:ascii="仿宋" w:hAnsi="仿宋" w:eastAsia="仿宋"/>
          <w:b/>
          <w:sz w:val="32"/>
          <w:szCs w:val="32"/>
        </w:rPr>
        <w:t>、</w:t>
      </w:r>
      <w:r>
        <w:rPr>
          <w:rFonts w:hint="eastAsia" w:ascii="仿宋" w:hAnsi="仿宋" w:eastAsia="仿宋"/>
          <w:b/>
          <w:sz w:val="32"/>
          <w:szCs w:val="32"/>
        </w:rPr>
        <w:t>改进措施和有关建议</w:t>
      </w:r>
    </w:p>
    <w:p w14:paraId="0B95228D">
      <w:pPr>
        <w:widowControl/>
        <w:spacing w:line="600" w:lineRule="atLeast"/>
        <w:ind w:firstLine="640"/>
        <w:rPr>
          <w:rFonts w:hint="eastAsia" w:ascii="仿宋" w:hAnsi="仿宋" w:eastAsia="仿宋" w:cs="仿宋_GB2312"/>
          <w:sz w:val="32"/>
          <w:szCs w:val="32"/>
        </w:rPr>
      </w:pPr>
      <w:r>
        <w:rPr>
          <w:rFonts w:hint="eastAsia" w:ascii="仿宋" w:hAnsi="仿宋" w:eastAsia="仿宋" w:cs="仿宋_GB2312"/>
          <w:sz w:val="32"/>
          <w:szCs w:val="32"/>
        </w:rPr>
        <w:t>1、希望财政部门开展相关的业务工作培训，提高财务人员业务水平。</w:t>
      </w:r>
    </w:p>
    <w:p w14:paraId="68962355">
      <w:pPr>
        <w:widowControl/>
        <w:spacing w:line="600" w:lineRule="atLeast"/>
        <w:ind w:firstLine="640"/>
        <w:rPr>
          <w:rFonts w:hint="eastAsia" w:ascii="仿宋" w:hAnsi="仿宋" w:eastAsia="仿宋" w:cs="仿宋_GB2312"/>
          <w:sz w:val="32"/>
          <w:szCs w:val="32"/>
        </w:rPr>
      </w:pPr>
      <w:r>
        <w:rPr>
          <w:rFonts w:hint="eastAsia" w:ascii="仿宋" w:hAnsi="仿宋" w:eastAsia="仿宋" w:cs="仿宋_GB2312"/>
          <w:sz w:val="32"/>
          <w:szCs w:val="32"/>
        </w:rPr>
        <w:t>2、加强领导，改善服务，加强队伍建设，抓好绩效评价管理部门的队伍建设和业务指导，培养部门的绩效管理队伍，建立绩效评价的长期机制。进一步明确工作职责，工作内容，成立有效的工作机制，保障项目的顺利推进。</w:t>
      </w:r>
    </w:p>
    <w:p w14:paraId="06658119">
      <w:pPr>
        <w:widowControl/>
        <w:spacing w:line="600" w:lineRule="atLeast"/>
        <w:ind w:firstLine="640"/>
        <w:rPr>
          <w:rFonts w:eastAsia="仿宋"/>
          <w:lang w:val="en-US" w:eastAsia="zh-CN"/>
        </w:rPr>
      </w:pPr>
      <w:r>
        <w:rPr>
          <w:rFonts w:hint="eastAsia" w:ascii="仿宋" w:hAnsi="仿宋" w:eastAsia="仿宋" w:cs="仿宋_GB2312"/>
          <w:sz w:val="32"/>
          <w:szCs w:val="32"/>
        </w:rPr>
        <w:t>3、明确职责，加强项目管理。一是应针对每一个项目制定工作目标，科学编制和细化预算，做到预算有目标，执行有细则，控制专项支出，提高资金的使用效益。</w:t>
      </w:r>
    </w:p>
    <w:tbl>
      <w:tblPr>
        <w:tblStyle w:val="29"/>
        <w:tblW w:w="10682" w:type="dxa"/>
        <w:jc w:val="center"/>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autofit"/>
        <w:tblCellMar>
          <w:top w:w="64" w:type="dxa"/>
          <w:left w:w="128" w:type="dxa"/>
          <w:bottom w:w="64" w:type="dxa"/>
          <w:right w:w="128" w:type="dxa"/>
        </w:tblCellMar>
      </w:tblPr>
      <w:tblGrid>
        <w:gridCol w:w="10682"/>
      </w:tblGrid>
      <w:tr w14:paraId="1BED4C8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64" w:type="dxa"/>
            <w:left w:w="128" w:type="dxa"/>
            <w:bottom w:w="64" w:type="dxa"/>
            <w:right w:w="128" w:type="dxa"/>
          </w:tblCellMar>
        </w:tblPrEx>
        <w:trPr>
          <w:jc w:val="center"/>
        </w:trPr>
        <w:tc>
          <w:tcPr>
            <w:tcW w:w="10682" w:type="dxa"/>
            <w:noWrap/>
            <w:vAlign w:val="center"/>
          </w:tcPr>
          <w:p w14:paraId="483CF6A2">
            <w:pPr>
              <w:keepNext w:val="0"/>
              <w:keepLines w:val="0"/>
              <w:widowControl/>
              <w:suppressLineNumbers w:val="0"/>
              <w:ind w:firstLine="640"/>
              <w:jc w:val="both"/>
              <w:rPr>
                <w:rFonts w:hint="eastAsia" w:ascii="黑体" w:hAnsi="宋体" w:eastAsia="黑体" w:cs="黑体"/>
                <w:i w:val="0"/>
                <w:iCs w:val="0"/>
                <w:color w:val="000000"/>
                <w:sz w:val="32"/>
                <w:szCs w:val="32"/>
                <w:u w:val="none"/>
              </w:rPr>
            </w:pPr>
            <w:r>
              <w:rPr>
                <w:rFonts w:hint="eastAsia" w:ascii="黑体" w:hAnsi="宋体" w:eastAsia="黑体" w:cs="黑体"/>
                <w:i w:val="0"/>
                <w:iCs w:val="0"/>
                <w:color w:val="000000"/>
                <w:sz w:val="32"/>
                <w:szCs w:val="32"/>
                <w:u w:val="none"/>
                <w:lang w:val="en-US" w:eastAsia="zh-CN" w:bidi="ar"/>
              </w:rPr>
              <w:t>九、绩效自评结果拟应用和公开情况</w:t>
            </w:r>
          </w:p>
        </w:tc>
      </w:tr>
      <w:tr w14:paraId="62881E3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64" w:type="dxa"/>
            <w:left w:w="128" w:type="dxa"/>
            <w:bottom w:w="64" w:type="dxa"/>
            <w:right w:w="128" w:type="dxa"/>
          </w:tblCellMar>
        </w:tblPrEx>
        <w:trPr>
          <w:jc w:val="center"/>
        </w:trPr>
        <w:tc>
          <w:tcPr>
            <w:tcW w:w="10682" w:type="dxa"/>
            <w:noWrap/>
            <w:vAlign w:val="center"/>
          </w:tcPr>
          <w:p w14:paraId="62B8F44F">
            <w:pPr>
              <w:keepNext w:val="0"/>
              <w:keepLines w:val="0"/>
              <w:widowControl/>
              <w:suppressLineNumbers w:val="0"/>
              <w:jc w:val="both"/>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bidi="ar"/>
              </w:rPr>
              <w:t xml:space="preserve">     按要求及时公开。</w:t>
            </w:r>
          </w:p>
        </w:tc>
      </w:tr>
      <w:tr w14:paraId="6720941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64" w:type="dxa"/>
            <w:left w:w="128" w:type="dxa"/>
            <w:bottom w:w="64" w:type="dxa"/>
            <w:right w:w="128" w:type="dxa"/>
          </w:tblCellMar>
        </w:tblPrEx>
        <w:trPr>
          <w:jc w:val="center"/>
        </w:trPr>
        <w:tc>
          <w:tcPr>
            <w:tcW w:w="10682" w:type="dxa"/>
            <w:noWrap/>
            <w:vAlign w:val="center"/>
          </w:tcPr>
          <w:p w14:paraId="0E1D7267">
            <w:pPr>
              <w:keepNext w:val="0"/>
              <w:keepLines w:val="0"/>
              <w:widowControl/>
              <w:suppressLineNumbers w:val="0"/>
              <w:ind w:firstLine="640"/>
              <w:jc w:val="both"/>
              <w:rPr>
                <w:rFonts w:hint="eastAsia" w:ascii="黑体" w:hAnsi="宋体" w:eastAsia="黑体" w:cs="黑体"/>
                <w:i w:val="0"/>
                <w:iCs w:val="0"/>
                <w:color w:val="000000"/>
                <w:sz w:val="32"/>
                <w:szCs w:val="32"/>
                <w:u w:val="none"/>
              </w:rPr>
            </w:pPr>
            <w:r>
              <w:rPr>
                <w:rFonts w:hint="eastAsia" w:ascii="黑体" w:hAnsi="宋体" w:eastAsia="黑体" w:cs="黑体"/>
                <w:i w:val="0"/>
                <w:iCs w:val="0"/>
                <w:color w:val="000000"/>
                <w:sz w:val="32"/>
                <w:szCs w:val="32"/>
                <w:u w:val="none"/>
                <w:lang w:val="en-US" w:eastAsia="zh-CN" w:bidi="ar"/>
              </w:rPr>
              <w:t xml:space="preserve">其他需要说明的情况              </w:t>
            </w:r>
          </w:p>
        </w:tc>
      </w:tr>
      <w:tr w14:paraId="5F51872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64" w:type="dxa"/>
            <w:left w:w="128" w:type="dxa"/>
            <w:bottom w:w="64" w:type="dxa"/>
            <w:right w:w="128" w:type="dxa"/>
          </w:tblCellMar>
        </w:tblPrEx>
        <w:trPr>
          <w:jc w:val="center"/>
        </w:trPr>
        <w:tc>
          <w:tcPr>
            <w:tcW w:w="10682" w:type="dxa"/>
            <w:noWrap/>
            <w:vAlign w:val="center"/>
          </w:tcPr>
          <w:p w14:paraId="2D2DEEF9">
            <w:pPr>
              <w:keepNext w:val="0"/>
              <w:keepLines w:val="0"/>
              <w:widowControl/>
              <w:suppressLineNumbers w:val="0"/>
              <w:jc w:val="left"/>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lang w:val="en-US" w:eastAsia="zh-CN" w:bidi="ar"/>
              </w:rPr>
              <w:t xml:space="preserve">      无</w:t>
            </w:r>
          </w:p>
        </w:tc>
      </w:tr>
      <w:tr w14:paraId="20200C9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64" w:type="dxa"/>
            <w:left w:w="128" w:type="dxa"/>
            <w:bottom w:w="64" w:type="dxa"/>
            <w:right w:w="128" w:type="dxa"/>
          </w:tblCellMar>
        </w:tblPrEx>
        <w:trPr>
          <w:jc w:val="center"/>
        </w:trPr>
        <w:tc>
          <w:tcPr>
            <w:tcW w:w="10682" w:type="dxa"/>
            <w:noWrap/>
            <w:vAlign w:val="center"/>
          </w:tcPr>
          <w:p w14:paraId="7BFBA769">
            <w:pPr>
              <w:rPr>
                <w:rFonts w:hint="eastAsia" w:ascii="宋体" w:hAnsi="宋体" w:eastAsia="宋体" w:cs="宋体"/>
                <w:i w:val="0"/>
                <w:iCs w:val="0"/>
                <w:color w:val="000000"/>
                <w:sz w:val="24"/>
                <w:szCs w:val="24"/>
                <w:u w:val="none"/>
              </w:rPr>
            </w:pPr>
          </w:p>
        </w:tc>
      </w:tr>
    </w:tbl>
    <w:p w14:paraId="02AFD7AC">
      <w:pPr>
        <w:pStyle w:val="189"/>
        <w:rPr>
          <w:rFonts w:eastAsia="仿宋"/>
          <w:lang w:val="en-US" w:eastAsia="zh-CN"/>
        </w:rPr>
      </w:pPr>
    </w:p>
    <w:sectPr>
      <w:pgSz w:w="11906" w:h="16838" w:orient="landscape"/>
      <w:pgMar w:top="720" w:right="720" w:bottom="720" w:left="720" w:header="851" w:footer="992" w:gutter="0"/>
      <w:cols w:space="1701"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B0604020202020204"/>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华文中宋">
    <w:altName w:val="宋体"/>
    <w:panose1 w:val="02010600030101010101"/>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60101010101"/>
    <w:charset w:val="00"/>
    <w:family w:val="auto"/>
    <w:pitch w:val="default"/>
    <w:sig w:usb0="00000000" w:usb1="00000000" w:usb2="00000000" w:usb3="00000000" w:csb0="00000000" w:csb1="00000000"/>
  </w:font>
  <w:font w:name="Courier New">
    <w:panose1 w:val="02070309020205020404"/>
    <w:charset w:val="00"/>
    <w:family w:val="auto"/>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Symbol">
    <w:panose1 w:val="050501020107060205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7"/>
      <w:numFmt w:val="chineseCounting"/>
      <w:suff w:val="space"/>
      <w:lvlText w:val="(%1)"/>
      <w:lvlJc w:val="left"/>
      <w:pPr>
        <w:tabs>
          <w:tab w:val="left" w:pos="312"/>
        </w:tabs>
      </w:pPr>
      <w:rPr>
        <w:rFonts w:hint="eastAsia"/>
      </w:rPr>
    </w:lvl>
    <w:lvl w:ilvl="1" w:tentative="0">
      <w:start w:val="1"/>
      <w:numFmt w:val="bullet"/>
      <w:suff w:val="space"/>
      <w:lvlText w:val="o"/>
      <w:lvlJc w:val="left"/>
      <w:pPr>
        <w:ind w:left="1440" w:hanging="360"/>
      </w:pPr>
      <w:rPr>
        <w:rFonts w:hint="default" w:ascii="Courier New" w:hAnsi="Courier New" w:eastAsia="Courier New" w:cs="Courier New"/>
      </w:rPr>
    </w:lvl>
    <w:lvl w:ilvl="2" w:tentative="0">
      <w:start w:val="1"/>
      <w:numFmt w:val="bullet"/>
      <w:suff w:val="space"/>
      <w:lvlText w:val="§"/>
      <w:lvlJc w:val="left"/>
      <w:pPr>
        <w:ind w:left="2160" w:hanging="360"/>
      </w:pPr>
      <w:rPr>
        <w:rFonts w:hint="default" w:ascii="Wingdings" w:hAnsi="Wingdings" w:eastAsia="Wingdings" w:cs="Wingdings"/>
      </w:rPr>
    </w:lvl>
    <w:lvl w:ilvl="3" w:tentative="0">
      <w:start w:val="1"/>
      <w:numFmt w:val="bullet"/>
      <w:suff w:val="space"/>
      <w:lvlText w:val="·"/>
      <w:lvlJc w:val="left"/>
      <w:pPr>
        <w:ind w:left="2880" w:hanging="360"/>
      </w:pPr>
      <w:rPr>
        <w:rFonts w:hint="default" w:ascii="Symbol" w:hAnsi="Symbol" w:eastAsia="Symbol" w:cs="Symbol"/>
      </w:rPr>
    </w:lvl>
    <w:lvl w:ilvl="4" w:tentative="0">
      <w:start w:val="1"/>
      <w:numFmt w:val="bullet"/>
      <w:suff w:val="space"/>
      <w:lvlText w:val="o"/>
      <w:lvlJc w:val="left"/>
      <w:pPr>
        <w:ind w:left="3600" w:hanging="360"/>
      </w:pPr>
      <w:rPr>
        <w:rFonts w:hint="default" w:ascii="Courier New" w:hAnsi="Courier New" w:eastAsia="Courier New" w:cs="Courier New"/>
      </w:rPr>
    </w:lvl>
    <w:lvl w:ilvl="5" w:tentative="0">
      <w:start w:val="1"/>
      <w:numFmt w:val="bullet"/>
      <w:suff w:val="space"/>
      <w:lvlText w:val="§"/>
      <w:lvlJc w:val="left"/>
      <w:pPr>
        <w:ind w:left="4320" w:hanging="360"/>
      </w:pPr>
      <w:rPr>
        <w:rFonts w:hint="default" w:ascii="Wingdings" w:hAnsi="Wingdings" w:eastAsia="Wingdings" w:cs="Wingdings"/>
      </w:rPr>
    </w:lvl>
    <w:lvl w:ilvl="6" w:tentative="0">
      <w:start w:val="1"/>
      <w:numFmt w:val="bullet"/>
      <w:suff w:val="space"/>
      <w:lvlText w:val="·"/>
      <w:lvlJc w:val="left"/>
      <w:pPr>
        <w:ind w:left="5040" w:hanging="360"/>
      </w:pPr>
      <w:rPr>
        <w:rFonts w:hint="default" w:ascii="Symbol" w:hAnsi="Symbol" w:eastAsia="Symbol" w:cs="Symbol"/>
      </w:rPr>
    </w:lvl>
    <w:lvl w:ilvl="7" w:tentative="0">
      <w:start w:val="1"/>
      <w:numFmt w:val="bullet"/>
      <w:suff w:val="space"/>
      <w:lvlText w:val="o"/>
      <w:lvlJc w:val="left"/>
      <w:pPr>
        <w:ind w:left="5760" w:hanging="360"/>
      </w:pPr>
      <w:rPr>
        <w:rFonts w:hint="default" w:ascii="Courier New" w:hAnsi="Courier New" w:eastAsia="Courier New" w:cs="Courier New"/>
      </w:rPr>
    </w:lvl>
    <w:lvl w:ilvl="8" w:tentative="0">
      <w:start w:val="1"/>
      <w:numFmt w:val="bullet"/>
      <w:suff w:val="space"/>
      <w:lvlText w:val="§"/>
      <w:lvlJc w:val="left"/>
      <w:pPr>
        <w:ind w:left="6480" w:hanging="360"/>
      </w:pPr>
      <w:rPr>
        <w:rFonts w:hint="default" w:ascii="Wingdings" w:hAnsi="Wingdings" w:eastAsia="Wingdings" w:cs="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characterSpacingControl w:val="doNotCompress"/>
  <w:compat>
    <w:balanceSingleByteDoubleByteWidth/>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9E606E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semiHidden="0" w:name="table of figures"/>
    <w:lsdException w:uiPriority="99" w:name="envelope address"/>
    <w:lsdException w:uiPriority="99" w:name="envelope return"/>
    <w:lsdException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83"/>
    <w:qFormat/>
    <w:uiPriority w:val="0"/>
    <w:pPr>
      <w:widowControl w:val="0"/>
      <w:jc w:val="both"/>
    </w:pPr>
    <w:rPr>
      <w:rFonts w:hint="default" w:ascii="Calibri" w:hAnsi="Calibri" w:eastAsia="宋体" w:cs="Times New Roman"/>
      <w:sz w:val="21"/>
      <w:szCs w:val="22"/>
      <w:lang w:val="en-US" w:eastAsia="zh-CN" w:bidi="ar-SA"/>
    </w:rPr>
  </w:style>
  <w:style w:type="paragraph" w:styleId="3">
    <w:name w:val="heading 1"/>
    <w:basedOn w:val="1"/>
    <w:next w:val="1"/>
    <w:link w:val="35"/>
    <w:qFormat/>
    <w:uiPriority w:val="9"/>
    <w:pPr>
      <w:keepNext/>
      <w:keepLines/>
      <w:spacing w:before="480" w:after="200"/>
      <w:outlineLvl w:val="0"/>
    </w:pPr>
    <w:rPr>
      <w:rFonts w:ascii="等线" w:hAnsi="等线" w:eastAsia="等线" w:cs="等线"/>
      <w:sz w:val="40"/>
      <w:szCs w:val="40"/>
    </w:rPr>
  </w:style>
  <w:style w:type="paragraph" w:styleId="4">
    <w:name w:val="heading 2"/>
    <w:basedOn w:val="1"/>
    <w:next w:val="1"/>
    <w:link w:val="36"/>
    <w:unhideWhenUsed/>
    <w:qFormat/>
    <w:uiPriority w:val="9"/>
    <w:pPr>
      <w:keepNext/>
      <w:keepLines/>
      <w:spacing w:before="360" w:after="200"/>
      <w:outlineLvl w:val="1"/>
    </w:pPr>
    <w:rPr>
      <w:rFonts w:ascii="等线" w:hAnsi="等线" w:eastAsia="等线" w:cs="等线"/>
      <w:sz w:val="34"/>
    </w:rPr>
  </w:style>
  <w:style w:type="paragraph" w:styleId="5">
    <w:name w:val="heading 3"/>
    <w:basedOn w:val="1"/>
    <w:next w:val="1"/>
    <w:link w:val="37"/>
    <w:unhideWhenUsed/>
    <w:qFormat/>
    <w:uiPriority w:val="9"/>
    <w:pPr>
      <w:keepNext/>
      <w:keepLines/>
      <w:spacing w:before="320" w:after="200"/>
      <w:outlineLvl w:val="2"/>
    </w:pPr>
    <w:rPr>
      <w:rFonts w:ascii="等线" w:hAnsi="等线" w:eastAsia="等线" w:cs="等线"/>
      <w:sz w:val="30"/>
      <w:szCs w:val="30"/>
    </w:rPr>
  </w:style>
  <w:style w:type="paragraph" w:styleId="6">
    <w:name w:val="heading 4"/>
    <w:basedOn w:val="1"/>
    <w:next w:val="1"/>
    <w:link w:val="38"/>
    <w:unhideWhenUsed/>
    <w:qFormat/>
    <w:uiPriority w:val="9"/>
    <w:pPr>
      <w:keepNext/>
      <w:keepLines/>
      <w:spacing w:before="320" w:after="200"/>
      <w:outlineLvl w:val="3"/>
    </w:pPr>
    <w:rPr>
      <w:rFonts w:ascii="等线" w:hAnsi="等线" w:eastAsia="等线" w:cs="等线"/>
      <w:b/>
      <w:bCs/>
      <w:sz w:val="26"/>
      <w:szCs w:val="26"/>
    </w:rPr>
  </w:style>
  <w:style w:type="paragraph" w:styleId="7">
    <w:name w:val="heading 5"/>
    <w:basedOn w:val="1"/>
    <w:next w:val="1"/>
    <w:link w:val="39"/>
    <w:unhideWhenUsed/>
    <w:qFormat/>
    <w:uiPriority w:val="9"/>
    <w:pPr>
      <w:keepNext/>
      <w:keepLines/>
      <w:spacing w:before="320" w:after="200"/>
      <w:outlineLvl w:val="4"/>
    </w:pPr>
    <w:rPr>
      <w:rFonts w:ascii="等线" w:hAnsi="等线" w:eastAsia="等线" w:cs="等线"/>
      <w:b/>
      <w:bCs/>
      <w:sz w:val="24"/>
      <w:szCs w:val="24"/>
    </w:rPr>
  </w:style>
  <w:style w:type="paragraph" w:styleId="8">
    <w:name w:val="heading 6"/>
    <w:basedOn w:val="1"/>
    <w:next w:val="1"/>
    <w:link w:val="40"/>
    <w:unhideWhenUsed/>
    <w:qFormat/>
    <w:uiPriority w:val="9"/>
    <w:pPr>
      <w:keepNext/>
      <w:keepLines/>
      <w:spacing w:before="320" w:after="200"/>
      <w:outlineLvl w:val="5"/>
    </w:pPr>
    <w:rPr>
      <w:rFonts w:ascii="等线" w:hAnsi="等线" w:eastAsia="等线" w:cs="等线"/>
      <w:b/>
      <w:bCs/>
      <w:sz w:val="22"/>
      <w:szCs w:val="22"/>
    </w:rPr>
  </w:style>
  <w:style w:type="paragraph" w:styleId="9">
    <w:name w:val="heading 7"/>
    <w:basedOn w:val="1"/>
    <w:next w:val="1"/>
    <w:link w:val="41"/>
    <w:unhideWhenUsed/>
    <w:qFormat/>
    <w:uiPriority w:val="9"/>
    <w:pPr>
      <w:keepNext/>
      <w:keepLines/>
      <w:spacing w:before="320" w:after="200"/>
      <w:outlineLvl w:val="6"/>
    </w:pPr>
    <w:rPr>
      <w:rFonts w:ascii="等线" w:hAnsi="等线" w:eastAsia="等线" w:cs="等线"/>
      <w:b/>
      <w:bCs/>
      <w:i/>
      <w:iCs/>
      <w:sz w:val="22"/>
      <w:szCs w:val="22"/>
    </w:rPr>
  </w:style>
  <w:style w:type="paragraph" w:styleId="10">
    <w:name w:val="heading 8"/>
    <w:basedOn w:val="1"/>
    <w:next w:val="1"/>
    <w:link w:val="42"/>
    <w:unhideWhenUsed/>
    <w:qFormat/>
    <w:uiPriority w:val="9"/>
    <w:pPr>
      <w:keepNext/>
      <w:keepLines/>
      <w:spacing w:before="320" w:after="200"/>
      <w:outlineLvl w:val="7"/>
    </w:pPr>
    <w:rPr>
      <w:rFonts w:ascii="等线" w:hAnsi="等线" w:eastAsia="等线" w:cs="等线"/>
      <w:i/>
      <w:iCs/>
      <w:sz w:val="22"/>
      <w:szCs w:val="22"/>
    </w:rPr>
  </w:style>
  <w:style w:type="paragraph" w:styleId="11">
    <w:name w:val="heading 9"/>
    <w:basedOn w:val="1"/>
    <w:next w:val="1"/>
    <w:link w:val="43"/>
    <w:unhideWhenUsed/>
    <w:qFormat/>
    <w:uiPriority w:val="9"/>
    <w:pPr>
      <w:keepNext/>
      <w:keepLines/>
      <w:spacing w:before="320" w:after="200"/>
      <w:outlineLvl w:val="8"/>
    </w:pPr>
    <w:rPr>
      <w:rFonts w:ascii="等线" w:hAnsi="等线" w:eastAsia="等线" w:cs="等线"/>
      <w:i/>
      <w:iCs/>
      <w:sz w:val="21"/>
      <w:szCs w:val="21"/>
    </w:rPr>
  </w:style>
  <w:style w:type="character" w:default="1" w:styleId="31">
    <w:name w:val="Default Paragraph Font"/>
    <w:semiHidden/>
    <w:unhideWhenUsed/>
    <w:uiPriority w:val="1"/>
  </w:style>
  <w:style w:type="table" w:default="1" w:styleId="29">
    <w:name w:val="Normal Table"/>
    <w:semiHidden/>
    <w:unhideWhenUsed/>
    <w:uiPriority w:val="99"/>
    <w:tblPr/>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 w:type="paragraph" w:customStyle="1" w:styleId="2">
    <w:name w:val="Default1"/>
    <w:qFormat/>
    <w:uiPriority w:val="0"/>
    <w:pPr>
      <w:widowControl w:val="0"/>
    </w:pPr>
    <w:rPr>
      <w:rFonts w:hint="default" w:ascii="宋体" w:hAnsi="Calibri" w:eastAsia="宋体" w:cs="宋体"/>
      <w:color w:val="000000"/>
      <w:sz w:val="24"/>
      <w:szCs w:val="24"/>
      <w:lang w:val="en-US" w:eastAsia="zh-CN" w:bidi="ar-SA"/>
    </w:rPr>
  </w:style>
  <w:style w:type="paragraph" w:styleId="12">
    <w:name w:val="toc 7"/>
    <w:basedOn w:val="1"/>
    <w:next w:val="1"/>
    <w:unhideWhenUsed/>
    <w:uiPriority w:val="39"/>
    <w:pPr>
      <w:spacing w:after="57"/>
      <w:ind w:left="1701" w:right="0" w:firstLine="0"/>
    </w:pPr>
  </w:style>
  <w:style w:type="paragraph" w:styleId="13">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4">
    <w:name w:val="toc 5"/>
    <w:basedOn w:val="1"/>
    <w:next w:val="1"/>
    <w:unhideWhenUsed/>
    <w:uiPriority w:val="39"/>
    <w:pPr>
      <w:spacing w:after="57"/>
      <w:ind w:left="1134" w:right="0" w:firstLine="0"/>
    </w:pPr>
  </w:style>
  <w:style w:type="paragraph" w:styleId="15">
    <w:name w:val="toc 3"/>
    <w:basedOn w:val="1"/>
    <w:next w:val="1"/>
    <w:unhideWhenUsed/>
    <w:uiPriority w:val="39"/>
    <w:pPr>
      <w:spacing w:after="57"/>
      <w:ind w:left="567" w:right="0" w:firstLine="0"/>
    </w:pPr>
  </w:style>
  <w:style w:type="paragraph" w:styleId="16">
    <w:name w:val="toc 8"/>
    <w:basedOn w:val="1"/>
    <w:next w:val="1"/>
    <w:unhideWhenUsed/>
    <w:uiPriority w:val="39"/>
    <w:pPr>
      <w:spacing w:after="57"/>
      <w:ind w:left="1984" w:right="0" w:firstLine="0"/>
    </w:pPr>
  </w:style>
  <w:style w:type="paragraph" w:styleId="17">
    <w:name w:val="endnote text"/>
    <w:basedOn w:val="1"/>
    <w:link w:val="181"/>
    <w:semiHidden/>
    <w:unhideWhenUsed/>
    <w:uiPriority w:val="99"/>
    <w:pPr>
      <w:spacing w:after="0" w:line="240" w:lineRule="auto"/>
    </w:pPr>
    <w:rPr>
      <w:sz w:val="20"/>
    </w:rPr>
  </w:style>
  <w:style w:type="paragraph" w:styleId="18">
    <w:name w:val="footer"/>
    <w:basedOn w:val="1"/>
    <w:link w:val="54"/>
    <w:unhideWhenUsed/>
    <w:uiPriority w:val="99"/>
    <w:pPr>
      <w:tabs>
        <w:tab w:val="center" w:pos="7143"/>
        <w:tab w:val="right" w:pos="14287"/>
      </w:tabs>
      <w:spacing w:after="0" w:line="240" w:lineRule="auto"/>
    </w:pPr>
  </w:style>
  <w:style w:type="paragraph" w:styleId="19">
    <w:name w:val="header"/>
    <w:basedOn w:val="1"/>
    <w:link w:val="52"/>
    <w:unhideWhenUsed/>
    <w:uiPriority w:val="99"/>
    <w:pPr>
      <w:tabs>
        <w:tab w:val="center" w:pos="7143"/>
        <w:tab w:val="right" w:pos="14287"/>
      </w:tabs>
      <w:spacing w:after="0" w:line="240" w:lineRule="auto"/>
    </w:pPr>
  </w:style>
  <w:style w:type="paragraph" w:styleId="20">
    <w:name w:val="toc 1"/>
    <w:basedOn w:val="1"/>
    <w:next w:val="1"/>
    <w:unhideWhenUsed/>
    <w:uiPriority w:val="39"/>
    <w:pPr>
      <w:spacing w:after="57"/>
      <w:ind w:left="0" w:right="0" w:firstLine="0"/>
    </w:pPr>
  </w:style>
  <w:style w:type="paragraph" w:styleId="21">
    <w:name w:val="toc 4"/>
    <w:basedOn w:val="1"/>
    <w:next w:val="1"/>
    <w:unhideWhenUsed/>
    <w:uiPriority w:val="39"/>
    <w:pPr>
      <w:spacing w:after="57"/>
      <w:ind w:left="850" w:right="0" w:firstLine="0"/>
    </w:pPr>
  </w:style>
  <w:style w:type="paragraph" w:styleId="22">
    <w:name w:val="Subtitle"/>
    <w:basedOn w:val="1"/>
    <w:next w:val="1"/>
    <w:link w:val="47"/>
    <w:qFormat/>
    <w:uiPriority w:val="11"/>
    <w:pPr>
      <w:spacing w:before="200" w:after="200"/>
    </w:pPr>
    <w:rPr>
      <w:sz w:val="24"/>
      <w:szCs w:val="24"/>
    </w:rPr>
  </w:style>
  <w:style w:type="paragraph" w:styleId="23">
    <w:name w:val="footnote text"/>
    <w:basedOn w:val="1"/>
    <w:link w:val="180"/>
    <w:semiHidden/>
    <w:unhideWhenUsed/>
    <w:uiPriority w:val="99"/>
    <w:pPr>
      <w:spacing w:after="40" w:line="240" w:lineRule="auto"/>
    </w:pPr>
    <w:rPr>
      <w:sz w:val="18"/>
    </w:rPr>
  </w:style>
  <w:style w:type="paragraph" w:styleId="24">
    <w:name w:val="toc 6"/>
    <w:basedOn w:val="1"/>
    <w:next w:val="1"/>
    <w:unhideWhenUsed/>
    <w:uiPriority w:val="39"/>
    <w:pPr>
      <w:spacing w:after="57"/>
      <w:ind w:left="1417" w:right="0" w:firstLine="0"/>
    </w:pPr>
  </w:style>
  <w:style w:type="paragraph" w:styleId="25">
    <w:name w:val="table of figures"/>
    <w:basedOn w:val="1"/>
    <w:next w:val="1"/>
    <w:unhideWhenUsed/>
    <w:uiPriority w:val="99"/>
    <w:pPr>
      <w:spacing w:after="0" w:afterAutospacing="0"/>
    </w:pPr>
  </w:style>
  <w:style w:type="paragraph" w:styleId="26">
    <w:name w:val="toc 2"/>
    <w:basedOn w:val="1"/>
    <w:next w:val="1"/>
    <w:unhideWhenUsed/>
    <w:uiPriority w:val="39"/>
    <w:pPr>
      <w:spacing w:after="57"/>
      <w:ind w:left="283" w:right="0" w:firstLine="0"/>
    </w:pPr>
  </w:style>
  <w:style w:type="paragraph" w:styleId="27">
    <w:name w:val="toc 9"/>
    <w:basedOn w:val="1"/>
    <w:next w:val="1"/>
    <w:unhideWhenUsed/>
    <w:uiPriority w:val="39"/>
    <w:pPr>
      <w:spacing w:after="57"/>
      <w:ind w:left="2268" w:right="0" w:firstLine="0"/>
    </w:pPr>
  </w:style>
  <w:style w:type="paragraph" w:styleId="28">
    <w:name w:val="Title"/>
    <w:basedOn w:val="1"/>
    <w:next w:val="1"/>
    <w:link w:val="46"/>
    <w:qFormat/>
    <w:uiPriority w:val="10"/>
    <w:pPr>
      <w:spacing w:before="300" w:after="200"/>
      <w:contextualSpacing/>
    </w:pPr>
    <w:rPr>
      <w:sz w:val="48"/>
      <w:szCs w:val="48"/>
    </w:rPr>
  </w:style>
  <w:style w:type="table" w:styleId="30">
    <w:name w:val="Table Grid"/>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 w:type="character" w:styleId="32">
    <w:name w:val="endnote reference"/>
    <w:semiHidden/>
    <w:unhideWhenUsed/>
    <w:uiPriority w:val="99"/>
    <w:rPr>
      <w:vertAlign w:val="superscript"/>
    </w:rPr>
  </w:style>
  <w:style w:type="character" w:styleId="33">
    <w:name w:val="Hyperlink"/>
    <w:unhideWhenUsed/>
    <w:uiPriority w:val="99"/>
    <w:rPr>
      <w:color w:val="0000FF" w:themeColor="hyperlink"/>
      <w:u w:val="single"/>
      <w14:textFill>
        <w14:solidFill>
          <w14:schemeClr w14:val="hlink"/>
        </w14:solidFill>
      </w14:textFill>
    </w:rPr>
  </w:style>
  <w:style w:type="character" w:styleId="34">
    <w:name w:val="footnote reference"/>
    <w:unhideWhenUsed/>
    <w:uiPriority w:val="99"/>
    <w:rPr>
      <w:vertAlign w:val="superscript"/>
    </w:rPr>
  </w:style>
  <w:style w:type="character" w:customStyle="1" w:styleId="35">
    <w:name w:val="Heading 1 Char"/>
    <w:link w:val="3"/>
    <w:uiPriority w:val="9"/>
    <w:rPr>
      <w:rFonts w:ascii="等线" w:hAnsi="等线" w:eastAsia="等线" w:cs="等线"/>
      <w:sz w:val="40"/>
      <w:szCs w:val="40"/>
    </w:rPr>
  </w:style>
  <w:style w:type="character" w:customStyle="1" w:styleId="36">
    <w:name w:val="Heading 2 Char"/>
    <w:link w:val="4"/>
    <w:uiPriority w:val="9"/>
    <w:rPr>
      <w:rFonts w:ascii="等线" w:hAnsi="等线" w:eastAsia="等线" w:cs="等线"/>
      <w:sz w:val="34"/>
    </w:rPr>
  </w:style>
  <w:style w:type="character" w:customStyle="1" w:styleId="37">
    <w:name w:val="Heading 3 Char"/>
    <w:link w:val="5"/>
    <w:uiPriority w:val="9"/>
    <w:rPr>
      <w:rFonts w:ascii="等线" w:hAnsi="等线" w:eastAsia="等线" w:cs="等线"/>
      <w:sz w:val="30"/>
      <w:szCs w:val="30"/>
    </w:rPr>
  </w:style>
  <w:style w:type="character" w:customStyle="1" w:styleId="38">
    <w:name w:val="Heading 4 Char"/>
    <w:link w:val="6"/>
    <w:uiPriority w:val="9"/>
    <w:rPr>
      <w:rFonts w:ascii="等线" w:hAnsi="等线" w:eastAsia="等线" w:cs="等线"/>
      <w:b/>
      <w:bCs/>
      <w:sz w:val="26"/>
      <w:szCs w:val="26"/>
    </w:rPr>
  </w:style>
  <w:style w:type="character" w:customStyle="1" w:styleId="39">
    <w:name w:val="Heading 5 Char"/>
    <w:link w:val="7"/>
    <w:uiPriority w:val="9"/>
    <w:rPr>
      <w:rFonts w:ascii="等线" w:hAnsi="等线" w:eastAsia="等线" w:cs="等线"/>
      <w:b/>
      <w:bCs/>
      <w:sz w:val="24"/>
      <w:szCs w:val="24"/>
    </w:rPr>
  </w:style>
  <w:style w:type="character" w:customStyle="1" w:styleId="40">
    <w:name w:val="Heading 6 Char"/>
    <w:link w:val="8"/>
    <w:uiPriority w:val="9"/>
    <w:rPr>
      <w:rFonts w:ascii="等线" w:hAnsi="等线" w:eastAsia="等线" w:cs="等线"/>
      <w:b/>
      <w:bCs/>
      <w:sz w:val="22"/>
      <w:szCs w:val="22"/>
    </w:rPr>
  </w:style>
  <w:style w:type="character" w:customStyle="1" w:styleId="41">
    <w:name w:val="Heading 7 Char"/>
    <w:link w:val="9"/>
    <w:uiPriority w:val="9"/>
    <w:rPr>
      <w:rFonts w:ascii="等线" w:hAnsi="等线" w:eastAsia="等线" w:cs="等线"/>
      <w:b/>
      <w:bCs/>
      <w:i/>
      <w:iCs/>
      <w:sz w:val="22"/>
      <w:szCs w:val="22"/>
    </w:rPr>
  </w:style>
  <w:style w:type="character" w:customStyle="1" w:styleId="42">
    <w:name w:val="Heading 8 Char"/>
    <w:link w:val="10"/>
    <w:uiPriority w:val="9"/>
    <w:rPr>
      <w:rFonts w:ascii="等线" w:hAnsi="等线" w:eastAsia="等线" w:cs="等线"/>
      <w:i/>
      <w:iCs/>
      <w:sz w:val="22"/>
      <w:szCs w:val="22"/>
    </w:rPr>
  </w:style>
  <w:style w:type="character" w:customStyle="1" w:styleId="43">
    <w:name w:val="Heading 9 Char"/>
    <w:link w:val="11"/>
    <w:uiPriority w:val="9"/>
    <w:rPr>
      <w:rFonts w:ascii="等线" w:hAnsi="等线" w:eastAsia="等线" w:cs="等线"/>
      <w:i/>
      <w:iCs/>
      <w:sz w:val="21"/>
      <w:szCs w:val="21"/>
    </w:rPr>
  </w:style>
  <w:style w:type="paragraph" w:styleId="44">
    <w:name w:val="List Paragraph"/>
    <w:basedOn w:val="1"/>
    <w:qFormat/>
    <w:uiPriority w:val="34"/>
    <w:pPr>
      <w:ind w:left="720"/>
      <w:contextualSpacing/>
    </w:pPr>
  </w:style>
  <w:style w:type="paragraph" w:styleId="45">
    <w:name w:val="No Spacing"/>
    <w:qFormat/>
    <w:uiPriority w:val="1"/>
    <w:pPr>
      <w:spacing w:before="0" w:after="0" w:line="240" w:lineRule="auto"/>
    </w:pPr>
    <w:rPr>
      <w:rFonts w:hint="default" w:ascii="Calibri" w:hAnsi="Calibri" w:eastAsia="宋体" w:cs="Times New Roman"/>
    </w:rPr>
  </w:style>
  <w:style w:type="character" w:customStyle="1" w:styleId="46">
    <w:name w:val="Title Char"/>
    <w:link w:val="28"/>
    <w:uiPriority w:val="10"/>
    <w:rPr>
      <w:sz w:val="48"/>
      <w:szCs w:val="48"/>
    </w:rPr>
  </w:style>
  <w:style w:type="character" w:customStyle="1" w:styleId="47">
    <w:name w:val="Subtitle Char"/>
    <w:link w:val="22"/>
    <w:uiPriority w:val="11"/>
    <w:rPr>
      <w:sz w:val="24"/>
      <w:szCs w:val="24"/>
    </w:rPr>
  </w:style>
  <w:style w:type="paragraph" w:styleId="48">
    <w:name w:val="Quote"/>
    <w:basedOn w:val="1"/>
    <w:next w:val="1"/>
    <w:link w:val="49"/>
    <w:qFormat/>
    <w:uiPriority w:val="29"/>
    <w:pPr>
      <w:ind w:left="720" w:right="720"/>
    </w:pPr>
    <w:rPr>
      <w:i/>
    </w:rPr>
  </w:style>
  <w:style w:type="character" w:customStyle="1" w:styleId="49">
    <w:name w:val="Quote Char"/>
    <w:link w:val="48"/>
    <w:uiPriority w:val="29"/>
    <w:rPr>
      <w:i/>
    </w:rPr>
  </w:style>
  <w:style w:type="paragraph" w:styleId="50">
    <w:name w:val="Intense Quote"/>
    <w:basedOn w:val="1"/>
    <w:next w:val="1"/>
    <w:link w:val="5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1">
    <w:name w:val="Intense Quote Char"/>
    <w:link w:val="50"/>
    <w:uiPriority w:val="30"/>
    <w:rPr>
      <w:i/>
    </w:rPr>
  </w:style>
  <w:style w:type="character" w:customStyle="1" w:styleId="52">
    <w:name w:val="Header Char"/>
    <w:link w:val="19"/>
    <w:uiPriority w:val="99"/>
  </w:style>
  <w:style w:type="character" w:customStyle="1" w:styleId="53">
    <w:name w:val="Footer Char"/>
    <w:link w:val="18"/>
    <w:uiPriority w:val="99"/>
  </w:style>
  <w:style w:type="character" w:customStyle="1" w:styleId="54">
    <w:name w:val="Caption Char"/>
    <w:link w:val="18"/>
    <w:uiPriority w:val="99"/>
  </w:style>
  <w:style w:type="table" w:customStyle="1" w:styleId="55">
    <w:name w:val="Table Grid Ligh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6">
    <w:name w:val="Plain Table 1"/>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Pr/>
    </w:tblStylePr>
    <w:tblStylePr w:type="lastRow">
      <w:rPr>
        <w:rFonts w:ascii="Arial" w:hAnsi="Arial"/>
        <w:b/>
        <w:color w:val="404040"/>
        <w:sz w:val="22"/>
      </w:rPr>
      <w:tbl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tblPr/>
      <w:tcPr>
        <w:shd w:val="clear" w:color="F1F1F1" w:themeColor="text1" w:themeTint="0D" w:fill="F1F1F1" w:themeFill="text1" w:themeFillTint="0D"/>
      </w:tcPr>
    </w:tblStylePr>
    <w:tblStylePr w:type="band2Vert">
      <w:tblPr/>
    </w:tblStylePr>
    <w:tblStylePr w:type="band1Horz">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7">
    <w:name w:val="Plain Table 2"/>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blPr/>
      <w:tcPr>
        <w:tcBorders>
          <w:top w:val="single" w:color="000000" w:themeColor="text1" w:sz="4" w:space="0"/>
          <w:bottom w:val="single" w:color="000000" w:themeColor="text1" w:sz="4" w:space="0"/>
        </w:tcBorders>
      </w:tcPr>
    </w:tblStylePr>
    <w:tblStylePr w:type="lastRow">
      <w:rPr>
        <w:rFonts w:ascii="Arial" w:hAnsi="Arial"/>
        <w:b/>
        <w:color w:val="404040"/>
        <w:sz w:val="22"/>
      </w:rPr>
      <w:tbl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8">
    <w:name w:val="Plain Table 3"/>
    <w:uiPriority w:val="99"/>
    <w:pPr>
      <w:spacing w:after="0" w:line="240" w:lineRule="auto"/>
    </w:pPr>
    <w:tblPr/>
    <w:tblStylePr w:type="firstRow">
      <w:rPr>
        <w:b/>
        <w:caps/>
        <w:color w:val="404040"/>
      </w:rPr>
      <w:tblPr/>
      <w:tcPr>
        <w:tcBorders>
          <w:top w:val="nil"/>
          <w:left w:val="nil"/>
          <w:bottom w:val="single" w:color="404040" w:sz="4" w:space="0"/>
          <w:right w:val="nil"/>
        </w:tcBorders>
      </w:tcPr>
    </w:tblStylePr>
    <w:tblStylePr w:type="lastRow">
      <w:rPr>
        <w:b/>
        <w:caps/>
        <w:color w:val="404040"/>
      </w:rPr>
      <w:tblPr/>
    </w:tblStylePr>
    <w:tblStylePr w:type="firstCol">
      <w:rPr>
        <w:b/>
        <w:caps/>
        <w:color w:val="404040"/>
      </w:rPr>
      <w:tblPr/>
      <w:tcPr>
        <w:tcBorders>
          <w:top w:val="nil"/>
          <w:left w:val="nil"/>
          <w:bottom w:val="nil"/>
          <w:right w:val="single" w:color="404040" w:sz="4" w:space="0"/>
        </w:tcBorders>
      </w:tcPr>
    </w:tblStylePr>
    <w:tblStylePr w:type="lastCol">
      <w:rPr>
        <w:b/>
        <w:caps/>
        <w:color w:val="404040"/>
      </w:rPr>
      <w:tblPr/>
    </w:tblStylePr>
    <w:tblStylePr w:type="band1Vert">
      <w:rPr>
        <w:rFonts w:ascii="Arial" w:hAnsi="Arial"/>
        <w:color w:val="404040"/>
        <w:sz w:val="22"/>
      </w:rPr>
      <w:tblPr/>
      <w:tcPr>
        <w:shd w:val="clear" w:color="F1F1F1" w:themeColor="text1" w:themeTint="0D" w:fill="F1F1F1" w:themeFill="text1" w:themeFillTint="0D"/>
      </w:tcPr>
    </w:tblStylePr>
    <w:tblStylePr w:type="band2Vert">
      <w:tblPr/>
    </w:tblStylePr>
    <w:tblStylePr w:type="band1Horz">
      <w:rPr>
        <w:rFonts w:ascii="Arial" w:hAnsi="Arial"/>
        <w:color w:val="404040"/>
        <w:sz w:val="22"/>
      </w:rPr>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59">
    <w:name w:val="Plain Table 4"/>
    <w:uiPriority w:val="99"/>
    <w:pPr>
      <w:spacing w:after="0" w:line="240" w:lineRule="auto"/>
    </w:pPr>
    <w:tblPr/>
    <w:tblStylePr w:type="firstRow">
      <w:rPr>
        <w:b/>
        <w:color w:val="404040"/>
      </w:rPr>
      <w:tbl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1F1F1" w:themeColor="text1" w:themeTint="0D" w:fill="F1F1F1" w:themeFill="text1" w:themeFillTint="0D"/>
      </w:tcPr>
    </w:tblStylePr>
    <w:tblStylePr w:type="band2Vert">
      <w:tblPr/>
    </w:tblStylePr>
    <w:tblStylePr w:type="band1Horz">
      <w:rPr>
        <w:rFonts w:ascii="Arial" w:hAnsi="Arial"/>
        <w:color w:val="404040"/>
        <w:sz w:val="22"/>
      </w:rPr>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0">
    <w:name w:val="Plain Table 5"/>
    <w:uiPriority w:val="99"/>
    <w:pPr>
      <w:spacing w:after="0" w:line="240" w:lineRule="auto"/>
    </w:pPr>
    <w:tblPr/>
    <w:tblStylePr w:type="firstRow">
      <w:rPr>
        <w:i/>
        <w:color w:val="404040"/>
      </w:rPr>
      <w:tblPr/>
      <w:tcPr>
        <w:tcBorders>
          <w:left w:val="nil"/>
          <w:bottom w:val="single" w:color="404040" w:sz="4" w:space="0"/>
          <w:right w:val="nil"/>
        </w:tcBorders>
        <w:shd w:val="clear" w:color="FFFFFF" w:fill="auto"/>
      </w:tcPr>
    </w:tblStylePr>
    <w:tblStylePr w:type="lastRow">
      <w:rPr>
        <w:i/>
        <w:color w:val="404040"/>
      </w:rPr>
      <w:tblPr/>
      <w:tcPr>
        <w:tcBorders>
          <w:top w:val="single" w:color="404040" w:sz="4" w:space="0"/>
          <w:left w:val="nil"/>
          <w:right w:val="nil"/>
        </w:tcBorders>
        <w:shd w:val="clear" w:color="FFFFFF" w:fill="auto"/>
      </w:tcPr>
    </w:tblStylePr>
    <w:tblStylePr w:type="firstCol">
      <w:pPr>
        <w:jc w:val="right"/>
      </w:pPr>
      <w:rPr>
        <w:i/>
        <w:color w:val="404040"/>
      </w:rPr>
      <w:tblPr/>
      <w:tcPr>
        <w:tcBorders>
          <w:right w:val="single" w:color="404040" w:sz="4" w:space="0"/>
        </w:tcBorders>
        <w:shd w:val="clear" w:color="FFFFFF" w:fill="auto"/>
      </w:tcPr>
    </w:tblStylePr>
    <w:tblStylePr w:type="lastCol">
      <w:rPr>
        <w:i/>
        <w:color w:val="404040"/>
      </w:rPr>
      <w:tblPr/>
      <w:tcPr>
        <w:tcBorders>
          <w:left w:val="single" w:color="404040" w:sz="4" w:space="0"/>
        </w:tcBorders>
        <w:shd w:val="clear" w:color="FFFFFF" w:fill="auto"/>
      </w:tcPr>
    </w:tblStylePr>
    <w:tblStylePr w:type="band1Vert">
      <w:rPr>
        <w:rFonts w:ascii="Arial" w:hAnsi="Arial"/>
        <w:color w:val="404040"/>
        <w:sz w:val="22"/>
      </w:rPr>
      <w:tblPr/>
      <w:tcPr>
        <w:shd w:val="clear" w:color="F1F1F1" w:themeColor="text1" w:themeTint="0D" w:fill="F1F1F1" w:themeFill="text1" w:themeFillTint="0D"/>
      </w:tcPr>
    </w:tblStylePr>
    <w:tblStylePr w:type="band2Vert">
      <w:tblPr/>
    </w:tblStylePr>
    <w:tblStylePr w:type="band1Horz">
      <w:rPr>
        <w:rFonts w:ascii="Arial" w:hAnsi="Arial"/>
        <w:color w:val="404040"/>
        <w:sz w:val="22"/>
      </w:rPr>
      <w:tblPr/>
      <w:tcPr>
        <w:shd w:val="clear" w:color="F1F1F1" w:themeColor="text1" w:themeTint="0D" w:fill="F1F1F1" w:themeFill="text1" w:themeFillTint="0D"/>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1">
    <w:name w:val="Grid Table 1 Ligh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blPr/>
      <w:tcPr>
        <w:tcBorders>
          <w:bottom w:val="single" w:color="696969" w:themeColor="text1"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2">
    <w:name w:val="Grid Table 1 Light - Accent 1"/>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blPr/>
      <w:tcPr>
        <w:tcBorders>
          <w:bottom w:val="single" w:color="98B5D8" w:themeColor="accent1"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3">
    <w:name w:val="Grid Table 1 Light - Accent 2"/>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blPr/>
      <w:tcPr>
        <w:tcBorders>
          <w:bottom w:val="single" w:color="DA9896" w:themeColor="accent2"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4">
    <w:name w:val="Grid Table 1 Light - Accent 3"/>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blPr/>
      <w:tcPr>
        <w:tcBorders>
          <w:bottom w:val="single" w:color="C4D79E" w:themeColor="accent3"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5">
    <w:name w:val="Grid Table 1 Light - Accent 4"/>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blPr/>
      <w:tcPr>
        <w:tcBorders>
          <w:bottom w:val="single" w:color="B4A4C8" w:themeColor="accent4"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6">
    <w:name w:val="Grid Table 1 Light - Accent 5"/>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blPr/>
      <w:tcPr>
        <w:tcBorders>
          <w:bottom w:val="single" w:color="95CEDD" w:themeColor="accent5"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7">
    <w:name w:val="Grid Table 1 Light - Accent 6"/>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blPr/>
      <w:tcPr>
        <w:tcBorders>
          <w:bottom w:val="single" w:color="FAC192" w:themeColor="accent6" w:themeTint="9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Vert">
      <w:tblPr/>
    </w:tblStylePr>
    <w:tblStylePr w:type="band2Vert">
      <w:tblPr/>
    </w:tblStylePr>
    <w:tblStylePr w:type="band1Horz">
      <w:rPr>
        <w:rFonts w:ascii="Arial" w:hAnsi="Arial"/>
        <w:color w:val="404040"/>
        <w:sz w:val="22"/>
      </w:rPr>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8">
    <w:name w:val="Grid Table 2"/>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blPr/>
      <w:tcPr>
        <w:tcBorders>
          <w:top w:val="nil"/>
          <w:left w:val="nil"/>
          <w:bottom w:val="single" w:color="696969" w:themeColor="text1" w:themeTint="95" w:sz="12" w:space="0"/>
          <w:right w:val="nil"/>
        </w:tcBorders>
        <w:shd w:val="clear" w:color="FFFFFF" w:fill="auto"/>
      </w:tcPr>
    </w:tblStylePr>
    <w:tblStylePr w:type="lastRow">
      <w:rPr>
        <w:b/>
        <w:color w:val="404040"/>
      </w:rPr>
      <w:tblPr/>
      <w:tcPr>
        <w:tcBorders>
          <w:top w:val="single" w:color="696969" w:themeColor="text1" w:themeTint="95"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CACACA" w:themeColor="text1" w:themeTint="34" w:fill="CACACA" w:themeFill="text1" w:themeFillTint="34"/>
      </w:tcPr>
    </w:tblStylePr>
    <w:tblStylePr w:type="band2Vert">
      <w:tblPr/>
    </w:tblStylePr>
    <w:tblStylePr w:type="band1Horz">
      <w:rPr>
        <w:rFonts w:ascii="Arial" w:hAnsi="Arial"/>
        <w:color w:val="404040"/>
        <w:sz w:val="22"/>
      </w:rPr>
      <w:tblPr/>
      <w:tcPr>
        <w:shd w:val="clear" w:color="CACACA" w:themeColor="text1" w:themeTint="34" w:fill="CACACA" w:themeFill="tex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69">
    <w:name w:val="Grid Table 2 - Accent 1"/>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blPr/>
      <w:tcPr>
        <w:tcBorders>
          <w:top w:val="nil"/>
          <w:left w:val="nil"/>
          <w:bottom w:val="single" w:color="5D8BC2" w:themeColor="accent1" w:themeTint="EA" w:sz="12" w:space="0"/>
          <w:right w:val="nil"/>
        </w:tcBorders>
        <w:shd w:val="clear" w:color="FFFFFF" w:fill="auto"/>
      </w:tcPr>
    </w:tblStylePr>
    <w:tblStylePr w:type="lastRow">
      <w:rPr>
        <w:b/>
        <w:color w:val="404040"/>
      </w:rPr>
      <w:tblPr/>
      <w:tcPr>
        <w:tcBorders>
          <w:top w:val="single" w:color="5D8BC2" w:themeColor="accent1" w:themeTint="EA"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BE5F1" w:themeColor="accent1" w:themeTint="34" w:fill="DBE5F1" w:themeFill="accent1" w:themeFillTint="34"/>
      </w:tcPr>
    </w:tblStylePr>
    <w:tblStylePr w:type="band2Vert">
      <w:tblPr/>
    </w:tblStylePr>
    <w:tblStylePr w:type="band1Horz">
      <w:rPr>
        <w:rFonts w:ascii="Arial" w:hAnsi="Arial"/>
        <w:color w:val="404040"/>
        <w:sz w:val="22"/>
      </w:rPr>
      <w:tblPr/>
      <w:tcPr>
        <w:shd w:val="clear" w:color="DBE5F1" w:themeColor="accent1" w:themeTint="34" w:fill="DBE5F1" w:themeFill="accen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0">
    <w:name w:val="Grid Table 2 - Accent 2"/>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blPr/>
      <w:tcPr>
        <w:tcBorders>
          <w:top w:val="nil"/>
          <w:left w:val="nil"/>
          <w:bottom w:val="single" w:color="D99795" w:themeColor="accent2" w:themeTint="97" w:sz="12" w:space="0"/>
          <w:right w:val="nil"/>
        </w:tcBorders>
        <w:shd w:val="clear" w:color="FFFFFF" w:fill="auto"/>
      </w:tcPr>
    </w:tblStylePr>
    <w:tblStylePr w:type="lastRow">
      <w:rPr>
        <w:b/>
        <w:color w:val="404040"/>
      </w:rPr>
      <w:tblPr/>
      <w:tcPr>
        <w:tcBorders>
          <w:top w:val="single" w:color="D99795" w:themeColor="accent2" w:themeTint="97"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2DCDC" w:themeColor="accent2" w:themeTint="32" w:fill="F2DCDC" w:themeFill="accent2" w:themeFillTint="32"/>
      </w:tcPr>
    </w:tblStylePr>
    <w:tblStylePr w:type="band2Vert">
      <w:tblPr/>
    </w:tblStylePr>
    <w:tblStylePr w:type="band1Horz">
      <w:rPr>
        <w:rFonts w:ascii="Arial" w:hAnsi="Arial"/>
        <w:color w:val="404040"/>
        <w:sz w:val="22"/>
      </w:rPr>
      <w:tblPr/>
      <w:tcPr>
        <w:shd w:val="clear" w:color="F2DCDC" w:themeColor="accent2" w:themeTint="32" w:fill="F2DCDC" w:themeFill="accent2"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1">
    <w:name w:val="Grid Table 2 - Accent 3"/>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blPr/>
      <w:tcPr>
        <w:tcBorders>
          <w:top w:val="nil"/>
          <w:left w:val="nil"/>
          <w:bottom w:val="single" w:color="9BBB59" w:themeColor="accent3" w:themeTint="FE" w:sz="12" w:space="0"/>
          <w:right w:val="nil"/>
        </w:tcBorders>
        <w:shd w:val="clear" w:color="FFFFFF" w:fill="auto"/>
      </w:tcPr>
    </w:tblStylePr>
    <w:tblStylePr w:type="lastRow">
      <w:rPr>
        <w:b/>
        <w:color w:val="404040"/>
      </w:rPr>
      <w:tblPr/>
      <w:tcPr>
        <w:tcBorders>
          <w:top w:val="single" w:color="9BBB59" w:themeColor="accent3" w:themeTint="FE"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AF1DD" w:themeColor="accent3" w:themeTint="34" w:fill="EAF1DD" w:themeFill="accent3" w:themeFillTint="34"/>
      </w:tcPr>
    </w:tblStylePr>
    <w:tblStylePr w:type="band2Vert">
      <w:tblPr/>
    </w:tblStylePr>
    <w:tblStylePr w:type="band1Horz">
      <w:rPr>
        <w:rFonts w:ascii="Arial" w:hAnsi="Arial"/>
        <w:color w:val="404040"/>
        <w:sz w:val="22"/>
      </w:rPr>
      <w:tblPr/>
      <w:tcPr>
        <w:shd w:val="clear" w:color="EAF1DD" w:themeColor="accent3" w:themeTint="34" w:fill="EAF1DD" w:themeFill="accent3"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2">
    <w:name w:val="Grid Table 2 - Accent 4"/>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blPr/>
      <w:tcPr>
        <w:tcBorders>
          <w:top w:val="nil"/>
          <w:left w:val="nil"/>
          <w:bottom w:val="single" w:color="B2A1C6" w:themeColor="accent4" w:themeTint="9A" w:sz="12" w:space="0"/>
          <w:right w:val="nil"/>
        </w:tcBorders>
        <w:shd w:val="clear" w:color="FFFFFF" w:fill="auto"/>
      </w:tcPr>
    </w:tblStylePr>
    <w:tblStylePr w:type="lastRow">
      <w:rPr>
        <w:b/>
        <w:color w:val="404040"/>
      </w:rPr>
      <w:tblPr/>
      <w:tcPr>
        <w:tcBorders>
          <w:top w:val="single" w:color="B2A1C6" w:themeColor="accent4" w:themeTint="9A"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5DFEC" w:themeColor="accent4" w:themeTint="34" w:fill="E5DFEC" w:themeFill="accent4" w:themeFillTint="34"/>
      </w:tcPr>
    </w:tblStylePr>
    <w:tblStylePr w:type="band2Vert">
      <w:tblPr/>
    </w:tblStylePr>
    <w:tblStylePr w:type="band1Horz">
      <w:rPr>
        <w:rFonts w:ascii="Arial" w:hAnsi="Arial"/>
        <w:color w:val="404040"/>
        <w:sz w:val="22"/>
      </w:rPr>
      <w:tblPr/>
      <w:tcPr>
        <w:shd w:val="clear" w:color="E5DFEC" w:themeColor="accent4" w:themeTint="34" w:fill="E5DFEC" w:themeFill="accent4"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3">
    <w:name w:val="Grid Table 2 - Accent 5"/>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blPr/>
      <w:tcPr>
        <w:tcBorders>
          <w:top w:val="nil"/>
          <w:left w:val="nil"/>
          <w:bottom w:val="single" w:color="4BACC6" w:themeColor="accent5" w:sz="12" w:space="0"/>
          <w:right w:val="nil"/>
        </w:tcBorders>
        <w:shd w:val="clear" w:color="FFFFFF" w:fill="auto"/>
      </w:tcPr>
    </w:tblStylePr>
    <w:tblStylePr w:type="lastRow">
      <w:rPr>
        <w:b/>
        <w:color w:val="404040"/>
      </w:rPr>
      <w:tblPr/>
      <w:tcPr>
        <w:tcBorders>
          <w:top w:val="single" w:color="4BACC6" w:themeColor="accent5"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AEEF3" w:themeColor="accent5" w:themeTint="34" w:fill="DAEEF3" w:themeFill="accent5" w:themeFillTint="34"/>
      </w:tcPr>
    </w:tblStylePr>
    <w:tblStylePr w:type="band2Vert">
      <w:tblPr/>
    </w:tblStylePr>
    <w:tblStylePr w:type="band1Horz">
      <w:rPr>
        <w:rFonts w:ascii="Arial" w:hAnsi="Arial"/>
        <w:color w:val="404040"/>
        <w:sz w:val="22"/>
      </w:rPr>
      <w:tblPr/>
      <w:tcPr>
        <w:shd w:val="clear" w:color="DAEEF3" w:themeColor="accent5" w:themeTint="34" w:fill="DAEEF3" w:themeFill="accent5"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4">
    <w:name w:val="Grid Table 2 - Accent 6"/>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blPr/>
      <w:tcPr>
        <w:tcBorders>
          <w:top w:val="nil"/>
          <w:left w:val="nil"/>
          <w:bottom w:val="single" w:color="F79646" w:themeColor="accent6" w:sz="12" w:space="0"/>
          <w:right w:val="nil"/>
        </w:tcBorders>
        <w:shd w:val="clear" w:color="FFFFFF" w:fill="auto"/>
      </w:tcPr>
    </w:tblStylePr>
    <w:tblStylePr w:type="lastRow">
      <w:rPr>
        <w:b/>
        <w:color w:val="404040"/>
      </w:rPr>
      <w:tblPr/>
      <w:tcPr>
        <w:tcBorders>
          <w:top w:val="single" w:color="F79646" w:themeColor="accent6" w:sz="4" w:space="0"/>
          <w:left w:val="nil"/>
          <w:bottom w:val="nil"/>
          <w:right w:val="nil"/>
        </w:tcBorders>
        <w:shd w:val="clear" w:color="FFFFFF" w:fill="auto"/>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DE9D9" w:themeColor="accent6" w:themeTint="34" w:fill="FDE9D9" w:themeFill="accent6" w:themeFillTint="34"/>
      </w:tcPr>
    </w:tblStylePr>
    <w:tblStylePr w:type="band2Vert">
      <w:tblPr/>
    </w:tblStylePr>
    <w:tblStylePr w:type="band1Horz">
      <w:rPr>
        <w:rFonts w:ascii="Arial" w:hAnsi="Arial"/>
        <w:color w:val="404040"/>
        <w:sz w:val="22"/>
      </w:rPr>
      <w:tblPr/>
      <w:tcPr>
        <w:shd w:val="clear" w:color="FDE9D9" w:themeColor="accent6" w:themeTint="34" w:fill="FDE9D9" w:themeFill="accent6"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5">
    <w:name w:val="Grid Table 3"/>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ACACA" w:themeColor="text1" w:themeTint="34" w:fill="CACACA" w:themeFill="text1" w:themeFillTint="34"/>
      </w:tcPr>
    </w:tblStylePr>
    <w:tblStylePr w:type="band2Vert">
      <w:tblPr/>
    </w:tblStylePr>
    <w:tblStylePr w:type="band1Horz">
      <w:rPr>
        <w:rFonts w:ascii="Arial" w:hAnsi="Arial"/>
        <w:color w:val="404040"/>
        <w:sz w:val="22"/>
      </w:rPr>
      <w:tblPr/>
      <w:tcPr>
        <w:shd w:val="clear" w:color="CACACA" w:themeColor="text1" w:themeTint="34" w:fill="CACACA" w:themeFill="tex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6">
    <w:name w:val="Grid Table 3 - Accent 1"/>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BE5F1" w:themeColor="accent1" w:themeTint="34" w:fill="DBE5F1" w:themeFill="accent1" w:themeFillTint="34"/>
      </w:tcPr>
    </w:tblStylePr>
    <w:tblStylePr w:type="band2Vert">
      <w:tblPr/>
    </w:tblStylePr>
    <w:tblStylePr w:type="band1Horz">
      <w:rPr>
        <w:rFonts w:ascii="Arial" w:hAnsi="Arial"/>
        <w:color w:val="404040"/>
        <w:sz w:val="22"/>
      </w:rPr>
      <w:tblPr/>
      <w:tcPr>
        <w:shd w:val="clear" w:color="DBE5F1" w:themeColor="accent1" w:themeTint="34" w:fill="DBE5F1" w:themeFill="accen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7">
    <w:name w:val="Grid Table 3 - Accent 2"/>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2Vert">
      <w:tblPr/>
    </w:tblStylePr>
    <w:tblStylePr w:type="band1Horz">
      <w:rPr>
        <w:rFonts w:ascii="Arial" w:hAnsi="Arial"/>
        <w:color w:val="404040"/>
        <w:sz w:val="22"/>
      </w:rPr>
      <w:tblPr/>
      <w:tcPr>
        <w:shd w:val="clear" w:color="F2DCDC" w:themeColor="accent2" w:themeTint="32" w:fill="F2DCDC" w:themeFill="accent2"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8">
    <w:name w:val="Grid Table 3 - Accent 3"/>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D" w:themeColor="accent3" w:themeTint="34" w:fill="EAF1DD" w:themeFill="accent3" w:themeFillTint="34"/>
      </w:tcPr>
    </w:tblStylePr>
    <w:tblStylePr w:type="band2Vert">
      <w:tblPr/>
    </w:tblStylePr>
    <w:tblStylePr w:type="band1Horz">
      <w:rPr>
        <w:rFonts w:ascii="Arial" w:hAnsi="Arial"/>
        <w:color w:val="404040"/>
        <w:sz w:val="22"/>
      </w:rPr>
      <w:tblPr/>
      <w:tcPr>
        <w:shd w:val="clear" w:color="EAF1DD" w:themeColor="accent3" w:themeTint="34" w:fill="EAF1DD" w:themeFill="accent3"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79">
    <w:name w:val="Grid Table 3 - Accent 4"/>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2Vert">
      <w:tblPr/>
    </w:tblStylePr>
    <w:tblStylePr w:type="band1Horz">
      <w:rPr>
        <w:rFonts w:ascii="Arial" w:hAnsi="Arial"/>
        <w:color w:val="404040"/>
        <w:sz w:val="22"/>
      </w:rPr>
      <w:tblPr/>
      <w:tcPr>
        <w:shd w:val="clear" w:color="E5DFEC" w:themeColor="accent4" w:themeTint="34" w:fill="E5DFEC" w:themeFill="accent4"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0">
    <w:name w:val="Grid Table 3 - Accent 5"/>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2Vert">
      <w:tblPr/>
    </w:tblStylePr>
    <w:tblStylePr w:type="band1Horz">
      <w:rPr>
        <w:rFonts w:ascii="Arial" w:hAnsi="Arial"/>
        <w:color w:val="404040"/>
        <w:sz w:val="22"/>
      </w:rPr>
      <w:tblPr/>
      <w:tcPr>
        <w:shd w:val="clear" w:color="DAEEF3" w:themeColor="accent5" w:themeTint="34" w:fill="DAEEF3" w:themeFill="accent5"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1">
    <w:name w:val="Grid Table 3 - Accent 6"/>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9" w:themeColor="accent6" w:themeTint="34" w:fill="FDE9D9" w:themeFill="accent6" w:themeFillTint="34"/>
      </w:tcPr>
    </w:tblStylePr>
    <w:tblStylePr w:type="band2Vert">
      <w:tblPr/>
    </w:tblStylePr>
    <w:tblStylePr w:type="band1Horz">
      <w:rPr>
        <w:rFonts w:ascii="Arial" w:hAnsi="Arial"/>
        <w:color w:val="404040"/>
        <w:sz w:val="22"/>
      </w:rPr>
      <w:tblPr/>
      <w:tcPr>
        <w:shd w:val="clear" w:color="FDE9D9" w:themeColor="accent6" w:themeTint="34" w:fill="FDE9D9" w:themeFill="accent6"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2">
    <w:name w:val="Grid Table 4"/>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blPr/>
      <w:tcPr>
        <w:tcBorders>
          <w:top w:val="single" w:color="000000" w:themeColor="text1"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CACACA" w:themeColor="text1" w:themeTint="34" w:fill="CACACA" w:themeFill="text1" w:themeFillTint="34"/>
      </w:tcPr>
    </w:tblStylePr>
    <w:tblStylePr w:type="band2Vert">
      <w:tblPr/>
    </w:tblStylePr>
    <w:tblStylePr w:type="band1Horz">
      <w:rPr>
        <w:rFonts w:ascii="Arial" w:hAnsi="Arial"/>
        <w:color w:val="404040"/>
        <w:sz w:val="22"/>
      </w:rPr>
      <w:tblPr/>
      <w:tcPr>
        <w:shd w:val="clear" w:color="CACACA" w:themeColor="text1" w:themeTint="34" w:fill="CACACA" w:themeFill="text1"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3">
    <w:name w:val="Grid Table 4 - Accent 1"/>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bl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blPr/>
      <w:tcPr>
        <w:tcBorders>
          <w:top w:val="single" w:color="5D8BC2" w:themeColor="accent1" w:themeTint="EA"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CE6F2" w:themeColor="accent1" w:themeTint="32" w:fill="DCE6F2" w:themeFill="accent1" w:themeFillTint="32"/>
      </w:tcPr>
    </w:tblStylePr>
    <w:tblStylePr w:type="band2Vert">
      <w:tblPr/>
    </w:tblStylePr>
    <w:tblStylePr w:type="band1Horz">
      <w:rPr>
        <w:rFonts w:ascii="Arial" w:hAnsi="Arial"/>
        <w:color w:val="404040"/>
        <w:sz w:val="22"/>
      </w:rPr>
      <w:tblPr/>
      <w:tcPr>
        <w:shd w:val="clear" w:color="DCE6F2" w:themeColor="accent1" w:themeTint="32" w:fill="DCE6F2" w:themeFill="accent1"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4">
    <w:name w:val="Grid Table 4 - Accent 2"/>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bl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blPr/>
      <w:tcPr>
        <w:tcBorders>
          <w:top w:val="single" w:color="D99795" w:themeColor="accent2" w:themeTint="97"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2DCDC" w:themeColor="accent2" w:themeTint="32" w:fill="F2DCDC" w:themeFill="accent2" w:themeFillTint="32"/>
      </w:tcPr>
    </w:tblStylePr>
    <w:tblStylePr w:type="band2Vert">
      <w:tblPr/>
    </w:tblStylePr>
    <w:tblStylePr w:type="band1Horz">
      <w:rPr>
        <w:rFonts w:ascii="Arial" w:hAnsi="Arial"/>
        <w:color w:val="404040"/>
        <w:sz w:val="22"/>
      </w:rPr>
      <w:tblPr/>
      <w:tcPr>
        <w:shd w:val="clear" w:color="F2DCDC" w:themeColor="accent2" w:themeTint="32" w:fill="F2DCDC" w:themeFill="accent2" w:themeFillTint="32"/>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5">
    <w:name w:val="Grid Table 4 - Accent 3"/>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bl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blPr/>
      <w:tcPr>
        <w:tcBorders>
          <w:top w:val="single" w:color="9BBB59" w:themeColor="accent3" w:themeTint="FE"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AF1DD" w:themeColor="accent3" w:themeTint="34" w:fill="EAF1DD" w:themeFill="accent3" w:themeFillTint="34"/>
      </w:tcPr>
    </w:tblStylePr>
    <w:tblStylePr w:type="band2Vert">
      <w:tblPr/>
    </w:tblStylePr>
    <w:tblStylePr w:type="band1Horz">
      <w:rPr>
        <w:rFonts w:ascii="Arial" w:hAnsi="Arial"/>
        <w:color w:val="404040"/>
        <w:sz w:val="22"/>
      </w:rPr>
      <w:tblPr/>
      <w:tcPr>
        <w:shd w:val="clear" w:color="EAF1DD" w:themeColor="accent3" w:themeTint="34" w:fill="EAF1DD" w:themeFill="accent3"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6">
    <w:name w:val="Grid Table 4 - Accent 4"/>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bl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blPr/>
      <w:tcPr>
        <w:tcBorders>
          <w:top w:val="single" w:color="B2A1C6" w:themeColor="accent4" w:themeTint="9A"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5DFEC" w:themeColor="accent4" w:themeTint="34" w:fill="E5DFEC" w:themeFill="accent4" w:themeFillTint="34"/>
      </w:tcPr>
    </w:tblStylePr>
    <w:tblStylePr w:type="band2Vert">
      <w:tblPr/>
    </w:tblStylePr>
    <w:tblStylePr w:type="band1Horz">
      <w:rPr>
        <w:rFonts w:ascii="Arial" w:hAnsi="Arial"/>
        <w:color w:val="404040"/>
        <w:sz w:val="22"/>
      </w:rPr>
      <w:tblPr/>
      <w:tcPr>
        <w:shd w:val="clear" w:color="E5DFEC" w:themeColor="accent4" w:themeTint="34" w:fill="E5DFEC" w:themeFill="accent4"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7">
    <w:name w:val="Grid Table 4 - Accent 5"/>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blPr/>
      <w:tcPr>
        <w:tcBorders>
          <w:top w:val="single" w:color="4BACC6" w:themeColor="accent5"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AEEF3" w:themeColor="accent5" w:themeTint="34" w:fill="DAEEF3" w:themeFill="accent5" w:themeFillTint="34"/>
      </w:tcPr>
    </w:tblStylePr>
    <w:tblStylePr w:type="band2Vert">
      <w:tblPr/>
    </w:tblStylePr>
    <w:tblStylePr w:type="band1Horz">
      <w:rPr>
        <w:rFonts w:ascii="Arial" w:hAnsi="Arial"/>
        <w:color w:val="404040"/>
        <w:sz w:val="22"/>
      </w:rPr>
      <w:tblPr/>
      <w:tcPr>
        <w:shd w:val="clear" w:color="DAEEF3" w:themeColor="accent5" w:themeTint="34" w:fill="DAEEF3" w:themeFill="accent5"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8">
    <w:name w:val="Grid Table 4 - Accent 6"/>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blPr/>
      <w:tcPr>
        <w:tcBorders>
          <w:top w:val="single" w:color="F79646" w:themeColor="accent6" w:sz="4" w:space="0"/>
        </w:tcBorders>
      </w:tc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DE9D9" w:themeColor="accent6" w:themeTint="34" w:fill="FDE9D9" w:themeFill="accent6" w:themeFillTint="34"/>
      </w:tcPr>
    </w:tblStylePr>
    <w:tblStylePr w:type="band2Vert">
      <w:tblPr/>
    </w:tblStylePr>
    <w:tblStylePr w:type="band1Horz">
      <w:rPr>
        <w:rFonts w:ascii="Arial" w:hAnsi="Arial"/>
        <w:color w:val="404040"/>
        <w:sz w:val="22"/>
      </w:rPr>
      <w:tblPr/>
      <w:tcPr>
        <w:shd w:val="clear" w:color="FDE9D9" w:themeColor="accent6" w:themeTint="34" w:fill="FDE9D9" w:themeFill="accent6" w:themeFillTint="34"/>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89">
    <w:name w:val="Grid Table 5 Dark"/>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98989" w:themeColor="text1" w:themeTint="75" w:fill="898989" w:themeFill="text1" w:themeFillTint="75"/>
      </w:tcPr>
    </w:tblStylePr>
    <w:tblStylePr w:type="band2Vert">
      <w:tblPr/>
    </w:tblStylePr>
    <w:tblStylePr w:type="band1Horz">
      <w:tblPr/>
      <w:tcPr>
        <w:shd w:val="clear" w:color="898989" w:themeColor="text1" w:themeTint="75" w:fill="898989" w:themeFill="text1"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0">
    <w:name w:val="Grid Table 5 Dark- Accent 1"/>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5E0" w:themeColor="accent1" w:themeTint="75" w:fill="AEC5E0" w:themeFill="accent1" w:themeFillTint="75"/>
      </w:tcPr>
    </w:tblStylePr>
    <w:tblStylePr w:type="band2Vert">
      <w:tblPr/>
    </w:tblStylePr>
    <w:tblStylePr w:type="band1Horz">
      <w:tblPr/>
      <w:tcPr>
        <w:shd w:val="clear" w:color="AEC5E0" w:themeColor="accent1" w:themeTint="75" w:fill="AEC5E0" w:themeFill="accent1"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1">
    <w:name w:val="Grid Table 5 Dark - Accent 2"/>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2Vert">
      <w:tblPr/>
    </w:tblStylePr>
    <w:tblStylePr w:type="band1Horz">
      <w:tblPr/>
      <w:tcPr>
        <w:shd w:val="clear" w:color="E2AEAD" w:themeColor="accent2" w:themeTint="75" w:fill="E2AEAD" w:themeFill="accent2"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2">
    <w:name w:val="Grid Table 5 Dark - Accent 3"/>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1DFB2" w:themeColor="accent3" w:themeTint="75" w:fill="D1DFB2" w:themeFill="accent3" w:themeFillTint="75"/>
      </w:tcPr>
    </w:tblStylePr>
    <w:tblStylePr w:type="band2Vert">
      <w:tblPr/>
    </w:tblStylePr>
    <w:tblStylePr w:type="band1Horz">
      <w:tblPr/>
      <w:tcPr>
        <w:shd w:val="clear" w:color="D1DFB2" w:themeColor="accent3" w:themeTint="75" w:fill="D1DFB2" w:themeFill="accent3"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3">
    <w:name w:val="Grid Table 5 Dark- Accent 4"/>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2Vert">
      <w:tblPr/>
    </w:tblStylePr>
    <w:tblStylePr w:type="band1Horz">
      <w:tblPr/>
      <w:tcPr>
        <w:shd w:val="clear" w:color="C4B7D4" w:themeColor="accent4" w:themeTint="75" w:fill="C4B7D4" w:themeFill="accent4"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4">
    <w:name w:val="Grid Table 5 Dark - Accent 5"/>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2Vert">
      <w:tblPr/>
    </w:tblStylePr>
    <w:tblStylePr w:type="band1Horz">
      <w:tblPr/>
      <w:tcPr>
        <w:shd w:val="clear" w:color="ACD8E4" w:themeColor="accent5" w:themeTint="75" w:fill="ACD8E4" w:themeFill="accent5"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5">
    <w:name w:val="Grid Table 5 Dark - Accent 6"/>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2Vert">
      <w:tblPr/>
    </w:tblStylePr>
    <w:tblStylePr w:type="band1Horz">
      <w:tblPr/>
      <w:tcPr>
        <w:shd w:val="clear" w:color="FBCEAA" w:themeColor="accent6" w:themeTint="75" w:fill="FBCEAA" w:themeFill="accent6" w:themeFillTint="75"/>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96">
    <w:name w:val="Grid Table 6 Colorful"/>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bl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Pr/>
    </w:tblStylePr>
    <w:tblStylePr w:type="firstCol">
      <w:rPr>
        <w:b/>
        <w:color w:val="808080" w:themeColor="text1" w:themeTint="80"/>
        <w14:textFill>
          <w14:solidFill>
            <w14:schemeClr w14:val="tx1">
              <w14:lumMod w14:val="50000"/>
              <w14:lumOff w14:val="50000"/>
            </w14:schemeClr>
          </w14:solidFill>
        </w14:textFill>
      </w:rPr>
      <w:tblPr/>
    </w:tblStylePr>
    <w:tblStylePr w:type="lastCol">
      <w:rPr>
        <w:b/>
        <w:color w:val="808080" w:themeColor="text1" w:themeTint="80"/>
        <w14:textFill>
          <w14:solidFill>
            <w14:schemeClr w14:val="tx1">
              <w14:lumMod w14:val="50000"/>
              <w14:lumOff w14:val="50000"/>
            </w14:schemeClr>
          </w14:solidFill>
        </w14:textFill>
      </w:rPr>
      <w:tblPr/>
    </w:tblStylePr>
    <w:tblStylePr w:type="band1Vert">
      <w:tblPr/>
      <w:tcPr>
        <w:shd w:val="clear" w:color="CACACA" w:themeColor="text1" w:themeTint="34" w:fill="CACACA" w:themeFill="text1" w:themeFillTint="34"/>
      </w:tcPr>
    </w:tblStylePr>
    <w:tblStylePr w:type="band2Vert">
      <w:tblPr/>
    </w:tblStylePr>
    <w:tblStylePr w:type="band1Horz">
      <w:rPr>
        <w:rFonts w:ascii="Arial" w:hAnsi="Arial"/>
        <w:color w:val="808080" w:themeColor="text1" w:themeTint="80"/>
        <w:sz w:val="22"/>
        <w14:textFill>
          <w14:solidFill>
            <w14:schemeClr w14:val="tx1">
              <w14:lumMod w14:val="50000"/>
              <w14:lumOff w14:val="50000"/>
            </w14:schemeClr>
          </w14:solidFill>
        </w14:textFill>
      </w:rPr>
      <w:tbl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97">
    <w:name w:val="Grid Table 6 Colorful - Accent 1"/>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bl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Pr/>
    </w:tblStylePr>
    <w:tblStylePr w:type="firstCol">
      <w:rPr>
        <w:b/>
        <w:color w:val="A7C0DE" w:themeColor="accent1" w:themeTint="80"/>
        <w14:textFill>
          <w14:solidFill>
            <w14:schemeClr w14:val="accent1">
              <w14:lumMod w14:val="50000"/>
              <w14:lumOff w14:val="50000"/>
            </w14:schemeClr>
          </w14:solidFill>
        </w14:textFill>
      </w:rPr>
      <w:tblPr/>
    </w:tblStylePr>
    <w:tblStylePr w:type="lastCol">
      <w:rPr>
        <w:b/>
        <w:color w:val="A7C0DE" w:themeColor="accent1" w:themeTint="80"/>
        <w14:textFill>
          <w14:solidFill>
            <w14:schemeClr w14:val="accent1">
              <w14:lumMod w14:val="50000"/>
              <w14:lumOff w14:val="50000"/>
            </w14:schemeClr>
          </w14:solidFill>
        </w14:textFill>
      </w:rPr>
      <w:tblPr/>
    </w:tblStylePr>
    <w:tblStylePr w:type="band1Vert">
      <w:tblPr/>
      <w:tcPr>
        <w:shd w:val="clear" w:color="DBE5F1" w:themeColor="accent1" w:themeTint="34" w:fill="DBE5F1" w:themeFill="accent1" w:themeFillTint="34"/>
      </w:tcPr>
    </w:tblStylePr>
    <w:tblStylePr w:type="band2Vert">
      <w:tbl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bl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98">
    <w:name w:val="Grid Table 6 Colorful - Accent 2"/>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bl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Pr/>
    </w:tblStylePr>
    <w:tblStylePr w:type="firstCol">
      <w:rPr>
        <w:b/>
        <w:color w:val="DA9896" w:themeColor="accent2" w:themeTint="96"/>
        <w14:textFill>
          <w14:solidFill>
            <w14:schemeClr w14:val="accent2">
              <w14:lumMod w14:val="59000"/>
              <w14:lumOff w14:val="41000"/>
            </w14:schemeClr>
          </w14:solidFill>
        </w14:textFill>
      </w:rPr>
      <w:tblPr/>
    </w:tblStylePr>
    <w:tblStylePr w:type="lastCol">
      <w:rPr>
        <w:b/>
        <w:color w:val="DA9896" w:themeColor="accent2" w:themeTint="96"/>
        <w14:textFill>
          <w14:solidFill>
            <w14:schemeClr w14:val="accent2">
              <w14:lumMod w14:val="59000"/>
              <w14:lumOff w14:val="41000"/>
            </w14:schemeClr>
          </w14:solidFill>
        </w14:textFill>
      </w:rPr>
      <w:tblPr/>
    </w:tblStylePr>
    <w:tblStylePr w:type="band1Vert">
      <w:tblPr/>
      <w:tcPr>
        <w:shd w:val="clear" w:color="F2DCDC" w:themeColor="accent2" w:themeTint="32" w:fill="F2DCDC" w:themeFill="accent2" w:themeFillTint="32"/>
      </w:tcPr>
    </w:tblStylePr>
    <w:tblStylePr w:type="band2Vert">
      <w:tbl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bl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99">
    <w:name w:val="Grid Table 6 Colorful - Accent 3"/>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bl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Pr/>
    </w:tblStylePr>
    <w:tblStylePr w:type="firstCol">
      <w:rPr>
        <w:b/>
        <w:color w:val="9BBB59" w:themeColor="accent3" w:themeTint="FF"/>
        <w14:textFill>
          <w14:solidFill>
            <w14:schemeClr w14:val="accent3">
              <w14:lumMod w14:val="100000"/>
              <w14:lumOff w14:val="0"/>
            </w14:schemeClr>
          </w14:solidFill>
        </w14:textFill>
      </w:rPr>
      <w:tblPr/>
    </w:tblStylePr>
    <w:tblStylePr w:type="lastCol">
      <w:rPr>
        <w:b/>
        <w:color w:val="9BBB59" w:themeColor="accent3" w:themeTint="FF"/>
        <w14:textFill>
          <w14:solidFill>
            <w14:schemeClr w14:val="accent3">
              <w14:lumMod w14:val="100000"/>
              <w14:lumOff w14:val="0"/>
            </w14:schemeClr>
          </w14:solidFill>
        </w14:textFill>
      </w:rPr>
      <w:tblPr/>
    </w:tblStylePr>
    <w:tblStylePr w:type="band1Vert">
      <w:tblPr/>
      <w:tcPr>
        <w:shd w:val="clear" w:color="EAF1DD" w:themeColor="accent3" w:themeTint="34" w:fill="EAF1DD" w:themeFill="accent3" w:themeFillTint="34"/>
      </w:tcPr>
    </w:tblStylePr>
    <w:tblStylePr w:type="band2Vert">
      <w:tblPr/>
    </w:tblStylePr>
    <w:tblStylePr w:type="band1Horz">
      <w:rPr>
        <w:rFonts w:ascii="Arial" w:hAnsi="Arial"/>
        <w:color w:val="9BBB59" w:themeColor="accent3" w:themeTint="FF"/>
        <w:sz w:val="22"/>
        <w14:textFill>
          <w14:solidFill>
            <w14:schemeClr w14:val="accent3">
              <w14:lumMod w14:val="100000"/>
              <w14:lumOff w14:val="0"/>
            </w14:schemeClr>
          </w14:solidFill>
        </w14:textFill>
      </w:rPr>
      <w:tbl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0">
    <w:name w:val="Grid Table 6 Colorful - Accent 4"/>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bl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Pr/>
    </w:tblStylePr>
    <w:tblStylePr w:type="firstCol">
      <w:rPr>
        <w:b/>
        <w:color w:val="B3A2C7" w:themeColor="accent4" w:themeTint="99"/>
        <w14:textFill>
          <w14:solidFill>
            <w14:schemeClr w14:val="accent4">
              <w14:lumMod w14:val="60000"/>
              <w14:lumOff w14:val="40000"/>
            </w14:schemeClr>
          </w14:solidFill>
        </w14:textFill>
      </w:rPr>
      <w:tblPr/>
    </w:tblStylePr>
    <w:tblStylePr w:type="lastCol">
      <w:rPr>
        <w:b/>
        <w:color w:val="B3A2C7" w:themeColor="accent4" w:themeTint="99"/>
        <w14:textFill>
          <w14:solidFill>
            <w14:schemeClr w14:val="accent4">
              <w14:lumMod w14:val="60000"/>
              <w14:lumOff w14:val="40000"/>
            </w14:schemeClr>
          </w14:solidFill>
        </w14:textFill>
      </w:rPr>
      <w:tblPr/>
    </w:tblStylePr>
    <w:tblStylePr w:type="band1Vert">
      <w:tblPr/>
      <w:tcPr>
        <w:shd w:val="clear" w:color="E5DFEC" w:themeColor="accent4" w:themeTint="34" w:fill="E5DFEC" w:themeFill="accent4" w:themeFillTint="34"/>
      </w:tcPr>
    </w:tblStylePr>
    <w:tblStylePr w:type="band2Vert">
      <w:tbl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bl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1">
    <w:name w:val="Grid Table 6 Colorful - Accent 5"/>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blPr/>
      <w:tcPr>
        <w:tcBorders>
          <w:bottom w:val="single" w:color="4BACC6" w:themeColor="accent5" w:sz="12" w:space="0"/>
        </w:tcBorders>
      </w:tcPr>
    </w:tblStylePr>
    <w:tblStylePr w:type="lastRow">
      <w:rPr>
        <w:b/>
        <w:color w:val="266778" w:themeColor="accent5" w:themeShade="94"/>
      </w:rPr>
      <w:tblPr/>
    </w:tblStylePr>
    <w:tblStylePr w:type="firstCol">
      <w:rPr>
        <w:b/>
        <w:color w:val="266778" w:themeColor="accent5" w:themeShade="94"/>
      </w:rPr>
      <w:tblPr/>
    </w:tblStylePr>
    <w:tblStylePr w:type="lastCol">
      <w:rPr>
        <w:b/>
        <w:color w:val="266778" w:themeColor="accent5" w:themeShade="94"/>
      </w:rPr>
      <w:tblPr/>
    </w:tblStylePr>
    <w:tblStylePr w:type="band1Vert">
      <w:tblPr/>
      <w:tcPr>
        <w:shd w:val="clear" w:color="DAEEF3" w:themeColor="accent5" w:themeTint="34" w:fill="DAEEF3" w:themeFill="accent5" w:themeFillTint="34"/>
      </w:tcPr>
    </w:tblStylePr>
    <w:tblStylePr w:type="band2Vert">
      <w:tblPr/>
    </w:tblStylePr>
    <w:tblStylePr w:type="band1Horz">
      <w:rPr>
        <w:rFonts w:ascii="Arial" w:hAnsi="Arial"/>
        <w:color w:val="266778" w:themeColor="accent5" w:themeShade="94"/>
        <w:sz w:val="22"/>
      </w:rPr>
      <w:tblPr/>
      <w:tcPr>
        <w:shd w:val="clear" w:color="DAEEF3" w:themeColor="accent5" w:themeTint="34" w:fill="DAEEF3" w:themeFill="accent5" w:themeFillTint="34"/>
      </w:tcPr>
    </w:tblStylePr>
    <w:tblStylePr w:type="band2Horz">
      <w:rPr>
        <w:rFonts w:ascii="Arial" w:hAnsi="Arial"/>
        <w:color w:val="266778" w:themeColor="accent5" w:themeShade="94"/>
        <w:sz w:val="22"/>
      </w:rPr>
      <w:tblPr/>
    </w:tblStylePr>
    <w:tblStylePr w:type="neCell">
      <w:tblPr/>
    </w:tblStylePr>
    <w:tblStylePr w:type="nwCell">
      <w:tblPr/>
    </w:tblStylePr>
    <w:tblStylePr w:type="seCell">
      <w:tblPr/>
    </w:tblStylePr>
    <w:tblStylePr w:type="swCell">
      <w:tblPr/>
    </w:tblStylePr>
  </w:style>
  <w:style w:type="table" w:customStyle="1" w:styleId="102">
    <w:name w:val="Grid Table 6 Colorful - Accent 6"/>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blPr/>
      <w:tcPr>
        <w:tcBorders>
          <w:bottom w:val="single" w:color="F79646" w:themeColor="accent6" w:sz="12" w:space="0"/>
        </w:tcBorders>
      </w:tcPr>
    </w:tblStylePr>
    <w:tblStylePr w:type="lastRow">
      <w:rPr>
        <w:b/>
        <w:color w:val="266778" w:themeColor="accent5" w:themeShade="94"/>
      </w:rPr>
      <w:tblPr/>
    </w:tblStylePr>
    <w:tblStylePr w:type="firstCol">
      <w:rPr>
        <w:b/>
        <w:color w:val="266778" w:themeColor="accent5" w:themeShade="94"/>
      </w:rPr>
      <w:tblPr/>
    </w:tblStylePr>
    <w:tblStylePr w:type="lastCol">
      <w:rPr>
        <w:b/>
        <w:color w:val="266778" w:themeColor="accent5" w:themeShade="94"/>
      </w:rPr>
      <w:tblPr/>
    </w:tblStylePr>
    <w:tblStylePr w:type="band1Vert">
      <w:tblPr/>
      <w:tcPr>
        <w:shd w:val="clear" w:color="FDE9D9" w:themeColor="accent6" w:themeTint="34" w:fill="FDE9D9" w:themeFill="accent6" w:themeFillTint="34"/>
      </w:tcPr>
    </w:tblStylePr>
    <w:tblStylePr w:type="band2Vert">
      <w:tblPr/>
    </w:tblStylePr>
    <w:tblStylePr w:type="band1Horz">
      <w:rPr>
        <w:rFonts w:ascii="Arial" w:hAnsi="Arial"/>
        <w:color w:val="266778" w:themeColor="accent5" w:themeShade="94"/>
        <w:sz w:val="22"/>
      </w:rPr>
      <w:tblPr/>
      <w:tcPr>
        <w:shd w:val="clear" w:color="FDE9D9" w:themeColor="accent6" w:themeTint="34" w:fill="FDE9D9" w:themeFill="accent6" w:themeFillTint="34"/>
      </w:tcPr>
    </w:tblStylePr>
    <w:tblStylePr w:type="band2Horz">
      <w:rPr>
        <w:rFonts w:ascii="Arial" w:hAnsi="Arial"/>
        <w:color w:val="266778" w:themeColor="accent5" w:themeShade="94"/>
        <w:sz w:val="22"/>
      </w:rPr>
      <w:tblPr/>
    </w:tblStylePr>
    <w:tblStylePr w:type="neCell">
      <w:tblPr/>
    </w:tblStylePr>
    <w:tblStylePr w:type="nwCell">
      <w:tblPr/>
    </w:tblStylePr>
    <w:tblStylePr w:type="seCell">
      <w:tblPr/>
    </w:tblStylePr>
    <w:tblStylePr w:type="swCell">
      <w:tblPr/>
    </w:tblStylePr>
  </w:style>
  <w:style w:type="table" w:customStyle="1" w:styleId="103">
    <w:name w:val="Grid Table 7 Colorful"/>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bl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bl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single" w:color="7E7E7E" w:themeColor="text1" w:themeTint="80" w:sz="4" w:space="0"/>
          <w:bottom w:val="nil"/>
          <w:right w:val="nil"/>
        </w:tcBorders>
        <w:shd w:val="clear" w:color="FFFFFF" w:fill="auto"/>
      </w:tcPr>
    </w:tblStylePr>
    <w:tblStylePr w:type="band1Vert">
      <w:tblPr/>
      <w:tcPr>
        <w:shd w:val="clear" w:color="F1F1F1" w:themeColor="text1" w:themeTint="0D" w:fill="F1F1F1" w:themeFill="text1" w:themeFillTint="0D"/>
      </w:tcPr>
    </w:tblStylePr>
    <w:tblStylePr w:type="band2Vert">
      <w:tblPr/>
    </w:tblStylePr>
    <w:tblStylePr w:type="band1Horz">
      <w:rPr>
        <w:rFonts w:ascii="Arial" w:hAnsi="Arial"/>
        <w:color w:val="808080" w:themeColor="text1" w:themeTint="80"/>
        <w:sz w:val="22"/>
        <w14:textFill>
          <w14:solidFill>
            <w14:schemeClr w14:val="tx1">
              <w14:lumMod w14:val="50000"/>
              <w14:lumOff w14:val="50000"/>
            </w14:schemeClr>
          </w14:solidFill>
        </w14:textFill>
      </w:rPr>
      <w:tbl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4">
    <w:name w:val="Grid Table 7 Colorful - Accent 1"/>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bl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bl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bl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blPr/>
      <w:tcPr>
        <w:tcBorders>
          <w:top w:val="nil"/>
          <w:left w:val="single" w:color="A6BFDD" w:themeColor="accent1" w:themeTint="80" w:sz="4" w:space="0"/>
          <w:bottom w:val="nil"/>
          <w:right w:val="nil"/>
        </w:tcBorders>
        <w:shd w:val="clear" w:color="FFFFFF" w:fill="auto"/>
      </w:tcPr>
    </w:tblStylePr>
    <w:tblStylePr w:type="band1Vert">
      <w:tblPr/>
      <w:tcPr>
        <w:shd w:val="clear" w:color="DBE5F1" w:themeColor="accent1" w:themeTint="34" w:fill="DBE5F1" w:themeFill="accent1" w:themeFillTint="34"/>
      </w:tcPr>
    </w:tblStylePr>
    <w:tblStylePr w:type="band2Vert">
      <w:tbl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bl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5">
    <w:name w:val="Grid Table 7 Colorful - Accent 2"/>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bl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bl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bl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blPr/>
      <w:tcPr>
        <w:tcBorders>
          <w:top w:val="nil"/>
          <w:left w:val="single" w:color="D99795" w:themeColor="accent2" w:themeTint="97" w:sz="4" w:space="0"/>
          <w:bottom w:val="nil"/>
          <w:right w:val="nil"/>
        </w:tcBorders>
        <w:shd w:val="clear" w:color="FFFFFF" w:fill="auto"/>
      </w:tcPr>
    </w:tblStylePr>
    <w:tblStylePr w:type="band1Vert">
      <w:tblPr/>
      <w:tcPr>
        <w:shd w:val="clear" w:color="F2DCDC" w:themeColor="accent2" w:themeTint="32" w:fill="F2DCDC" w:themeFill="accent2" w:themeFillTint="32"/>
      </w:tcPr>
    </w:tblStylePr>
    <w:tblStylePr w:type="band2Vert">
      <w:tbl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bl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6">
    <w:name w:val="Grid Table 7 Colorful - Accent 3"/>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bl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bl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bl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blPr/>
      <w:tcPr>
        <w:tcBorders>
          <w:top w:val="nil"/>
          <w:left w:val="single" w:color="9BBB59" w:themeColor="accent3" w:themeTint="FE" w:sz="4" w:space="0"/>
          <w:bottom w:val="nil"/>
          <w:right w:val="nil"/>
        </w:tcBorders>
        <w:shd w:val="clear" w:color="FFFFFF" w:fill="auto"/>
      </w:tcPr>
    </w:tblStylePr>
    <w:tblStylePr w:type="band1Vert">
      <w:tblPr/>
      <w:tcPr>
        <w:shd w:val="clear" w:color="EAF1DD" w:themeColor="accent3" w:themeTint="34" w:fill="EAF1DD" w:themeFill="accent3" w:themeFillTint="34"/>
      </w:tcPr>
    </w:tblStylePr>
    <w:tblStylePr w:type="band2Vert">
      <w:tblPr/>
    </w:tblStylePr>
    <w:tblStylePr w:type="band1Horz">
      <w:rPr>
        <w:rFonts w:ascii="Arial" w:hAnsi="Arial"/>
        <w:color w:val="9BBB59" w:themeColor="accent3" w:themeTint="FF"/>
        <w:sz w:val="22"/>
        <w14:textFill>
          <w14:solidFill>
            <w14:schemeClr w14:val="accent3">
              <w14:lumMod w14:val="100000"/>
              <w14:lumOff w14:val="0"/>
            </w14:schemeClr>
          </w14:solidFill>
        </w14:textFill>
      </w:rPr>
      <w:tbl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7">
    <w:name w:val="Grid Table 7 Colorful - Accent 4"/>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bl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bl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bl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blPr/>
      <w:tcPr>
        <w:tcBorders>
          <w:top w:val="nil"/>
          <w:left w:val="single" w:color="B2A1C6" w:themeColor="accent4" w:themeTint="9A" w:sz="4" w:space="0"/>
          <w:bottom w:val="nil"/>
          <w:right w:val="nil"/>
        </w:tcBorders>
        <w:shd w:val="clear" w:color="FFFFFF" w:fill="auto"/>
      </w:tcPr>
    </w:tblStylePr>
    <w:tblStylePr w:type="band1Vert">
      <w:tblPr/>
      <w:tcPr>
        <w:shd w:val="clear" w:color="E5DFEC" w:themeColor="accent4" w:themeTint="34" w:fill="E5DFEC" w:themeFill="accent4" w:themeFillTint="34"/>
      </w:tcPr>
    </w:tblStylePr>
    <w:tblStylePr w:type="band2Vert">
      <w:tbl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bl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08">
    <w:name w:val="Grid Table 7 Colorful - Accent 5"/>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bl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bl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bl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blPr/>
      <w:tcPr>
        <w:tcBorders>
          <w:top w:val="nil"/>
          <w:left w:val="single" w:color="99D0DE" w:themeColor="accent5" w:themeTint="90" w:sz="4" w:space="0"/>
          <w:bottom w:val="nil"/>
          <w:right w:val="nil"/>
        </w:tcBorders>
        <w:shd w:val="clear" w:color="FFFFFF" w:fill="auto"/>
      </w:tcPr>
    </w:tblStylePr>
    <w:tblStylePr w:type="band1Vert">
      <w:tblPr/>
      <w:tcPr>
        <w:shd w:val="clear" w:color="DAEEF3" w:themeColor="accent5" w:themeTint="34" w:fill="DAEEF3" w:themeFill="accent5" w:themeFillTint="34"/>
      </w:tcPr>
    </w:tblStylePr>
    <w:tblStylePr w:type="band2Vert">
      <w:tblPr/>
    </w:tblStylePr>
    <w:tblStylePr w:type="band1Horz">
      <w:rPr>
        <w:rFonts w:ascii="Arial" w:hAnsi="Arial"/>
        <w:color w:val="266778" w:themeColor="accent5" w:themeShade="94"/>
        <w:sz w:val="22"/>
      </w:rPr>
      <w:tblPr/>
      <w:tcPr>
        <w:shd w:val="clear" w:color="DAEEF3" w:themeColor="accent5" w:themeTint="34" w:fill="DAEEF3" w:themeFill="accent5" w:themeFillTint="34"/>
      </w:tcPr>
    </w:tblStylePr>
    <w:tblStylePr w:type="band2Horz">
      <w:rPr>
        <w:rFonts w:ascii="Arial" w:hAnsi="Arial"/>
        <w:color w:val="266778" w:themeColor="accent5" w:themeShade="94"/>
        <w:sz w:val="22"/>
      </w:rPr>
      <w:tblPr/>
    </w:tblStylePr>
    <w:tblStylePr w:type="neCell">
      <w:tblPr/>
    </w:tblStylePr>
    <w:tblStylePr w:type="nwCell">
      <w:tblPr/>
    </w:tblStylePr>
    <w:tblStylePr w:type="seCell">
      <w:tblPr/>
    </w:tblStylePr>
    <w:tblStylePr w:type="swCell">
      <w:tblPr/>
    </w:tblStylePr>
  </w:style>
  <w:style w:type="table" w:customStyle="1" w:styleId="109">
    <w:name w:val="Grid Table 7 Colorful - Accent 6"/>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bl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bl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bl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blPr/>
      <w:tcPr>
        <w:tcBorders>
          <w:top w:val="nil"/>
          <w:left w:val="single" w:color="FAC396" w:themeColor="accent6" w:themeTint="90" w:sz="4" w:space="0"/>
          <w:bottom w:val="nil"/>
          <w:right w:val="nil"/>
        </w:tcBorders>
        <w:shd w:val="clear" w:color="FFFFFF" w:fill="auto"/>
      </w:tcPr>
    </w:tblStylePr>
    <w:tblStylePr w:type="band1Vert">
      <w:tblPr/>
      <w:tcPr>
        <w:shd w:val="clear" w:color="FDE9D9" w:themeColor="accent6" w:themeTint="34" w:fill="FDE9D9" w:themeFill="accent6" w:themeFillTint="34"/>
      </w:tcPr>
    </w:tblStylePr>
    <w:tblStylePr w:type="band2Vert">
      <w:tblPr/>
    </w:tblStylePr>
    <w:tblStylePr w:type="band1Horz">
      <w:rPr>
        <w:rFonts w:ascii="Arial" w:hAnsi="Arial"/>
        <w:color w:val="B05408" w:themeColor="accent6" w:themeShade="94"/>
        <w:sz w:val="22"/>
      </w:rPr>
      <w:tblPr/>
      <w:tcPr>
        <w:shd w:val="clear" w:color="FDE9D9" w:themeColor="accent6" w:themeTint="34" w:fill="FDE9D9" w:themeFill="accent6" w:themeFillTint="34"/>
      </w:tcPr>
    </w:tblStylePr>
    <w:tblStylePr w:type="band2Horz">
      <w:rPr>
        <w:rFonts w:ascii="Arial" w:hAnsi="Arial"/>
        <w:color w:val="B05408" w:themeColor="accent6" w:themeShade="94"/>
        <w:sz w:val="22"/>
      </w:rPr>
      <w:tblPr/>
    </w:tblStylePr>
    <w:tblStylePr w:type="neCell">
      <w:tblPr/>
    </w:tblStylePr>
    <w:tblStylePr w:type="nwCell">
      <w:tblPr/>
    </w:tblStylePr>
    <w:tblStylePr w:type="seCell">
      <w:tblPr/>
    </w:tblStylePr>
    <w:tblStylePr w:type="swCell">
      <w:tblPr/>
    </w:tblStylePr>
  </w:style>
  <w:style w:type="table" w:customStyle="1" w:styleId="110">
    <w:name w:val="List Table 1 Light"/>
    <w:uiPriority w:val="99"/>
    <w:pPr>
      <w:spacing w:after="0" w:line="240" w:lineRule="auto"/>
    </w:pPr>
    <w:tblPr/>
    <w:tblStylePr w:type="firstRow">
      <w:rPr>
        <w:b/>
        <w:color w:val="404040"/>
      </w:rPr>
      <w:tblPr/>
      <w:tcPr>
        <w:tcBorders>
          <w:top w:val="nil"/>
          <w:left w:val="nil"/>
          <w:bottom w:val="single" w:color="000000" w:themeColor="text1" w:sz="4" w:space="0"/>
          <w:right w:val="nil"/>
        </w:tcBorders>
      </w:tcPr>
    </w:tblStylePr>
    <w:tblStylePr w:type="lastRow">
      <w:rPr>
        <w:b/>
        <w:color w:val="404040"/>
      </w:rPr>
      <w:tblPr/>
      <w:tcPr>
        <w:tcBorders>
          <w:top w:val="single" w:color="000000" w:themeColor="text1"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BEBEBE" w:themeColor="text1" w:themeTint="40" w:fill="BEBEBE" w:themeFill="text1" w:themeFillTint="40"/>
      </w:tcPr>
    </w:tblStylePr>
    <w:tblStylePr w:type="band2Vert">
      <w:tblPr/>
    </w:tblStylePr>
    <w:tblStylePr w:type="band1Horz">
      <w:tblPr/>
      <w:tcPr>
        <w:shd w:val="clear" w:color="BEBEBE" w:themeColor="text1" w:themeTint="40" w:fill="BEBEBE" w:themeFill="tex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1">
    <w:name w:val="List Table 1 Light - Accent 1"/>
    <w:uiPriority w:val="99"/>
    <w:pPr>
      <w:spacing w:after="0" w:line="240" w:lineRule="auto"/>
    </w:pPr>
    <w:tblPr/>
    <w:tblStylePr w:type="firstRow">
      <w:rPr>
        <w:b/>
        <w:color w:val="404040"/>
      </w:rPr>
      <w:tblPr/>
      <w:tcPr>
        <w:tcBorders>
          <w:top w:val="nil"/>
          <w:left w:val="nil"/>
          <w:bottom w:val="single" w:color="4F81BD" w:themeColor="accent1" w:sz="4" w:space="0"/>
          <w:right w:val="nil"/>
        </w:tcBorders>
      </w:tcPr>
    </w:tblStylePr>
    <w:tblStylePr w:type="lastRow">
      <w:rPr>
        <w:b/>
        <w:color w:val="404040"/>
      </w:rPr>
      <w:tblPr/>
      <w:tcPr>
        <w:tcBorders>
          <w:top w:val="single" w:color="4F81BD" w:themeColor="accent1"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D2DFEE" w:themeColor="accent1" w:themeTint="40" w:fill="D2DFEE" w:themeFill="accent1" w:themeFillTint="40"/>
      </w:tcPr>
    </w:tblStylePr>
    <w:tblStylePr w:type="band2Vert">
      <w:tblPr/>
    </w:tblStylePr>
    <w:tblStylePr w:type="band1Horz">
      <w:tblPr/>
      <w:tcPr>
        <w:shd w:val="clear" w:color="D2DFEE" w:themeColor="accent1" w:themeTint="40" w:fill="D2DFEE" w:themeFill="accen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2">
    <w:name w:val="List Table 1 Light - Accent 2"/>
    <w:uiPriority w:val="99"/>
    <w:pPr>
      <w:spacing w:after="0" w:line="240" w:lineRule="auto"/>
    </w:pPr>
    <w:tblPr/>
    <w:tblStylePr w:type="firstRow">
      <w:rPr>
        <w:b/>
        <w:color w:val="404040"/>
      </w:rPr>
      <w:tblPr/>
      <w:tcPr>
        <w:tcBorders>
          <w:top w:val="nil"/>
          <w:left w:val="nil"/>
          <w:bottom w:val="single" w:color="C0504D" w:themeColor="accent2" w:sz="4" w:space="0"/>
          <w:right w:val="nil"/>
        </w:tcBorders>
      </w:tcPr>
    </w:tblStylePr>
    <w:tblStylePr w:type="lastRow">
      <w:rPr>
        <w:b/>
        <w:color w:val="404040"/>
      </w:rPr>
      <w:tblPr/>
      <w:tcPr>
        <w:tcBorders>
          <w:top w:val="single" w:color="C0504D" w:themeColor="accent2"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EFD3D2" w:themeColor="accent2" w:themeTint="40" w:fill="EFD3D2" w:themeFill="accent2" w:themeFillTint="40"/>
      </w:tcPr>
    </w:tblStylePr>
    <w:tblStylePr w:type="band2Vert">
      <w:tblPr/>
    </w:tblStylePr>
    <w:tblStylePr w:type="band1Horz">
      <w:tblPr/>
      <w:tcPr>
        <w:shd w:val="clear" w:color="EFD3D2" w:themeColor="accent2" w:themeTint="40" w:fill="EFD3D2" w:themeFill="accent2"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3">
    <w:name w:val="List Table 1 Light - Accent 3"/>
    <w:uiPriority w:val="99"/>
    <w:pPr>
      <w:spacing w:after="0" w:line="240" w:lineRule="auto"/>
    </w:pPr>
    <w:tblPr/>
    <w:tblStylePr w:type="firstRow">
      <w:rPr>
        <w:b/>
        <w:color w:val="404040"/>
      </w:rPr>
      <w:tblPr/>
      <w:tcPr>
        <w:tcBorders>
          <w:top w:val="nil"/>
          <w:left w:val="nil"/>
          <w:bottom w:val="single" w:color="9BBB59" w:themeColor="accent3" w:sz="4" w:space="0"/>
          <w:right w:val="nil"/>
        </w:tcBorders>
      </w:tcPr>
    </w:tblStylePr>
    <w:tblStylePr w:type="lastRow">
      <w:rPr>
        <w:b/>
        <w:color w:val="404040"/>
      </w:rPr>
      <w:tblPr/>
      <w:tcPr>
        <w:tcBorders>
          <w:top w:val="single" w:color="9BBB59" w:themeColor="accent3"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E5EDD5" w:themeColor="accent3" w:themeTint="40" w:fill="E5EDD5" w:themeFill="accent3" w:themeFillTint="40"/>
      </w:tcPr>
    </w:tblStylePr>
    <w:tblStylePr w:type="band2Vert">
      <w:tblPr/>
    </w:tblStylePr>
    <w:tblStylePr w:type="band1Horz">
      <w:tblPr/>
      <w:tcPr>
        <w:shd w:val="clear" w:color="E5EDD5" w:themeColor="accent3" w:themeTint="40" w:fill="E5EDD5" w:themeFill="accent3"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4">
    <w:name w:val="List Table 1 Light - Accent 4"/>
    <w:uiPriority w:val="99"/>
    <w:pPr>
      <w:spacing w:after="0" w:line="240" w:lineRule="auto"/>
    </w:pPr>
    <w:tblPr/>
    <w:tblStylePr w:type="firstRow">
      <w:rPr>
        <w:b/>
        <w:color w:val="404040"/>
      </w:rPr>
      <w:tblPr/>
      <w:tcPr>
        <w:tcBorders>
          <w:top w:val="nil"/>
          <w:left w:val="nil"/>
          <w:bottom w:val="single" w:color="8064A2" w:themeColor="accent4" w:sz="4" w:space="0"/>
          <w:right w:val="nil"/>
        </w:tcBorders>
      </w:tcPr>
    </w:tblStylePr>
    <w:tblStylePr w:type="lastRow">
      <w:rPr>
        <w:b/>
        <w:color w:val="404040"/>
      </w:rPr>
      <w:tblPr/>
      <w:tcPr>
        <w:tcBorders>
          <w:top w:val="single" w:color="8064A2" w:themeColor="accent4"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DFD8E7" w:themeColor="accent4" w:themeTint="40" w:fill="DFD8E7" w:themeFill="accent4" w:themeFillTint="40"/>
      </w:tcPr>
    </w:tblStylePr>
    <w:tblStylePr w:type="band2Vert">
      <w:tblPr/>
    </w:tblStylePr>
    <w:tblStylePr w:type="band1Horz">
      <w:tblPr/>
      <w:tcPr>
        <w:shd w:val="clear" w:color="DFD8E7" w:themeColor="accent4" w:themeTint="40" w:fill="DFD8E7" w:themeFill="accent4"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5">
    <w:name w:val="List Table 1 Light - Accent 5"/>
    <w:uiPriority w:val="99"/>
    <w:pPr>
      <w:spacing w:after="0" w:line="240" w:lineRule="auto"/>
    </w:pPr>
    <w:tblPr/>
    <w:tblStylePr w:type="firstRow">
      <w:rPr>
        <w:b/>
        <w:color w:val="404040"/>
      </w:rPr>
      <w:tblPr/>
      <w:tcPr>
        <w:tcBorders>
          <w:top w:val="nil"/>
          <w:left w:val="nil"/>
          <w:bottom w:val="single" w:color="4BACC6" w:themeColor="accent5" w:sz="4" w:space="0"/>
          <w:right w:val="nil"/>
        </w:tcBorders>
      </w:tcPr>
    </w:tblStylePr>
    <w:tblStylePr w:type="lastRow">
      <w:rPr>
        <w:b/>
        <w:color w:val="404040"/>
      </w:rPr>
      <w:tblPr/>
      <w:tcPr>
        <w:tcBorders>
          <w:top w:val="single" w:color="4BACC6" w:themeColor="accent5"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D1EAF0" w:themeColor="accent5" w:themeTint="40" w:fill="D1EAF0" w:themeFill="accent5" w:themeFillTint="40"/>
      </w:tcPr>
    </w:tblStylePr>
    <w:tblStylePr w:type="band2Vert">
      <w:tblPr/>
    </w:tblStylePr>
    <w:tblStylePr w:type="band1Horz">
      <w:tblPr/>
      <w:tcPr>
        <w:shd w:val="clear" w:color="D1EAF0" w:themeColor="accent5" w:themeTint="40" w:fill="D1EAF0" w:themeFill="accent5"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6">
    <w:name w:val="List Table 1 Light - Accent 6"/>
    <w:uiPriority w:val="99"/>
    <w:pPr>
      <w:spacing w:after="0" w:line="240" w:lineRule="auto"/>
    </w:pPr>
    <w:tblPr/>
    <w:tblStylePr w:type="firstRow">
      <w:rPr>
        <w:b/>
        <w:color w:val="404040"/>
      </w:rPr>
      <w:tblPr/>
      <w:tcPr>
        <w:tcBorders>
          <w:top w:val="nil"/>
          <w:left w:val="nil"/>
          <w:bottom w:val="single" w:color="F79646" w:themeColor="accent6" w:sz="4" w:space="0"/>
          <w:right w:val="nil"/>
        </w:tcBorders>
      </w:tcPr>
    </w:tblStylePr>
    <w:tblStylePr w:type="lastRow">
      <w:rPr>
        <w:b/>
        <w:color w:val="404040"/>
      </w:rPr>
      <w:tblPr/>
      <w:tcPr>
        <w:tcBorders>
          <w:top w:val="single" w:color="F79646" w:themeColor="accent6" w:sz="4" w:space="0"/>
          <w:left w:val="nil"/>
          <w:bottom w:val="nil"/>
          <w:right w:val="nil"/>
        </w:tcBorders>
      </w:tcPr>
    </w:tblStylePr>
    <w:tblStylePr w:type="firstCol">
      <w:rPr>
        <w:b/>
        <w:color w:val="404040"/>
      </w:rPr>
      <w:tblPr/>
    </w:tblStylePr>
    <w:tblStylePr w:type="lastCol">
      <w:rPr>
        <w:b/>
        <w:color w:val="404040"/>
      </w:rPr>
      <w:tblPr/>
    </w:tblStylePr>
    <w:tblStylePr w:type="band1Vert">
      <w:tblPr/>
      <w:tcPr>
        <w:shd w:val="clear" w:color="FCE4D0" w:themeColor="accent6" w:themeTint="40" w:fill="FCE4D0" w:themeFill="accent6" w:themeFillTint="40"/>
      </w:tcPr>
    </w:tblStylePr>
    <w:tblStylePr w:type="band2Vert">
      <w:tblPr/>
    </w:tblStylePr>
    <w:tblStylePr w:type="band1Horz">
      <w:tblPr/>
      <w:tcPr>
        <w:shd w:val="clear" w:color="FCE4D0" w:themeColor="accent6" w:themeTint="40" w:fill="FCE4D0" w:themeFill="accent6"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7">
    <w:name w:val="List Table 2"/>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bl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bl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BEBEBE" w:themeColor="text1" w:themeTint="40" w:fill="BEBEBE" w:themeFill="text1" w:themeFillTint="40"/>
      </w:tcPr>
    </w:tblStylePr>
    <w:tblStylePr w:type="band2Vert">
      <w:tblPr/>
    </w:tblStylePr>
    <w:tblStylePr w:type="band1Horz">
      <w:rPr>
        <w:rFonts w:ascii="Arial" w:hAnsi="Arial"/>
        <w:color w:val="404040"/>
        <w:sz w:val="22"/>
      </w:rPr>
      <w:tblPr/>
      <w:tcPr>
        <w:shd w:val="clear" w:color="BEBEBE" w:themeColor="text1" w:themeTint="40" w:fill="BEBEBE" w:themeFill="tex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8">
    <w:name w:val="List Table 2 - Accent 1"/>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bl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bl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D2DFEE" w:themeColor="accent1" w:themeTint="40" w:fill="D2DFEE" w:themeFill="accent1" w:themeFillTint="40"/>
      </w:tcPr>
    </w:tblStylePr>
    <w:tblStylePr w:type="band2Vert">
      <w:tblPr/>
    </w:tblStylePr>
    <w:tblStylePr w:type="band1Horz">
      <w:rPr>
        <w:rFonts w:ascii="Arial" w:hAnsi="Arial"/>
        <w:color w:val="404040"/>
        <w:sz w:val="22"/>
      </w:rPr>
      <w:tblPr/>
      <w:tcPr>
        <w:shd w:val="clear" w:color="D2DFEE" w:themeColor="accent1" w:themeTint="40" w:fill="D2DFEE" w:themeFill="accen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19">
    <w:name w:val="List Table 2 - Accent 2"/>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bl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bl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EFD3D2" w:themeColor="accent2" w:themeTint="40" w:fill="EFD3D2" w:themeFill="accent2" w:themeFillTint="40"/>
      </w:tcPr>
    </w:tblStylePr>
    <w:tblStylePr w:type="band2Vert">
      <w:tblPr/>
    </w:tblStylePr>
    <w:tblStylePr w:type="band1Horz">
      <w:rPr>
        <w:rFonts w:ascii="Arial" w:hAnsi="Arial"/>
        <w:color w:val="404040"/>
        <w:sz w:val="22"/>
      </w:rPr>
      <w:tblPr/>
      <w:tcPr>
        <w:shd w:val="clear" w:color="EFD3D2" w:themeColor="accent2" w:themeTint="40" w:fill="EFD3D2" w:themeFill="accent2"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0">
    <w:name w:val="List Table 2 - Accent 3"/>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bl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bl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E5EDD5" w:themeColor="accent3" w:themeTint="40" w:fill="E5EDD5" w:themeFill="accent3" w:themeFillTint="40"/>
      </w:tcPr>
    </w:tblStylePr>
    <w:tblStylePr w:type="band2Vert">
      <w:tblPr/>
    </w:tblStylePr>
    <w:tblStylePr w:type="band1Horz">
      <w:rPr>
        <w:rFonts w:ascii="Arial" w:hAnsi="Arial"/>
        <w:color w:val="404040"/>
        <w:sz w:val="22"/>
      </w:rPr>
      <w:tblPr/>
      <w:tcPr>
        <w:shd w:val="clear" w:color="E5EDD5" w:themeColor="accent3" w:themeTint="40" w:fill="E5EDD5" w:themeFill="accent3"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1">
    <w:name w:val="List Table 2 - Accent 4"/>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bl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bl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DFD8E7" w:themeColor="accent4" w:themeTint="40" w:fill="DFD8E7" w:themeFill="accent4" w:themeFillTint="40"/>
      </w:tcPr>
    </w:tblStylePr>
    <w:tblStylePr w:type="band2Vert">
      <w:tblPr/>
    </w:tblStylePr>
    <w:tblStylePr w:type="band1Horz">
      <w:rPr>
        <w:rFonts w:ascii="Arial" w:hAnsi="Arial"/>
        <w:color w:val="404040"/>
        <w:sz w:val="22"/>
      </w:rPr>
      <w:tblPr/>
      <w:tcPr>
        <w:shd w:val="clear" w:color="DFD8E7" w:themeColor="accent4" w:themeTint="40" w:fill="DFD8E7" w:themeFill="accent4"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2">
    <w:name w:val="List Table 2 - Accent 5"/>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bl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bl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D1EAF0" w:themeColor="accent5" w:themeTint="40" w:fill="D1EAF0" w:themeFill="accent5" w:themeFillTint="40"/>
      </w:tcPr>
    </w:tblStylePr>
    <w:tblStylePr w:type="band2Vert">
      <w:tblPr/>
    </w:tblStylePr>
    <w:tblStylePr w:type="band1Horz">
      <w:rPr>
        <w:rFonts w:ascii="Arial" w:hAnsi="Arial"/>
        <w:color w:val="404040"/>
        <w:sz w:val="22"/>
      </w:rPr>
      <w:tblPr/>
      <w:tcPr>
        <w:shd w:val="clear" w:color="D1EAF0" w:themeColor="accent5" w:themeTint="40" w:fill="D1EAF0" w:themeFill="accent5"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3">
    <w:name w:val="List Table 2 - Accent 6"/>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bl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bl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Pr/>
    </w:tblStylePr>
    <w:tblStylePr w:type="lastCol">
      <w:rPr>
        <w:rFonts w:ascii="Arial" w:hAnsi="Arial"/>
        <w:b/>
        <w:color w:val="404040"/>
        <w:sz w:val="22"/>
      </w:rPr>
      <w:tblPr/>
    </w:tblStylePr>
    <w:tblStylePr w:type="band1Vert">
      <w:rPr>
        <w:rFonts w:ascii="Arial" w:hAnsi="Arial"/>
        <w:color w:val="404040"/>
        <w:sz w:val="22"/>
      </w:rPr>
      <w:tblPr/>
      <w:tcPr>
        <w:shd w:val="clear" w:color="FCE4D0" w:themeColor="accent6" w:themeTint="40" w:fill="FCE4D0" w:themeFill="accent6" w:themeFillTint="40"/>
      </w:tcPr>
    </w:tblStylePr>
    <w:tblStylePr w:type="band2Vert">
      <w:tblPr/>
    </w:tblStylePr>
    <w:tblStylePr w:type="band1Horz">
      <w:rPr>
        <w:rFonts w:ascii="Arial" w:hAnsi="Arial"/>
        <w:color w:val="404040"/>
        <w:sz w:val="22"/>
      </w:rPr>
      <w:tblPr/>
      <w:tcPr>
        <w:shd w:val="clear" w:color="FCE4D0" w:themeColor="accent6" w:themeTint="40" w:fill="FCE4D0" w:themeFill="accent6"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4">
    <w:name w:val="List Table 3"/>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000000" w:themeColor="text1" w:sz="4" w:space="0"/>
          <w:right w:val="single" w:color="000000" w:themeColor="text1" w:sz="4" w:space="0"/>
        </w:tcBorders>
      </w:tcPr>
    </w:tblStylePr>
    <w:tblStylePr w:type="band2Vert">
      <w:tblPr/>
    </w:tblStylePr>
    <w:tblStylePr w:type="band1Horz">
      <w:rPr>
        <w:rFonts w:ascii="Arial" w:hAnsi="Arial"/>
        <w:color w:val="404040"/>
        <w:sz w:val="22"/>
      </w:rPr>
      <w:tblPr/>
      <w:tcPr>
        <w:tcBorders>
          <w:top w:val="single" w:color="000000" w:themeColor="text1" w:sz="4" w:space="0"/>
          <w:bottom w:val="single" w:color="000000" w:themeColor="text1"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5">
    <w:name w:val="List Table 3 - Accent 1"/>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4F81BD" w:themeColor="accent1" w:sz="4" w:space="0"/>
          <w:right w:val="single" w:color="4F81BD" w:themeColor="accent1" w:sz="4" w:space="0"/>
        </w:tcBorders>
      </w:tcPr>
    </w:tblStylePr>
    <w:tblStylePr w:type="band2Vert">
      <w:tblPr/>
    </w:tblStylePr>
    <w:tblStylePr w:type="band1Horz">
      <w:rPr>
        <w:rFonts w:ascii="Arial" w:hAnsi="Arial"/>
        <w:color w:val="404040"/>
        <w:sz w:val="22"/>
      </w:rPr>
      <w:tblPr/>
      <w:tcPr>
        <w:tcBorders>
          <w:top w:val="single" w:color="4F81BD" w:themeColor="accent1" w:sz="4" w:space="0"/>
          <w:bottom w:val="single" w:color="4F81BD" w:themeColor="accent1"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6">
    <w:name w:val="List Table 3 - Accent 2"/>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blPr/>
      <w:tcPr>
        <w:shd w:val="clear" w:color="D99795" w:themeColor="accent2" w:themeTint="97" w:fill="D99795" w:themeFill="accent2" w:themeFillTint="97"/>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D99795" w:themeColor="accent2" w:themeTint="97" w:sz="4" w:space="0"/>
          <w:right w:val="single" w:color="D99795" w:themeColor="accent2" w:themeTint="97" w:sz="4" w:space="0"/>
        </w:tcBorders>
      </w:tcPr>
    </w:tblStylePr>
    <w:tblStylePr w:type="band2Vert">
      <w:tblPr/>
    </w:tblStylePr>
    <w:tblStylePr w:type="band1Horz">
      <w:rPr>
        <w:rFonts w:ascii="Arial" w:hAnsi="Arial"/>
        <w:color w:val="404040"/>
        <w:sz w:val="22"/>
      </w:rPr>
      <w:tblPr/>
      <w:tcPr>
        <w:tcBorders>
          <w:top w:val="single" w:color="D99795" w:themeColor="accent2" w:themeTint="97" w:sz="4" w:space="0"/>
          <w:bottom w:val="single" w:color="D99795" w:themeColor="accent2" w:themeTint="9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7">
    <w:name w:val="List Table 3 - Accent 3"/>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blPr/>
      <w:tcPr>
        <w:shd w:val="clear" w:color="C3D69C" w:themeColor="accent3" w:themeTint="98" w:fill="C3D69C" w:themeFill="accent3" w:themeFillTint="98"/>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C3D69C" w:themeColor="accent3" w:themeTint="98" w:sz="4" w:space="0"/>
          <w:right w:val="single" w:color="C3D69C" w:themeColor="accent3" w:themeTint="98" w:sz="4" w:space="0"/>
        </w:tcBorders>
      </w:tcPr>
    </w:tblStylePr>
    <w:tblStylePr w:type="band2Vert">
      <w:tblPr/>
    </w:tblStylePr>
    <w:tblStylePr w:type="band1Horz">
      <w:rPr>
        <w:rFonts w:ascii="Arial" w:hAnsi="Arial"/>
        <w:color w:val="404040"/>
        <w:sz w:val="22"/>
      </w:rPr>
      <w:tblPr/>
      <w:tcPr>
        <w:tcBorders>
          <w:top w:val="single" w:color="C3D69C" w:themeColor="accent3" w:themeTint="98" w:sz="4" w:space="0"/>
          <w:bottom w:val="single" w:color="C3D69C" w:themeColor="accent3" w:themeTint="98"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8">
    <w:name w:val="List Table 3 - Accent 4"/>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B2A1C6" w:themeColor="accent4" w:themeTint="9A" w:sz="4" w:space="0"/>
          <w:right w:val="single" w:color="B2A1C6" w:themeColor="accent4" w:themeTint="9A" w:sz="4" w:space="0"/>
        </w:tcBorders>
      </w:tcPr>
    </w:tblStylePr>
    <w:tblStylePr w:type="band2Vert">
      <w:tblPr/>
    </w:tblStylePr>
    <w:tblStylePr w:type="band1Horz">
      <w:rPr>
        <w:rFonts w:ascii="Arial" w:hAnsi="Arial"/>
        <w:color w:val="404040"/>
        <w:sz w:val="22"/>
      </w:rPr>
      <w:tblPr/>
      <w:tcPr>
        <w:tcBorders>
          <w:top w:val="single" w:color="B2A1C6" w:themeColor="accent4" w:themeTint="9A" w:sz="4" w:space="0"/>
          <w:bottom w:val="single" w:color="B2A1C6" w:themeColor="accent4" w:themeTint="9A"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29">
    <w:name w:val="List Table 3 - Accent 5"/>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92CCDC" w:themeColor="accent5" w:themeTint="9A" w:sz="4" w:space="0"/>
          <w:right w:val="single" w:color="92CCDC" w:themeColor="accent5" w:themeTint="9A" w:sz="4" w:space="0"/>
        </w:tcBorders>
      </w:tcPr>
    </w:tblStylePr>
    <w:tblStylePr w:type="band2Vert">
      <w:tblPr/>
    </w:tblStylePr>
    <w:tblStylePr w:type="band1Horz">
      <w:rPr>
        <w:rFonts w:ascii="Arial" w:hAnsi="Arial"/>
        <w:color w:val="404040"/>
        <w:sz w:val="22"/>
      </w:rPr>
      <w:tblPr/>
      <w:tcPr>
        <w:tcBorders>
          <w:top w:val="single" w:color="92CCDC" w:themeColor="accent5" w:themeTint="9A" w:sz="4" w:space="0"/>
          <w:bottom w:val="single" w:color="92CCDC" w:themeColor="accent5" w:themeTint="9A"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0">
    <w:name w:val="List Table 3 - Accent 6"/>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tcBorders>
          <w:left w:val="single" w:color="FAC090" w:themeColor="accent6" w:themeTint="98" w:sz="4" w:space="0"/>
          <w:right w:val="single" w:color="FAC090" w:themeColor="accent6" w:themeTint="98" w:sz="4" w:space="0"/>
        </w:tcBorders>
      </w:tcPr>
    </w:tblStylePr>
    <w:tblStylePr w:type="band2Vert">
      <w:tblPr/>
    </w:tblStylePr>
    <w:tblStylePr w:type="band1Horz">
      <w:rPr>
        <w:rFonts w:ascii="Arial" w:hAnsi="Arial"/>
        <w:color w:val="404040"/>
        <w:sz w:val="22"/>
      </w:rPr>
      <w:tblPr/>
      <w:tcPr>
        <w:tcBorders>
          <w:top w:val="single" w:color="FAC090" w:themeColor="accent6" w:themeTint="98" w:sz="4" w:space="0"/>
          <w:bottom w:val="single" w:color="FAC090" w:themeColor="accent6" w:themeTint="98"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1">
    <w:name w:val="List Table 4"/>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BEBEBE" w:themeColor="text1" w:themeTint="40" w:fill="BEBEBE" w:themeFill="text1" w:themeFillTint="40"/>
      </w:tcPr>
    </w:tblStylePr>
    <w:tblStylePr w:type="band2Vert">
      <w:tblPr/>
    </w:tblStylePr>
    <w:tblStylePr w:type="band1Horz">
      <w:rPr>
        <w:rFonts w:ascii="Arial" w:hAnsi="Arial"/>
        <w:color w:val="404040"/>
        <w:sz w:val="22"/>
      </w:rPr>
      <w:tblPr/>
      <w:tcPr>
        <w:shd w:val="clear" w:color="BEBEBE" w:themeColor="text1" w:themeTint="40" w:fill="BEBEBE" w:themeFill="tex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2">
    <w:name w:val="List Table 4 - Accent 1"/>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2DFEE" w:themeColor="accent1" w:themeTint="40" w:fill="D2DFEE" w:themeFill="accent1" w:themeFillTint="40"/>
      </w:tcPr>
    </w:tblStylePr>
    <w:tblStylePr w:type="band2Vert">
      <w:tblPr/>
    </w:tblStylePr>
    <w:tblStylePr w:type="band1Horz">
      <w:rPr>
        <w:rFonts w:ascii="Arial" w:hAnsi="Arial"/>
        <w:color w:val="404040"/>
        <w:sz w:val="22"/>
      </w:rPr>
      <w:tblPr/>
      <w:tcPr>
        <w:shd w:val="clear" w:color="D2DFEE" w:themeColor="accent1" w:themeTint="40" w:fill="D2DFEE" w:themeFill="accent1"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3">
    <w:name w:val="List Table 4 - Accent 2"/>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FD3D2" w:themeColor="accent2" w:themeTint="40" w:fill="EFD3D2" w:themeFill="accent2" w:themeFillTint="40"/>
      </w:tcPr>
    </w:tblStylePr>
    <w:tblStylePr w:type="band2Vert">
      <w:tblPr/>
    </w:tblStylePr>
    <w:tblStylePr w:type="band1Horz">
      <w:rPr>
        <w:rFonts w:ascii="Arial" w:hAnsi="Arial"/>
        <w:color w:val="404040"/>
        <w:sz w:val="22"/>
      </w:rPr>
      <w:tblPr/>
      <w:tcPr>
        <w:shd w:val="clear" w:color="EFD3D2" w:themeColor="accent2" w:themeTint="40" w:fill="EFD3D2" w:themeFill="accent2"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4">
    <w:name w:val="List Table 4 - Accent 3"/>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E5EDD5" w:themeColor="accent3" w:themeTint="40" w:fill="E5EDD5" w:themeFill="accent3" w:themeFillTint="40"/>
      </w:tcPr>
    </w:tblStylePr>
    <w:tblStylePr w:type="band2Vert">
      <w:tblPr/>
    </w:tblStylePr>
    <w:tblStylePr w:type="band1Horz">
      <w:rPr>
        <w:rFonts w:ascii="Arial" w:hAnsi="Arial"/>
        <w:color w:val="404040"/>
        <w:sz w:val="22"/>
      </w:rPr>
      <w:tblPr/>
      <w:tcPr>
        <w:shd w:val="clear" w:color="E5EDD5" w:themeColor="accent3" w:themeTint="40" w:fill="E5EDD5" w:themeFill="accent3"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5">
    <w:name w:val="List Table 4 - Accent 4"/>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FD8E7" w:themeColor="accent4" w:themeTint="40" w:fill="DFD8E7" w:themeFill="accent4" w:themeFillTint="40"/>
      </w:tcPr>
    </w:tblStylePr>
    <w:tblStylePr w:type="band2Vert">
      <w:tblPr/>
    </w:tblStylePr>
    <w:tblStylePr w:type="band1Horz">
      <w:rPr>
        <w:rFonts w:ascii="Arial" w:hAnsi="Arial"/>
        <w:color w:val="404040"/>
        <w:sz w:val="22"/>
      </w:rPr>
      <w:tblPr/>
      <w:tcPr>
        <w:shd w:val="clear" w:color="DFD8E7" w:themeColor="accent4" w:themeTint="40" w:fill="DFD8E7" w:themeFill="accent4"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6">
    <w:name w:val="List Table 4 - Accent 5"/>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D1EAF0" w:themeColor="accent5" w:themeTint="40" w:fill="D1EAF0" w:themeFill="accent5" w:themeFillTint="40"/>
      </w:tcPr>
    </w:tblStylePr>
    <w:tblStylePr w:type="band2Vert">
      <w:tblPr/>
    </w:tblStylePr>
    <w:tblStylePr w:type="band1Horz">
      <w:rPr>
        <w:rFonts w:ascii="Arial" w:hAnsi="Arial"/>
        <w:color w:val="404040"/>
        <w:sz w:val="22"/>
      </w:rPr>
      <w:tblPr/>
      <w:tcPr>
        <w:shd w:val="clear" w:color="D1EAF0" w:themeColor="accent5" w:themeTint="40" w:fill="D1EAF0" w:themeFill="accent5"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7">
    <w:name w:val="List Table 4 - Accent 6"/>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Pr/>
    </w:tblStylePr>
    <w:tblStylePr w:type="firstCol">
      <w:rPr>
        <w:b/>
        <w:color w:val="404040"/>
      </w:rPr>
      <w:tblPr/>
    </w:tblStylePr>
    <w:tblStylePr w:type="lastCol">
      <w:rPr>
        <w:b/>
        <w:color w:val="404040"/>
      </w:rPr>
      <w:tblPr/>
    </w:tblStylePr>
    <w:tblStylePr w:type="band1Vert">
      <w:rPr>
        <w:rFonts w:ascii="Arial" w:hAnsi="Arial"/>
        <w:color w:val="404040"/>
        <w:sz w:val="22"/>
      </w:rPr>
      <w:tblPr/>
      <w:tcPr>
        <w:shd w:val="clear" w:color="FCE4D0" w:themeColor="accent6" w:themeTint="40" w:fill="FCE4D0" w:themeFill="accent6" w:themeFillTint="40"/>
      </w:tcPr>
    </w:tblStylePr>
    <w:tblStylePr w:type="band2Vert">
      <w:tblPr/>
    </w:tblStylePr>
    <w:tblStylePr w:type="band1Horz">
      <w:rPr>
        <w:rFonts w:ascii="Arial" w:hAnsi="Arial"/>
        <w:color w:val="404040"/>
        <w:sz w:val="22"/>
      </w:rPr>
      <w:tblPr/>
      <w:tcPr>
        <w:shd w:val="clear" w:color="FCE4D0" w:themeColor="accent6" w:themeTint="40" w:fill="FCE4D0" w:themeFill="accent6" w:themeFillTint="40"/>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38">
    <w:name w:val="List Table 5 Dark"/>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bl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7E7E7E" w:themeColor="text1" w:themeTint="80" w:sz="32" w:space="0"/>
          <w:right w:val="single" w:color="FFFFFF" w:themeColor="light1" w:sz="4" w:space="0"/>
        </w:tcBorders>
      </w:tcPr>
    </w:tblStylePr>
    <w:tblStylePr w:type="lastCol">
      <w:tblPr/>
      <w:tcPr>
        <w:tcBorders>
          <w:left w:val="single" w:color="FFFFFF" w:themeColor="light1" w:sz="4" w:space="0"/>
          <w:right w:val="single" w:color="7E7E7E" w:themeColor="text1" w:themeTint="80" w:sz="32" w:space="0"/>
        </w:tcBorders>
      </w:tcPr>
    </w:tblStylePr>
    <w:tblStylePr w:type="band1Vert">
      <w:tblPr/>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blPr/>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Pr/>
    </w:tblStylePr>
    <w:tblStylePr w:type="nwCell">
      <w:tblPr/>
    </w:tblStylePr>
    <w:tblStylePr w:type="seCell">
      <w:tblPr/>
    </w:tblStylePr>
    <w:tblStylePr w:type="swCell">
      <w:tblPr/>
    </w:tblStylePr>
  </w:style>
  <w:style w:type="table" w:customStyle="1" w:styleId="139">
    <w:name w:val="List Table 5 Dark - Accent 1"/>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bl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4F81BD" w:themeColor="accent1" w:sz="32" w:space="0"/>
          <w:right w:val="single" w:color="FFFFFF" w:themeColor="light1" w:sz="4" w:space="0"/>
        </w:tcBorders>
      </w:tcPr>
    </w:tblStylePr>
    <w:tblStylePr w:type="lastCol">
      <w:tblPr/>
      <w:tcPr>
        <w:tcBorders>
          <w:left w:val="single" w:color="FFFFFF" w:themeColor="light1" w:sz="4" w:space="0"/>
          <w:right w:val="single" w:color="4F81BD" w:themeColor="accent1" w:sz="32" w:space="0"/>
        </w:tcBorders>
      </w:tcPr>
    </w:tblStylePr>
    <w:tblStylePr w:type="band1Vert">
      <w:tblPr/>
      <w:tcPr>
        <w:tcBorders>
          <w:left w:val="single" w:color="FFFFFF" w:themeColor="light1" w:sz="4" w:space="0"/>
          <w:right w:val="single" w:color="FFFFFF" w:themeColor="light1" w:sz="4" w:space="0"/>
        </w:tcBorders>
        <w:shd w:val="clear" w:color="4F81BD" w:themeColor="accent1" w:fill="4F81BD"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F81BD" w:themeColor="accent1" w:fill="4F81BD" w:themeFill="accent1"/>
      </w:tcPr>
    </w:tblStylePr>
    <w:tblStylePr w:type="band2Horz">
      <w:tblPr/>
      <w:tcPr>
        <w:tcBorders>
          <w:top w:val="single" w:color="FFFFFF" w:themeColor="light1" w:sz="4" w:space="0"/>
          <w:bottom w:val="single" w:color="FFFFFF" w:themeColor="light1" w:sz="4" w:space="0"/>
        </w:tcBorders>
        <w:shd w:val="clear" w:color="4F81BD" w:themeColor="accent1" w:fill="4F81BD" w:themeFill="accent1"/>
      </w:tcPr>
    </w:tblStylePr>
    <w:tblStylePr w:type="neCell">
      <w:tblPr/>
    </w:tblStylePr>
    <w:tblStylePr w:type="nwCell">
      <w:tblPr/>
    </w:tblStylePr>
    <w:tblStylePr w:type="seCell">
      <w:tblPr/>
    </w:tblStylePr>
    <w:tblStylePr w:type="swCell">
      <w:tblPr/>
    </w:tblStylePr>
  </w:style>
  <w:style w:type="table" w:customStyle="1" w:styleId="140">
    <w:name w:val="List Table 5 Dark - Accent 2"/>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bl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D99795" w:themeColor="accent2" w:themeTint="97" w:sz="32" w:space="0"/>
          <w:right w:val="single" w:color="FFFFFF" w:themeColor="light1" w:sz="4" w:space="0"/>
        </w:tcBorders>
      </w:tcPr>
    </w:tblStylePr>
    <w:tblStylePr w:type="lastCol">
      <w:tblPr/>
      <w:tcPr>
        <w:tcBorders>
          <w:left w:val="single" w:color="FFFFFF" w:themeColor="light1" w:sz="4" w:space="0"/>
          <w:right w:val="single" w:color="D99795" w:themeColor="accent2" w:themeTint="97" w:sz="32" w:space="0"/>
        </w:tcBorders>
      </w:tcPr>
    </w:tblStylePr>
    <w:tblStylePr w:type="band1Vert">
      <w:tblPr/>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blPr/>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Pr/>
    </w:tblStylePr>
    <w:tblStylePr w:type="nwCell">
      <w:tblPr/>
    </w:tblStylePr>
    <w:tblStylePr w:type="seCell">
      <w:tblPr/>
    </w:tblStylePr>
    <w:tblStylePr w:type="swCell">
      <w:tblPr/>
    </w:tblStylePr>
  </w:style>
  <w:style w:type="table" w:customStyle="1" w:styleId="141">
    <w:name w:val="List Table 5 Dark - Accent 3"/>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bl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C3D69C" w:themeColor="accent3" w:themeTint="98" w:sz="32" w:space="0"/>
          <w:right w:val="single" w:color="FFFFFF" w:themeColor="light1" w:sz="4" w:space="0"/>
        </w:tcBorders>
      </w:tcPr>
    </w:tblStylePr>
    <w:tblStylePr w:type="lastCol">
      <w:tblPr/>
      <w:tcPr>
        <w:tcBorders>
          <w:left w:val="single" w:color="FFFFFF" w:themeColor="light1" w:sz="4" w:space="0"/>
          <w:right w:val="single" w:color="C3D69C" w:themeColor="accent3" w:themeTint="98" w:sz="32" w:space="0"/>
        </w:tcBorders>
      </w:tcPr>
    </w:tblStylePr>
    <w:tblStylePr w:type="band1Vert">
      <w:tblPr/>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blPr/>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Pr/>
    </w:tblStylePr>
    <w:tblStylePr w:type="nwCell">
      <w:tblPr/>
    </w:tblStylePr>
    <w:tblStylePr w:type="seCell">
      <w:tblPr/>
    </w:tblStylePr>
    <w:tblStylePr w:type="swCell">
      <w:tblPr/>
    </w:tblStylePr>
  </w:style>
  <w:style w:type="table" w:customStyle="1" w:styleId="142">
    <w:name w:val="List Table 5 Dark - Accent 4"/>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bl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B2A1C6" w:themeColor="accent4" w:themeTint="9A" w:sz="32" w:space="0"/>
          <w:right w:val="single" w:color="FFFFFF" w:themeColor="light1" w:sz="4" w:space="0"/>
        </w:tcBorders>
      </w:tcPr>
    </w:tblStylePr>
    <w:tblStylePr w:type="lastCol">
      <w:tblPr/>
      <w:tcPr>
        <w:tcBorders>
          <w:left w:val="single" w:color="FFFFFF" w:themeColor="light1" w:sz="4" w:space="0"/>
          <w:right w:val="single" w:color="B2A1C6" w:themeColor="accent4" w:themeTint="9A" w:sz="32" w:space="0"/>
        </w:tcBorders>
      </w:tcPr>
    </w:tblStylePr>
    <w:tblStylePr w:type="band1Vert">
      <w:tblPr/>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blPr/>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Pr/>
    </w:tblStylePr>
    <w:tblStylePr w:type="nwCell">
      <w:tblPr/>
    </w:tblStylePr>
    <w:tblStylePr w:type="seCell">
      <w:tblPr/>
    </w:tblStylePr>
    <w:tblStylePr w:type="swCell">
      <w:tblPr/>
    </w:tblStylePr>
  </w:style>
  <w:style w:type="table" w:customStyle="1" w:styleId="143">
    <w:name w:val="List Table 5 Dark - Accent 5"/>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bl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92CCDC" w:themeColor="accent5" w:themeTint="9A" w:sz="32" w:space="0"/>
          <w:right w:val="single" w:color="FFFFFF" w:themeColor="light1" w:sz="4" w:space="0"/>
        </w:tcBorders>
      </w:tcPr>
    </w:tblStylePr>
    <w:tblStylePr w:type="lastCol">
      <w:tblPr/>
      <w:tcPr>
        <w:tcBorders>
          <w:left w:val="single" w:color="FFFFFF" w:themeColor="light1" w:sz="4" w:space="0"/>
          <w:right w:val="single" w:color="92CCDC" w:themeColor="accent5" w:themeTint="9A" w:sz="32" w:space="0"/>
        </w:tcBorders>
      </w:tcPr>
    </w:tblStylePr>
    <w:tblStylePr w:type="band1Vert">
      <w:tblPr/>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blPr/>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Pr/>
    </w:tblStylePr>
    <w:tblStylePr w:type="nwCell">
      <w:tblPr/>
    </w:tblStylePr>
    <w:tblStylePr w:type="seCell">
      <w:tblPr/>
    </w:tblStylePr>
    <w:tblStylePr w:type="swCell">
      <w:tblPr/>
    </w:tblStylePr>
  </w:style>
  <w:style w:type="table" w:customStyle="1" w:styleId="144">
    <w:name w:val="List Table 5 Dark - Accent 6"/>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bl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Pr/>
    </w:tblStylePr>
    <w:tblStylePr w:type="firstCol">
      <w:rPr>
        <w:rFonts w:ascii="Arial" w:hAnsi="Arial"/>
        <w:b/>
        <w:color w:val="FFFFFF" w:themeColor="light1"/>
        <w:sz w:val="22"/>
        <w14:textFill>
          <w14:solidFill>
            <w14:schemeClr w14:val="lt1"/>
          </w14:solidFill>
        </w14:textFill>
      </w:rPr>
      <w:tblPr/>
      <w:tcPr>
        <w:tcBorders>
          <w:left w:val="single" w:color="FAC090" w:themeColor="accent6" w:themeTint="98" w:sz="32" w:space="0"/>
          <w:right w:val="single" w:color="FFFFFF" w:themeColor="light1" w:sz="4" w:space="0"/>
        </w:tcBorders>
      </w:tcPr>
    </w:tblStylePr>
    <w:tblStylePr w:type="lastCol">
      <w:tblPr/>
      <w:tcPr>
        <w:tcBorders>
          <w:left w:val="single" w:color="FFFFFF" w:themeColor="light1" w:sz="4" w:space="0"/>
          <w:right w:val="single" w:color="FAC090" w:themeColor="accent6" w:themeTint="98" w:sz="32" w:space="0"/>
        </w:tcBorders>
      </w:tcPr>
    </w:tblStylePr>
    <w:tblStylePr w:type="band1Vert">
      <w:tblPr/>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blPr/>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Pr/>
    </w:tblStylePr>
    <w:tblStylePr w:type="nwCell">
      <w:tblPr/>
    </w:tblStylePr>
    <w:tblStylePr w:type="seCell">
      <w:tblPr/>
    </w:tblStylePr>
    <w:tblStylePr w:type="swCell">
      <w:tblPr/>
    </w:tblStylePr>
  </w:style>
  <w:style w:type="table" w:customStyle="1" w:styleId="145">
    <w:name w:val="List Table 6 Colorful"/>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blPr/>
      <w:tcPr>
        <w:tcBorders>
          <w:bottom w:val="single" w:color="7E7E7E" w:themeColor="text1" w:themeTint="80" w:sz="4" w:space="0"/>
        </w:tcBorders>
      </w:tcPr>
    </w:tblStylePr>
    <w:tblStylePr w:type="lastRow">
      <w:rPr>
        <w:b/>
        <w:color w:val="000000" w:themeColor="text1"/>
        <w14:textFill>
          <w14:solidFill>
            <w14:schemeClr w14:val="tx1"/>
          </w14:solidFill>
        </w14:textFill>
      </w:rPr>
      <w:tblPr/>
      <w:tcPr>
        <w:tcBorders>
          <w:top w:val="single" w:color="7E7E7E" w:themeColor="text1" w:themeTint="80" w:sz="4" w:space="0"/>
        </w:tcBorders>
      </w:tcPr>
    </w:tblStylePr>
    <w:tblStylePr w:type="firstCol">
      <w:rPr>
        <w:b/>
        <w:color w:val="000000" w:themeColor="text1"/>
        <w14:textFill>
          <w14:solidFill>
            <w14:schemeClr w14:val="tx1"/>
          </w14:solidFill>
        </w14:textFill>
      </w:rPr>
      <w:tblPr/>
    </w:tblStylePr>
    <w:tblStylePr w:type="lastCol">
      <w:rPr>
        <w:b/>
        <w:color w:val="000000" w:themeColor="text1"/>
        <w14:textFill>
          <w14:solidFill>
            <w14:schemeClr w14:val="tx1"/>
          </w14:solidFill>
        </w14:textFill>
      </w:rPr>
      <w:tblPr/>
    </w:tblStylePr>
    <w:tblStylePr w:type="band1Vert">
      <w:tblPr/>
      <w:tcPr>
        <w:shd w:val="clear" w:color="BEBEBE" w:themeColor="text1" w:themeTint="40" w:fill="BEBEBE" w:themeFill="text1" w:themeFillTint="40"/>
      </w:tcPr>
    </w:tblStylePr>
    <w:tblStylePr w:type="band2Vert">
      <w:tblPr/>
    </w:tblStylePr>
    <w:tblStylePr w:type="band1Horz">
      <w:rPr>
        <w:rFonts w:ascii="Arial" w:hAnsi="Arial"/>
        <w:color w:val="000000" w:themeColor="text1"/>
        <w:sz w:val="22"/>
        <w14:textFill>
          <w14:solidFill>
            <w14:schemeClr w14:val="tx1"/>
          </w14:solidFill>
        </w14:textFill>
      </w:rPr>
      <w:tbl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Pr/>
    </w:tblStylePr>
    <w:tblStylePr w:type="neCell">
      <w:tblPr/>
    </w:tblStylePr>
    <w:tblStylePr w:type="nwCell">
      <w:tblPr/>
    </w:tblStylePr>
    <w:tblStylePr w:type="seCell">
      <w:tblPr/>
    </w:tblStylePr>
    <w:tblStylePr w:type="swCell">
      <w:tblPr/>
    </w:tblStylePr>
  </w:style>
  <w:style w:type="table" w:customStyle="1" w:styleId="146">
    <w:name w:val="List Table 6 Colorful - Accent 1"/>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blPr/>
      <w:tcPr>
        <w:tcBorders>
          <w:bottom w:val="single" w:color="4F81BD" w:themeColor="accent1" w:sz="4" w:space="0"/>
        </w:tcBorders>
      </w:tcPr>
    </w:tblStylePr>
    <w:tblStylePr w:type="lastRow">
      <w:rPr>
        <w:b/>
        <w:color w:val="2A4B71" w:themeColor="accent1" w:themeShade="94"/>
      </w:rPr>
      <w:tblPr/>
      <w:tcPr>
        <w:tcBorders>
          <w:top w:val="single" w:color="4F81BD" w:themeColor="accent1" w:sz="4" w:space="0"/>
        </w:tcBorders>
      </w:tcPr>
    </w:tblStylePr>
    <w:tblStylePr w:type="firstCol">
      <w:rPr>
        <w:b/>
        <w:color w:val="2A4B71" w:themeColor="accent1" w:themeShade="94"/>
      </w:rPr>
      <w:tblPr/>
    </w:tblStylePr>
    <w:tblStylePr w:type="lastCol">
      <w:rPr>
        <w:b/>
        <w:color w:val="2A4B71" w:themeColor="accent1" w:themeShade="94"/>
      </w:rPr>
      <w:tblPr/>
    </w:tblStylePr>
    <w:tblStylePr w:type="band1Vert">
      <w:tblPr/>
      <w:tcPr>
        <w:shd w:val="clear" w:color="D2DFEE" w:themeColor="accent1" w:themeTint="40" w:fill="D2DFEE" w:themeFill="accent1" w:themeFillTint="40"/>
      </w:tcPr>
    </w:tblStylePr>
    <w:tblStylePr w:type="band2Vert">
      <w:tblPr/>
    </w:tblStylePr>
    <w:tblStylePr w:type="band1Horz">
      <w:rPr>
        <w:rFonts w:ascii="Arial" w:hAnsi="Arial"/>
        <w:color w:val="2A4B71" w:themeColor="accent1" w:themeShade="94"/>
        <w:sz w:val="22"/>
      </w:rPr>
      <w:tblPr/>
      <w:tcPr>
        <w:shd w:val="clear" w:color="D2DFEE" w:themeColor="accent1" w:themeTint="40" w:fill="D2DFEE" w:themeFill="accent1" w:themeFillTint="40"/>
      </w:tcPr>
    </w:tblStylePr>
    <w:tblStylePr w:type="band2Horz">
      <w:rPr>
        <w:rFonts w:ascii="Arial" w:hAnsi="Arial"/>
        <w:color w:val="2A4B71" w:themeColor="accent1" w:themeShade="94"/>
        <w:sz w:val="22"/>
      </w:rPr>
      <w:tblPr/>
    </w:tblStylePr>
    <w:tblStylePr w:type="neCell">
      <w:tblPr/>
    </w:tblStylePr>
    <w:tblStylePr w:type="nwCell">
      <w:tblPr/>
    </w:tblStylePr>
    <w:tblStylePr w:type="seCell">
      <w:tblPr/>
    </w:tblStylePr>
    <w:tblStylePr w:type="swCell">
      <w:tblPr/>
    </w:tblStylePr>
  </w:style>
  <w:style w:type="table" w:customStyle="1" w:styleId="147">
    <w:name w:val="List Table 6 Colorful - Accent 2"/>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bl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bl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Pr/>
    </w:tblStylePr>
    <w:tblStylePr w:type="lastCol">
      <w:rPr>
        <w:b/>
        <w:color w:val="DA9896" w:themeColor="accent2" w:themeTint="96"/>
        <w14:textFill>
          <w14:solidFill>
            <w14:schemeClr w14:val="accent2">
              <w14:lumMod w14:val="59000"/>
              <w14:lumOff w14:val="41000"/>
            </w14:schemeClr>
          </w14:solidFill>
        </w14:textFill>
      </w:rPr>
      <w:tblPr/>
    </w:tblStylePr>
    <w:tblStylePr w:type="band1Vert">
      <w:tblPr/>
      <w:tcPr>
        <w:shd w:val="clear" w:color="EFD3D2" w:themeColor="accent2" w:themeTint="40" w:fill="EFD3D2" w:themeFill="accent2" w:themeFillTint="40"/>
      </w:tcPr>
    </w:tblStylePr>
    <w:tblStylePr w:type="band2Vert">
      <w:tbl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bl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48">
    <w:name w:val="List Table 6 Colorful - Accent 3"/>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bl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bl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Pr/>
    </w:tblStylePr>
    <w:tblStylePr w:type="lastCol">
      <w:rPr>
        <w:b/>
        <w:color w:val="C3D69B" w:themeColor="accent3" w:themeTint="99"/>
        <w14:textFill>
          <w14:solidFill>
            <w14:schemeClr w14:val="accent3">
              <w14:lumMod w14:val="60000"/>
              <w14:lumOff w14:val="40000"/>
            </w14:schemeClr>
          </w14:solidFill>
        </w14:textFill>
      </w:rPr>
      <w:tblPr/>
    </w:tblStylePr>
    <w:tblStylePr w:type="band1Vert">
      <w:tblPr/>
      <w:tcPr>
        <w:shd w:val="clear" w:color="E5EDD5" w:themeColor="accent3" w:themeTint="40" w:fill="E5EDD5" w:themeFill="accent3" w:themeFillTint="40"/>
      </w:tcPr>
    </w:tblStylePr>
    <w:tblStylePr w:type="band2Vert">
      <w:tbl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bl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49">
    <w:name w:val="List Table 6 Colorful - Accent 4"/>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bl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bl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Pr/>
    </w:tblStylePr>
    <w:tblStylePr w:type="lastCol">
      <w:rPr>
        <w:b/>
        <w:color w:val="B3A2C7" w:themeColor="accent4" w:themeTint="99"/>
        <w14:textFill>
          <w14:solidFill>
            <w14:schemeClr w14:val="accent4">
              <w14:lumMod w14:val="60000"/>
              <w14:lumOff w14:val="40000"/>
            </w14:schemeClr>
          </w14:solidFill>
        </w14:textFill>
      </w:rPr>
      <w:tblPr/>
    </w:tblStylePr>
    <w:tblStylePr w:type="band1Vert">
      <w:tblPr/>
      <w:tcPr>
        <w:shd w:val="clear" w:color="DFD8E7" w:themeColor="accent4" w:themeTint="40" w:fill="DFD8E7" w:themeFill="accent4" w:themeFillTint="40"/>
      </w:tcPr>
    </w:tblStylePr>
    <w:tblStylePr w:type="band2Vert">
      <w:tbl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bl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0">
    <w:name w:val="List Table 6 Colorful - Accent 5"/>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bl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bl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Pr/>
    </w:tblStylePr>
    <w:tblStylePr w:type="lastCol">
      <w:rPr>
        <w:b/>
        <w:color w:val="93CDDD" w:themeColor="accent5" w:themeTint="99"/>
        <w14:textFill>
          <w14:solidFill>
            <w14:schemeClr w14:val="accent5">
              <w14:lumMod w14:val="60000"/>
              <w14:lumOff w14:val="40000"/>
            </w14:schemeClr>
          </w14:solidFill>
        </w14:textFill>
      </w:rPr>
      <w:tblPr/>
    </w:tblStylePr>
    <w:tblStylePr w:type="band1Vert">
      <w:tblPr/>
      <w:tcPr>
        <w:shd w:val="clear" w:color="D1EAF0" w:themeColor="accent5" w:themeTint="40" w:fill="D1EAF0" w:themeFill="accent5" w:themeFillTint="40"/>
      </w:tcPr>
    </w:tblStylePr>
    <w:tblStylePr w:type="band2Vert">
      <w:tbl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bl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1">
    <w:name w:val="List Table 6 Colorful - Accent 6"/>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bl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bl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Pr/>
    </w:tblStylePr>
    <w:tblStylePr w:type="lastCol">
      <w:rPr>
        <w:b/>
        <w:color w:val="FAC090" w:themeColor="accent6" w:themeTint="99"/>
        <w14:textFill>
          <w14:solidFill>
            <w14:schemeClr w14:val="accent6">
              <w14:lumMod w14:val="60000"/>
              <w14:lumOff w14:val="40000"/>
            </w14:schemeClr>
          </w14:solidFill>
        </w14:textFill>
      </w:rPr>
      <w:tblPr/>
    </w:tblStylePr>
    <w:tblStylePr w:type="band1Vert">
      <w:tblPr/>
      <w:tcPr>
        <w:shd w:val="clear" w:color="FCE4D0" w:themeColor="accent6" w:themeTint="40" w:fill="FCE4D0" w:themeFill="accent6" w:themeFillTint="40"/>
      </w:tcPr>
    </w:tblStylePr>
    <w:tblStylePr w:type="band2Vert">
      <w:tbl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bl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2">
    <w:name w:val="List Table 7 Colorful"/>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bl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single" w:color="7E7E7E" w:themeColor="text1" w:themeTint="80" w:sz="4" w:space="0"/>
          <w:bottom w:val="nil"/>
          <w:right w:val="nil"/>
        </w:tcBorders>
        <w:shd w:val="clear" w:color="FFFFFF" w:fill="auto"/>
      </w:tcPr>
    </w:tblStylePr>
    <w:tblStylePr w:type="band1Vert">
      <w:tblPr/>
      <w:tcPr>
        <w:shd w:val="clear" w:color="BEBEBE" w:themeColor="text1" w:themeTint="40" w:fill="BEBEBE" w:themeFill="text1" w:themeFillTint="40"/>
      </w:tcPr>
    </w:tblStylePr>
    <w:tblStylePr w:type="band2Vert">
      <w:tblPr/>
    </w:tblStylePr>
    <w:tblStylePr w:type="band1Horz">
      <w:rPr>
        <w:rFonts w:ascii="Arial" w:hAnsi="Arial"/>
        <w:color w:val="808080" w:themeColor="text1" w:themeTint="80"/>
        <w:sz w:val="22"/>
        <w14:textFill>
          <w14:solidFill>
            <w14:schemeClr w14:val="tx1">
              <w14:lumMod w14:val="50000"/>
              <w14:lumOff w14:val="50000"/>
            </w14:schemeClr>
          </w14:solidFill>
        </w14:textFill>
      </w:rPr>
      <w:tbl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3">
    <w:name w:val="List Table 7 Colorful - Accent 1"/>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bl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bl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bl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blPr/>
      <w:tcPr>
        <w:tcBorders>
          <w:top w:val="nil"/>
          <w:left w:val="single" w:color="4F81BD" w:themeColor="accent1" w:sz="4" w:space="0"/>
          <w:bottom w:val="nil"/>
          <w:right w:val="nil"/>
        </w:tcBorders>
        <w:shd w:val="clear" w:color="FFFFFF" w:fill="auto"/>
      </w:tcPr>
    </w:tblStylePr>
    <w:tblStylePr w:type="band1Vert">
      <w:tblPr/>
      <w:tcPr>
        <w:shd w:val="clear" w:color="D2DFEE" w:themeColor="accent1" w:themeTint="40" w:fill="D2DFEE" w:themeFill="accent1" w:themeFillTint="40"/>
      </w:tcPr>
    </w:tblStylePr>
    <w:tblStylePr w:type="band2Vert">
      <w:tblPr/>
    </w:tblStylePr>
    <w:tblStylePr w:type="band1Horz">
      <w:rPr>
        <w:rFonts w:ascii="Arial" w:hAnsi="Arial"/>
        <w:color w:val="2A4B71" w:themeColor="accent1" w:themeShade="94"/>
        <w:sz w:val="22"/>
      </w:rPr>
      <w:tblPr/>
      <w:tcPr>
        <w:shd w:val="clear" w:color="D2DFEE" w:themeColor="accent1" w:themeTint="40" w:fill="D2DFEE" w:themeFill="accent1" w:themeFillTint="40"/>
      </w:tcPr>
    </w:tblStylePr>
    <w:tblStylePr w:type="band2Horz">
      <w:rPr>
        <w:rFonts w:ascii="Arial" w:hAnsi="Arial"/>
        <w:color w:val="2A4B71" w:themeColor="accent1" w:themeShade="94"/>
        <w:sz w:val="22"/>
      </w:rPr>
      <w:tblPr/>
    </w:tblStylePr>
    <w:tblStylePr w:type="neCell">
      <w:tblPr/>
    </w:tblStylePr>
    <w:tblStylePr w:type="nwCell">
      <w:tblPr/>
    </w:tblStylePr>
    <w:tblStylePr w:type="seCell">
      <w:tblPr/>
    </w:tblStylePr>
    <w:tblStylePr w:type="swCell">
      <w:tblPr/>
    </w:tblStylePr>
  </w:style>
  <w:style w:type="table" w:customStyle="1" w:styleId="154">
    <w:name w:val="List Table 7 Colorful - Accent 2"/>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bl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bl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bl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blPr/>
      <w:tcPr>
        <w:tcBorders>
          <w:top w:val="nil"/>
          <w:left w:val="single" w:color="D99795" w:themeColor="accent2" w:themeTint="97" w:sz="4" w:space="0"/>
          <w:bottom w:val="nil"/>
          <w:right w:val="nil"/>
        </w:tcBorders>
        <w:shd w:val="clear" w:color="FFFFFF" w:fill="auto"/>
      </w:tcPr>
    </w:tblStylePr>
    <w:tblStylePr w:type="band1Vert">
      <w:tblPr/>
      <w:tcPr>
        <w:shd w:val="clear" w:color="EFD3D2" w:themeColor="accent2" w:themeTint="40" w:fill="EFD3D2" w:themeFill="accent2" w:themeFillTint="40"/>
      </w:tcPr>
    </w:tblStylePr>
    <w:tblStylePr w:type="band2Vert">
      <w:tbl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bl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5">
    <w:name w:val="List Table 7 Colorful - Accent 3"/>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bl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bl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bl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blPr/>
      <w:tcPr>
        <w:tcBorders>
          <w:top w:val="nil"/>
          <w:left w:val="single" w:color="C3D69C" w:themeColor="accent3" w:themeTint="98" w:sz="4" w:space="0"/>
          <w:bottom w:val="nil"/>
          <w:right w:val="nil"/>
        </w:tcBorders>
        <w:shd w:val="clear" w:color="FFFFFF" w:fill="auto"/>
      </w:tcPr>
    </w:tblStylePr>
    <w:tblStylePr w:type="band1Vert">
      <w:tblPr/>
      <w:tcPr>
        <w:shd w:val="clear" w:color="E5EDD5" w:themeColor="accent3" w:themeTint="40" w:fill="E5EDD5" w:themeFill="accent3" w:themeFillTint="40"/>
      </w:tcPr>
    </w:tblStylePr>
    <w:tblStylePr w:type="band2Vert">
      <w:tbl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bl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6">
    <w:name w:val="List Table 7 Colorful - Accent 4"/>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bl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bl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bl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blPr/>
      <w:tcPr>
        <w:tcBorders>
          <w:top w:val="nil"/>
          <w:left w:val="single" w:color="B2A1C6" w:themeColor="accent4" w:themeTint="9A" w:sz="4" w:space="0"/>
          <w:bottom w:val="nil"/>
          <w:right w:val="nil"/>
        </w:tcBorders>
        <w:shd w:val="clear" w:color="FFFFFF" w:fill="auto"/>
      </w:tcPr>
    </w:tblStylePr>
    <w:tblStylePr w:type="band1Vert">
      <w:tblPr/>
      <w:tcPr>
        <w:shd w:val="clear" w:color="DFD8E7" w:themeColor="accent4" w:themeTint="40" w:fill="DFD8E7" w:themeFill="accent4" w:themeFillTint="40"/>
      </w:tcPr>
    </w:tblStylePr>
    <w:tblStylePr w:type="band2Vert">
      <w:tbl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bl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7">
    <w:name w:val="List Table 7 Colorful - Accent 5"/>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bl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bl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bl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blPr/>
      <w:tcPr>
        <w:tcBorders>
          <w:top w:val="nil"/>
          <w:left w:val="single" w:color="92CCDC" w:themeColor="accent5" w:themeTint="9A" w:sz="4" w:space="0"/>
          <w:bottom w:val="nil"/>
          <w:right w:val="nil"/>
        </w:tcBorders>
        <w:shd w:val="clear" w:color="FFFFFF" w:fill="auto"/>
      </w:tcPr>
    </w:tblStylePr>
    <w:tblStylePr w:type="band1Vert">
      <w:tblPr/>
      <w:tcPr>
        <w:shd w:val="clear" w:color="D1EAF0" w:themeColor="accent5" w:themeTint="40" w:fill="D1EAF0" w:themeFill="accent5" w:themeFillTint="40"/>
      </w:tcPr>
    </w:tblStylePr>
    <w:tblStylePr w:type="band2Vert">
      <w:tbl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bl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8">
    <w:name w:val="List Table 7 Colorful - Accent 6"/>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bl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bl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bl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blPr/>
      <w:tcPr>
        <w:tcBorders>
          <w:top w:val="nil"/>
          <w:left w:val="single" w:color="FAC090" w:themeColor="accent6" w:themeTint="98" w:sz="4" w:space="0"/>
          <w:bottom w:val="nil"/>
          <w:right w:val="nil"/>
        </w:tcBorders>
        <w:shd w:val="clear" w:color="FFFFFF" w:fill="auto"/>
      </w:tcPr>
    </w:tblStylePr>
    <w:tblStylePr w:type="band1Vert">
      <w:tblPr/>
      <w:tcPr>
        <w:shd w:val="clear" w:color="FCE4D0" w:themeColor="accent6" w:themeTint="40" w:fill="FCE4D0" w:themeFill="accent6" w:themeFillTint="40"/>
      </w:tcPr>
    </w:tblStylePr>
    <w:tblStylePr w:type="band2Vert">
      <w:tbl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bl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Pr/>
    </w:tblStylePr>
    <w:tblStylePr w:type="neCell">
      <w:tblPr/>
    </w:tblStylePr>
    <w:tblStylePr w:type="nwCell">
      <w:tblPr/>
    </w:tblStylePr>
    <w:tblStylePr w:type="seCell">
      <w:tblPr/>
    </w:tblStylePr>
    <w:tblStylePr w:type="swCell">
      <w:tblPr/>
    </w:tblStylePr>
  </w:style>
  <w:style w:type="table" w:customStyle="1" w:styleId="159">
    <w:name w:val="Lined - Accent"/>
    <w:uiPriority w:val="99"/>
    <w:pPr>
      <w:spacing w:after="0" w:line="240" w:lineRule="auto"/>
    </w:pPr>
    <w:rPr>
      <w:color w:val="404040"/>
    </w:rPr>
    <w:tblPr/>
    <w:tblStylePr w:type="firstRow">
      <w:rPr>
        <w:rFonts w:ascii="Arial" w:hAnsi="Arial"/>
        <w:color w:val="F2F2F2"/>
        <w:sz w:val="22"/>
      </w:rPr>
      <w:tblPr/>
      <w:tcPr>
        <w:shd w:val="clear" w:color="7E7E7E" w:themeColor="text1" w:themeTint="80" w:fill="7E7E7E" w:themeFill="text1" w:themeFillTint="80"/>
      </w:tcPr>
    </w:tblStylePr>
    <w:tblStylePr w:type="lastRow">
      <w:rPr>
        <w:rFonts w:ascii="Arial" w:hAnsi="Arial"/>
        <w:color w:val="F2F2F2"/>
        <w:sz w:val="22"/>
      </w:rPr>
      <w:tblPr/>
      <w:tcPr>
        <w:shd w:val="clear" w:color="7E7E7E" w:themeColor="text1" w:themeTint="80" w:fill="7E7E7E" w:themeFill="text1" w:themeFillTint="80"/>
      </w:tcPr>
    </w:tblStylePr>
    <w:tblStylePr w:type="firstCol">
      <w:rPr>
        <w:rFonts w:ascii="Arial" w:hAnsi="Arial"/>
        <w:color w:val="F2F2F2"/>
        <w:sz w:val="22"/>
      </w:rPr>
      <w:tblPr/>
      <w:tcPr>
        <w:shd w:val="clear" w:color="7E7E7E" w:themeColor="text1" w:themeTint="80" w:fill="7E7E7E" w:themeFill="text1" w:themeFillTint="80"/>
      </w:tcPr>
    </w:tblStylePr>
    <w:tblStylePr w:type="lastCol">
      <w:rPr>
        <w:rFonts w:ascii="Arial" w:hAnsi="Arial"/>
        <w:color w:val="F2F2F2"/>
        <w:sz w:val="22"/>
      </w:rPr>
      <w:tblPr/>
      <w:tcPr>
        <w:shd w:val="clear" w:color="7E7E7E" w:themeColor="text1" w:themeTint="80" w:fill="7E7E7E" w:themeFill="text1" w:themeFillTint="80"/>
      </w:tcPr>
    </w:tblStylePr>
    <w:tblStylePr w:type="band1Vert">
      <w:rPr>
        <w:rFonts w:ascii="Arial" w:hAnsi="Arial"/>
        <w:color w:val="404040"/>
        <w:sz w:val="22"/>
      </w:rPr>
      <w:tblPr/>
    </w:tblStylePr>
    <w:tblStylePr w:type="band2Vert">
      <w:rPr>
        <w:rFonts w:ascii="Arial" w:hAnsi="Arial"/>
        <w:color w:val="404040"/>
        <w:sz w:val="22"/>
      </w:rPr>
      <w:tblPr/>
      <w:tcPr>
        <w:shd w:val="clear" w:color="F1F1F1" w:themeColor="text1" w:themeTint="0D" w:fill="F1F1F1" w:themeFill="text1" w:themeFillTint="0D"/>
      </w:tcPr>
    </w:tblStylePr>
    <w:tblStylePr w:type="band1Horz">
      <w:rPr>
        <w:rFonts w:ascii="Arial" w:hAnsi="Arial"/>
        <w:color w:val="404040"/>
        <w:sz w:val="22"/>
      </w:rPr>
      <w:tblPr/>
    </w:tblStylePr>
    <w:tblStylePr w:type="band2Horz">
      <w:rPr>
        <w:rFonts w:ascii="Arial" w:hAnsi="Arial"/>
        <w:color w:val="404040"/>
        <w:sz w:val="22"/>
      </w:rPr>
      <w:tblPr/>
      <w:tcPr>
        <w:shd w:val="clear" w:color="F1F1F1" w:themeColor="text1" w:themeTint="0D" w:fill="F1F1F1" w:themeFill="text1" w:themeFillTint="0D"/>
      </w:tcPr>
    </w:tblStylePr>
    <w:tblStylePr w:type="neCell">
      <w:tblPr/>
    </w:tblStylePr>
    <w:tblStylePr w:type="nwCell">
      <w:tblPr/>
    </w:tblStylePr>
    <w:tblStylePr w:type="seCell">
      <w:tblPr/>
    </w:tblStylePr>
    <w:tblStylePr w:type="swCell">
      <w:tblPr/>
    </w:tblStylePr>
  </w:style>
  <w:style w:type="table" w:customStyle="1" w:styleId="160">
    <w:name w:val="Lined - Accent 1"/>
    <w:uiPriority w:val="99"/>
    <w:pPr>
      <w:spacing w:after="0" w:line="240" w:lineRule="auto"/>
    </w:pPr>
    <w:rPr>
      <w:color w:val="404040"/>
    </w:rPr>
    <w:tblPr/>
    <w:tblStylePr w:type="firstRow">
      <w:rPr>
        <w:rFonts w:ascii="Arial" w:hAnsi="Arial"/>
        <w:color w:val="F2F2F2"/>
        <w:sz w:val="22"/>
      </w:rPr>
      <w:tblPr/>
      <w:tcPr>
        <w:shd w:val="clear" w:color="5D8BC2" w:themeColor="accent1" w:themeTint="EA" w:fill="5D8BC2" w:themeFill="accent1" w:themeFillTint="EA"/>
      </w:tcPr>
    </w:tblStylePr>
    <w:tblStylePr w:type="lastRow">
      <w:rPr>
        <w:rFonts w:ascii="Arial" w:hAnsi="Arial"/>
        <w:color w:val="F2F2F2"/>
        <w:sz w:val="22"/>
      </w:rPr>
      <w:tblPr/>
      <w:tcPr>
        <w:shd w:val="clear" w:color="5D8BC2" w:themeColor="accent1" w:themeTint="EA" w:fill="5D8BC2" w:themeFill="accent1" w:themeFillTint="EA"/>
      </w:tcPr>
    </w:tblStylePr>
    <w:tblStylePr w:type="firstCol">
      <w:rPr>
        <w:rFonts w:ascii="Arial" w:hAnsi="Arial"/>
        <w:color w:val="F2F2F2"/>
        <w:sz w:val="22"/>
      </w:rPr>
      <w:tblPr/>
      <w:tcPr>
        <w:shd w:val="clear" w:color="5D8BC2" w:themeColor="accent1" w:themeTint="EA" w:fill="5D8BC2" w:themeFill="accent1" w:themeFillTint="EA"/>
      </w:tcPr>
    </w:tblStylePr>
    <w:tblStylePr w:type="lastCol">
      <w:rPr>
        <w:rFonts w:ascii="Arial" w:hAnsi="Arial"/>
        <w:color w:val="F2F2F2"/>
        <w:sz w:val="22"/>
      </w:rPr>
      <w:tblPr/>
      <w:tcPr>
        <w:shd w:val="clear" w:color="5D8BC2" w:themeColor="accent1" w:themeTint="EA" w:fill="5D8BC2" w:themeFill="accent1" w:themeFillTint="EA"/>
      </w:tcPr>
    </w:tblStylePr>
    <w:tblStylePr w:type="band1Vert">
      <w:rPr>
        <w:rFonts w:ascii="Arial" w:hAnsi="Arial"/>
        <w:color w:val="404040"/>
        <w:sz w:val="22"/>
      </w:rPr>
      <w:tbl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Pr/>
    </w:tblStylePr>
    <w:tblStylePr w:type="band2Horz">
      <w:rPr>
        <w:rFonts w:ascii="Arial" w:hAnsi="Arial"/>
        <w:color w:val="404040"/>
        <w:sz w:val="22"/>
      </w:rPr>
      <w:tblPr/>
      <w:tcPr>
        <w:shd w:val="clear" w:color="C7D7EA" w:themeColor="accent1" w:themeTint="50" w:fill="C7D7EA" w:themeFill="accent1" w:themeFillTint="50"/>
      </w:tcPr>
    </w:tblStylePr>
    <w:tblStylePr w:type="neCell">
      <w:tblPr/>
    </w:tblStylePr>
    <w:tblStylePr w:type="nwCell">
      <w:tblPr/>
    </w:tblStylePr>
    <w:tblStylePr w:type="seCell">
      <w:tblPr/>
    </w:tblStylePr>
    <w:tblStylePr w:type="swCell">
      <w:tblPr/>
    </w:tblStylePr>
  </w:style>
  <w:style w:type="table" w:customStyle="1" w:styleId="161">
    <w:name w:val="Lined - Accent 2"/>
    <w:uiPriority w:val="99"/>
    <w:pPr>
      <w:spacing w:after="0" w:line="240" w:lineRule="auto"/>
    </w:pPr>
    <w:rPr>
      <w:color w:val="404040"/>
    </w:rPr>
    <w:tblPr/>
    <w:tblStylePr w:type="firstRow">
      <w:rPr>
        <w:rFonts w:ascii="Arial" w:hAnsi="Arial"/>
        <w:color w:val="F2F2F2"/>
        <w:sz w:val="22"/>
      </w:rPr>
      <w:tblPr/>
      <w:tcPr>
        <w:shd w:val="clear" w:color="D99795" w:themeColor="accent2" w:themeTint="97" w:fill="D99795" w:themeFill="accent2" w:themeFillTint="97"/>
      </w:tcPr>
    </w:tblStylePr>
    <w:tblStylePr w:type="lastRow">
      <w:rPr>
        <w:rFonts w:ascii="Arial" w:hAnsi="Arial"/>
        <w:color w:val="F2F2F2"/>
        <w:sz w:val="22"/>
      </w:rPr>
      <w:tblPr/>
      <w:tcPr>
        <w:shd w:val="clear" w:color="D99795" w:themeColor="accent2" w:themeTint="97" w:fill="D99795" w:themeFill="accent2" w:themeFillTint="97"/>
      </w:tcPr>
    </w:tblStylePr>
    <w:tblStylePr w:type="firstCol">
      <w:rPr>
        <w:rFonts w:ascii="Arial" w:hAnsi="Arial"/>
        <w:color w:val="F2F2F2"/>
        <w:sz w:val="22"/>
      </w:rPr>
      <w:tblPr/>
      <w:tcPr>
        <w:shd w:val="clear" w:color="D99795" w:themeColor="accent2" w:themeTint="97" w:fill="D99795" w:themeFill="accent2" w:themeFillTint="97"/>
      </w:tcPr>
    </w:tblStylePr>
    <w:tblStylePr w:type="lastCol">
      <w:rPr>
        <w:rFonts w:ascii="Arial" w:hAnsi="Arial"/>
        <w:color w:val="F2F2F2"/>
        <w:sz w:val="22"/>
      </w:rPr>
      <w:tblPr/>
      <w:tcPr>
        <w:shd w:val="clear" w:color="D99795" w:themeColor="accent2" w:themeTint="97" w:fill="D99795" w:themeFill="accent2" w:themeFillTint="97"/>
      </w:tcPr>
    </w:tblStylePr>
    <w:tblStylePr w:type="band1Vert">
      <w:rPr>
        <w:rFonts w:ascii="Arial" w:hAnsi="Arial"/>
        <w:color w:val="404040"/>
        <w:sz w:val="22"/>
      </w:rPr>
      <w:tbl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blStylePr>
    <w:tblStylePr w:type="band2Horz">
      <w:rPr>
        <w:rFonts w:ascii="Arial" w:hAnsi="Arial"/>
        <w:color w:val="404040"/>
        <w:sz w:val="22"/>
      </w:rPr>
      <w:tblPr/>
      <w:tcPr>
        <w:shd w:val="clear" w:color="F2DCDC" w:themeColor="accent2" w:themeTint="32" w:fill="F2DCDC" w:themeFill="accent2" w:themeFillTint="32"/>
      </w:tcPr>
    </w:tblStylePr>
    <w:tblStylePr w:type="neCell">
      <w:tblPr/>
    </w:tblStylePr>
    <w:tblStylePr w:type="nwCell">
      <w:tblPr/>
    </w:tblStylePr>
    <w:tblStylePr w:type="seCell">
      <w:tblPr/>
    </w:tblStylePr>
    <w:tblStylePr w:type="swCell">
      <w:tblPr/>
    </w:tblStylePr>
  </w:style>
  <w:style w:type="table" w:customStyle="1" w:styleId="162">
    <w:name w:val="Lined - Accent 3"/>
    <w:uiPriority w:val="99"/>
    <w:pPr>
      <w:spacing w:after="0" w:line="240" w:lineRule="auto"/>
    </w:pPr>
    <w:rPr>
      <w:color w:val="404040"/>
    </w:rPr>
    <w:tblPr/>
    <w:tblStylePr w:type="firstRow">
      <w:rPr>
        <w:rFonts w:ascii="Arial" w:hAnsi="Arial"/>
        <w:color w:val="F2F2F2"/>
        <w:sz w:val="22"/>
      </w:rPr>
      <w:tblPr/>
      <w:tcPr>
        <w:shd w:val="clear" w:color="9BBB59" w:themeColor="accent3" w:themeTint="FE" w:fill="9BBB59" w:themeFill="accent3" w:themeFillTint="FE"/>
      </w:tcPr>
    </w:tblStylePr>
    <w:tblStylePr w:type="lastRow">
      <w:rPr>
        <w:rFonts w:ascii="Arial" w:hAnsi="Arial"/>
        <w:color w:val="F2F2F2"/>
        <w:sz w:val="22"/>
      </w:rPr>
      <w:tblPr/>
      <w:tcPr>
        <w:shd w:val="clear" w:color="9BBB59" w:themeColor="accent3" w:themeTint="FE" w:fill="9BBB59" w:themeFill="accent3" w:themeFillTint="FE"/>
      </w:tcPr>
    </w:tblStylePr>
    <w:tblStylePr w:type="firstCol">
      <w:rPr>
        <w:rFonts w:ascii="Arial" w:hAnsi="Arial"/>
        <w:color w:val="F2F2F2"/>
        <w:sz w:val="22"/>
      </w:rPr>
      <w:tblPr/>
      <w:tcPr>
        <w:shd w:val="clear" w:color="9BBB59" w:themeColor="accent3" w:themeTint="FE" w:fill="9BBB59" w:themeFill="accent3" w:themeFillTint="FE"/>
      </w:tcPr>
    </w:tblStylePr>
    <w:tblStylePr w:type="lastCol">
      <w:rPr>
        <w:rFonts w:ascii="Arial" w:hAnsi="Arial"/>
        <w:color w:val="F2F2F2"/>
        <w:sz w:val="22"/>
      </w:rPr>
      <w:tblPr/>
      <w:tcPr>
        <w:shd w:val="clear" w:color="9BBB59" w:themeColor="accent3" w:themeTint="FE" w:fill="9BBB59" w:themeFill="accent3" w:themeFillTint="FE"/>
      </w:tcPr>
    </w:tblStylePr>
    <w:tblStylePr w:type="band1Vert">
      <w:rPr>
        <w:rFonts w:ascii="Arial" w:hAnsi="Arial"/>
        <w:color w:val="404040"/>
        <w:sz w:val="22"/>
      </w:rPr>
      <w:tblPr/>
    </w:tblStylePr>
    <w:tblStylePr w:type="band2Vert">
      <w:rPr>
        <w:rFonts w:ascii="Arial" w:hAnsi="Arial"/>
        <w:color w:val="404040"/>
        <w:sz w:val="22"/>
      </w:rPr>
      <w:tblPr/>
      <w:tcPr>
        <w:shd w:val="clear" w:color="EAF1DD" w:themeColor="accent3" w:themeTint="34" w:fill="EAF1DD" w:themeFill="accent3"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AF1DD" w:themeColor="accent3" w:themeTint="34" w:fill="EAF1DD" w:themeFill="accent3" w:themeFillTint="34"/>
      </w:tcPr>
    </w:tblStylePr>
    <w:tblStylePr w:type="neCell">
      <w:tblPr/>
    </w:tblStylePr>
    <w:tblStylePr w:type="nwCell">
      <w:tblPr/>
    </w:tblStylePr>
    <w:tblStylePr w:type="seCell">
      <w:tblPr/>
    </w:tblStylePr>
    <w:tblStylePr w:type="swCell">
      <w:tblPr/>
    </w:tblStylePr>
  </w:style>
  <w:style w:type="table" w:customStyle="1" w:styleId="163">
    <w:name w:val="Lined - Accent 4"/>
    <w:uiPriority w:val="99"/>
    <w:pPr>
      <w:spacing w:after="0" w:line="240" w:lineRule="auto"/>
    </w:pPr>
    <w:rPr>
      <w:color w:val="404040"/>
    </w:rP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5DFEC" w:themeColor="accent4" w:themeTint="34" w:fill="E5DFEC" w:themeFill="accent4" w:themeFillTint="34"/>
      </w:tcPr>
    </w:tblStylePr>
    <w:tblStylePr w:type="neCell">
      <w:tblPr/>
    </w:tblStylePr>
    <w:tblStylePr w:type="nwCell">
      <w:tblPr/>
    </w:tblStylePr>
    <w:tblStylePr w:type="seCell">
      <w:tblPr/>
    </w:tblStylePr>
    <w:tblStylePr w:type="swCell">
      <w:tblPr/>
    </w:tblStylePr>
  </w:style>
  <w:style w:type="table" w:customStyle="1" w:styleId="164">
    <w:name w:val="Lined - Accent 5"/>
    <w:uiPriority w:val="99"/>
    <w:pPr>
      <w:spacing w:after="0" w:line="240" w:lineRule="auto"/>
    </w:pPr>
    <w:rPr>
      <w:color w:val="404040"/>
    </w:rP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DAEEF3" w:themeColor="accent5" w:themeTint="34" w:fill="DAEEF3" w:themeFill="accent5" w:themeFillTint="34"/>
      </w:tcPr>
    </w:tblStylePr>
    <w:tblStylePr w:type="neCell">
      <w:tblPr/>
    </w:tblStylePr>
    <w:tblStylePr w:type="nwCell">
      <w:tblPr/>
    </w:tblStylePr>
    <w:tblStylePr w:type="seCell">
      <w:tblPr/>
    </w:tblStylePr>
    <w:tblStylePr w:type="swCell">
      <w:tblPr/>
    </w:tblStylePr>
  </w:style>
  <w:style w:type="table" w:customStyle="1" w:styleId="165">
    <w:name w:val="Lined - Accent 6"/>
    <w:uiPriority w:val="99"/>
    <w:pPr>
      <w:spacing w:after="0" w:line="240" w:lineRule="auto"/>
    </w:pPr>
    <w:rPr>
      <w:color w:val="404040"/>
    </w:rP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Pr/>
    </w:tblStylePr>
    <w:tblStylePr w:type="band2Vert">
      <w:rPr>
        <w:rFonts w:ascii="Arial" w:hAnsi="Arial"/>
        <w:color w:val="404040"/>
        <w:sz w:val="22"/>
      </w:rPr>
      <w:tblPr/>
      <w:tcPr>
        <w:shd w:val="clear" w:color="FDE9D9" w:themeColor="accent6" w:themeTint="34" w:fill="FDE9D9" w:themeFill="accent6"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FDE9D9" w:themeColor="accent6" w:themeTint="34" w:fill="FDE9D9" w:themeFill="accent6" w:themeFillTint="34"/>
      </w:tcPr>
    </w:tblStylePr>
    <w:tblStylePr w:type="neCell">
      <w:tblPr/>
    </w:tblStylePr>
    <w:tblStylePr w:type="nwCell">
      <w:tblPr/>
    </w:tblStylePr>
    <w:tblStylePr w:type="seCell">
      <w:tblPr/>
    </w:tblStylePr>
    <w:tblStylePr w:type="swCell">
      <w:tblPr/>
    </w:tblStylePr>
  </w:style>
  <w:style w:type="table" w:customStyle="1" w:styleId="166">
    <w:name w:val="Bordered &amp; Lined - Accen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blPr/>
      <w:tcPr>
        <w:shd w:val="clear" w:color="7E7E7E" w:themeColor="text1" w:themeTint="80" w:fill="7E7E7E" w:themeFill="text1" w:themeFillTint="80"/>
      </w:tcPr>
    </w:tblStylePr>
    <w:tblStylePr w:type="lastRow">
      <w:rPr>
        <w:rFonts w:ascii="Arial" w:hAnsi="Arial"/>
        <w:color w:val="F2F2F2"/>
        <w:sz w:val="22"/>
      </w:rPr>
      <w:tblPr/>
      <w:tcPr>
        <w:shd w:val="clear" w:color="7E7E7E" w:themeColor="text1" w:themeTint="80" w:fill="7E7E7E" w:themeFill="text1" w:themeFillTint="80"/>
      </w:tcPr>
    </w:tblStylePr>
    <w:tblStylePr w:type="firstCol">
      <w:rPr>
        <w:rFonts w:ascii="Arial" w:hAnsi="Arial"/>
        <w:color w:val="F2F2F2"/>
        <w:sz w:val="22"/>
      </w:rPr>
      <w:tblPr/>
      <w:tcPr>
        <w:shd w:val="clear" w:color="7E7E7E" w:themeColor="text1" w:themeTint="80" w:fill="7E7E7E" w:themeFill="text1" w:themeFillTint="80"/>
      </w:tcPr>
    </w:tblStylePr>
    <w:tblStylePr w:type="lastCol">
      <w:rPr>
        <w:rFonts w:ascii="Arial" w:hAnsi="Arial"/>
        <w:color w:val="F2F2F2"/>
        <w:sz w:val="22"/>
      </w:rPr>
      <w:tblPr/>
      <w:tcPr>
        <w:shd w:val="clear" w:color="7E7E7E" w:themeColor="text1" w:themeTint="80" w:fill="7E7E7E" w:themeFill="text1" w:themeFillTint="80"/>
      </w:tcPr>
    </w:tblStylePr>
    <w:tblStylePr w:type="band1Vert">
      <w:rPr>
        <w:rFonts w:ascii="Arial" w:hAnsi="Arial"/>
        <w:color w:val="404040"/>
        <w:sz w:val="22"/>
      </w:rPr>
      <w:tblPr/>
    </w:tblStylePr>
    <w:tblStylePr w:type="band2Vert">
      <w:rPr>
        <w:rFonts w:ascii="Arial" w:hAnsi="Arial"/>
        <w:color w:val="404040"/>
        <w:sz w:val="22"/>
      </w:rPr>
      <w:tblPr/>
      <w:tcPr>
        <w:shd w:val="clear" w:color="F1F1F1" w:themeColor="text1" w:themeTint="0D" w:fill="F1F1F1" w:themeFill="text1" w:themeFillTint="0D"/>
      </w:tcPr>
    </w:tblStylePr>
    <w:tblStylePr w:type="band1Horz">
      <w:rPr>
        <w:rFonts w:ascii="Arial" w:hAnsi="Arial"/>
        <w:color w:val="404040"/>
        <w:sz w:val="22"/>
      </w:rPr>
      <w:tblPr/>
    </w:tblStylePr>
    <w:tblStylePr w:type="band2Horz">
      <w:rPr>
        <w:rFonts w:ascii="Arial" w:hAnsi="Arial"/>
        <w:color w:val="404040"/>
        <w:sz w:val="22"/>
      </w:rPr>
      <w:tblPr/>
      <w:tcPr>
        <w:shd w:val="clear" w:color="F1F1F1" w:themeColor="text1" w:themeTint="0D" w:fill="F1F1F1" w:themeFill="text1" w:themeFillTint="0D"/>
      </w:tcPr>
    </w:tblStylePr>
    <w:tblStylePr w:type="neCell">
      <w:tblPr/>
    </w:tblStylePr>
    <w:tblStylePr w:type="nwCell">
      <w:tblPr/>
    </w:tblStylePr>
    <w:tblStylePr w:type="seCell">
      <w:tblPr/>
    </w:tblStylePr>
    <w:tblStylePr w:type="swCell">
      <w:tblPr/>
    </w:tblStylePr>
  </w:style>
  <w:style w:type="table" w:customStyle="1" w:styleId="167">
    <w:name w:val="Bordered &amp; Lined - Accent 1"/>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blPr/>
      <w:tcPr>
        <w:shd w:val="clear" w:color="5D8BC2" w:themeColor="accent1" w:themeTint="EA" w:fill="5D8BC2" w:themeFill="accent1" w:themeFillTint="EA"/>
      </w:tcPr>
    </w:tblStylePr>
    <w:tblStylePr w:type="lastRow">
      <w:rPr>
        <w:rFonts w:ascii="Arial" w:hAnsi="Arial"/>
        <w:color w:val="F2F2F2"/>
        <w:sz w:val="22"/>
      </w:rPr>
      <w:tblPr/>
      <w:tcPr>
        <w:shd w:val="clear" w:color="5D8BC2" w:themeColor="accent1" w:themeTint="EA" w:fill="5D8BC2" w:themeFill="accent1" w:themeFillTint="EA"/>
      </w:tcPr>
    </w:tblStylePr>
    <w:tblStylePr w:type="firstCol">
      <w:rPr>
        <w:rFonts w:ascii="Arial" w:hAnsi="Arial"/>
        <w:color w:val="F2F2F2"/>
        <w:sz w:val="22"/>
      </w:rPr>
      <w:tblPr/>
      <w:tcPr>
        <w:shd w:val="clear" w:color="5D8BC2" w:themeColor="accent1" w:themeTint="EA" w:fill="5D8BC2" w:themeFill="accent1" w:themeFillTint="EA"/>
      </w:tcPr>
    </w:tblStylePr>
    <w:tblStylePr w:type="lastCol">
      <w:rPr>
        <w:rFonts w:ascii="Arial" w:hAnsi="Arial"/>
        <w:color w:val="F2F2F2"/>
        <w:sz w:val="22"/>
      </w:rPr>
      <w:tblPr/>
      <w:tcPr>
        <w:shd w:val="clear" w:color="5D8BC2" w:themeColor="accent1" w:themeTint="EA" w:fill="5D8BC2" w:themeFill="accent1" w:themeFillTint="EA"/>
      </w:tcPr>
    </w:tblStylePr>
    <w:tblStylePr w:type="band1Vert">
      <w:rPr>
        <w:rFonts w:ascii="Arial" w:hAnsi="Arial"/>
        <w:color w:val="404040"/>
        <w:sz w:val="22"/>
      </w:rPr>
      <w:tbl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Pr/>
    </w:tblStylePr>
    <w:tblStylePr w:type="band2Horz">
      <w:rPr>
        <w:rFonts w:ascii="Arial" w:hAnsi="Arial"/>
        <w:color w:val="404040"/>
        <w:sz w:val="22"/>
      </w:rPr>
      <w:tblPr/>
      <w:tcPr>
        <w:shd w:val="clear" w:color="C7D7EA" w:themeColor="accent1" w:themeTint="50" w:fill="C7D7EA" w:themeFill="accent1" w:themeFillTint="50"/>
      </w:tcPr>
    </w:tblStylePr>
    <w:tblStylePr w:type="neCell">
      <w:tblPr/>
    </w:tblStylePr>
    <w:tblStylePr w:type="nwCell">
      <w:tblPr/>
    </w:tblStylePr>
    <w:tblStylePr w:type="seCell">
      <w:tblPr/>
    </w:tblStylePr>
    <w:tblStylePr w:type="swCell">
      <w:tblPr/>
    </w:tblStylePr>
  </w:style>
  <w:style w:type="table" w:customStyle="1" w:styleId="168">
    <w:name w:val="Bordered &amp; Lined - Accent 2"/>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blPr/>
      <w:tcPr>
        <w:shd w:val="clear" w:color="D99795" w:themeColor="accent2" w:themeTint="97" w:fill="D99795" w:themeFill="accent2" w:themeFillTint="97"/>
      </w:tcPr>
    </w:tblStylePr>
    <w:tblStylePr w:type="lastRow">
      <w:rPr>
        <w:rFonts w:ascii="Arial" w:hAnsi="Arial"/>
        <w:color w:val="F2F2F2"/>
        <w:sz w:val="22"/>
      </w:rPr>
      <w:tblPr/>
      <w:tcPr>
        <w:shd w:val="clear" w:color="D99795" w:themeColor="accent2" w:themeTint="97" w:fill="D99795" w:themeFill="accent2" w:themeFillTint="97"/>
      </w:tcPr>
    </w:tblStylePr>
    <w:tblStylePr w:type="firstCol">
      <w:rPr>
        <w:rFonts w:ascii="Arial" w:hAnsi="Arial"/>
        <w:color w:val="F2F2F2"/>
        <w:sz w:val="22"/>
      </w:rPr>
      <w:tblPr/>
      <w:tcPr>
        <w:shd w:val="clear" w:color="D99795" w:themeColor="accent2" w:themeTint="97" w:fill="D99795" w:themeFill="accent2" w:themeFillTint="97"/>
      </w:tcPr>
    </w:tblStylePr>
    <w:tblStylePr w:type="lastCol">
      <w:rPr>
        <w:rFonts w:ascii="Arial" w:hAnsi="Arial"/>
        <w:color w:val="F2F2F2"/>
        <w:sz w:val="22"/>
      </w:rPr>
      <w:tblPr/>
      <w:tcPr>
        <w:shd w:val="clear" w:color="D99795" w:themeColor="accent2" w:themeTint="97" w:fill="D99795" w:themeFill="accent2" w:themeFillTint="97"/>
      </w:tcPr>
    </w:tblStylePr>
    <w:tblStylePr w:type="band1Vert">
      <w:rPr>
        <w:rFonts w:ascii="Arial" w:hAnsi="Arial"/>
        <w:color w:val="404040"/>
        <w:sz w:val="22"/>
      </w:rPr>
      <w:tbl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blStylePr>
    <w:tblStylePr w:type="band2Horz">
      <w:rPr>
        <w:rFonts w:ascii="Arial" w:hAnsi="Arial"/>
        <w:color w:val="404040"/>
        <w:sz w:val="22"/>
      </w:rPr>
      <w:tblPr/>
      <w:tcPr>
        <w:shd w:val="clear" w:color="F2DCDC" w:themeColor="accent2" w:themeTint="32" w:fill="F2DCDC" w:themeFill="accent2" w:themeFillTint="32"/>
      </w:tcPr>
    </w:tblStylePr>
    <w:tblStylePr w:type="neCell">
      <w:tblPr/>
    </w:tblStylePr>
    <w:tblStylePr w:type="nwCell">
      <w:tblPr/>
    </w:tblStylePr>
    <w:tblStylePr w:type="seCell">
      <w:tblPr/>
    </w:tblStylePr>
    <w:tblStylePr w:type="swCell">
      <w:tblPr/>
    </w:tblStylePr>
  </w:style>
  <w:style w:type="table" w:customStyle="1" w:styleId="169">
    <w:name w:val="Bordered &amp; Lined - Accent 3"/>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blPr/>
      <w:tcPr>
        <w:shd w:val="clear" w:color="9BBB59" w:themeColor="accent3" w:themeTint="FE" w:fill="9BBB59" w:themeFill="accent3" w:themeFillTint="FE"/>
      </w:tcPr>
    </w:tblStylePr>
    <w:tblStylePr w:type="lastRow">
      <w:rPr>
        <w:rFonts w:ascii="Arial" w:hAnsi="Arial"/>
        <w:color w:val="F2F2F2"/>
        <w:sz w:val="22"/>
      </w:rPr>
      <w:tblPr/>
      <w:tcPr>
        <w:shd w:val="clear" w:color="9BBB59" w:themeColor="accent3" w:themeTint="FE" w:fill="9BBB59" w:themeFill="accent3" w:themeFillTint="FE"/>
      </w:tcPr>
    </w:tblStylePr>
    <w:tblStylePr w:type="firstCol">
      <w:rPr>
        <w:rFonts w:ascii="Arial" w:hAnsi="Arial"/>
        <w:color w:val="F2F2F2"/>
        <w:sz w:val="22"/>
      </w:rPr>
      <w:tblPr/>
      <w:tcPr>
        <w:shd w:val="clear" w:color="9BBB59" w:themeColor="accent3" w:themeTint="FE" w:fill="9BBB59" w:themeFill="accent3" w:themeFillTint="FE"/>
      </w:tcPr>
    </w:tblStylePr>
    <w:tblStylePr w:type="lastCol">
      <w:rPr>
        <w:rFonts w:ascii="Arial" w:hAnsi="Arial"/>
        <w:color w:val="F2F2F2"/>
        <w:sz w:val="22"/>
      </w:rPr>
      <w:tblPr/>
      <w:tcPr>
        <w:shd w:val="clear" w:color="9BBB59" w:themeColor="accent3" w:themeTint="FE" w:fill="9BBB59" w:themeFill="accent3" w:themeFillTint="FE"/>
      </w:tcPr>
    </w:tblStylePr>
    <w:tblStylePr w:type="band1Vert">
      <w:rPr>
        <w:rFonts w:ascii="Arial" w:hAnsi="Arial"/>
        <w:color w:val="404040"/>
        <w:sz w:val="22"/>
      </w:rPr>
      <w:tblPr/>
    </w:tblStylePr>
    <w:tblStylePr w:type="band2Vert">
      <w:rPr>
        <w:rFonts w:ascii="Arial" w:hAnsi="Arial"/>
        <w:color w:val="404040"/>
        <w:sz w:val="22"/>
      </w:rPr>
      <w:tblPr/>
      <w:tcPr>
        <w:shd w:val="clear" w:color="EAF1DD" w:themeColor="accent3" w:themeTint="34" w:fill="EAF1DD" w:themeFill="accent3"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AF1DD" w:themeColor="accent3" w:themeTint="34" w:fill="EAF1DD" w:themeFill="accent3" w:themeFillTint="34"/>
      </w:tcPr>
    </w:tblStylePr>
    <w:tblStylePr w:type="neCell">
      <w:tblPr/>
    </w:tblStylePr>
    <w:tblStylePr w:type="nwCell">
      <w:tblPr/>
    </w:tblStylePr>
    <w:tblStylePr w:type="seCell">
      <w:tblPr/>
    </w:tblStylePr>
    <w:tblStylePr w:type="swCell">
      <w:tblPr/>
    </w:tblStylePr>
  </w:style>
  <w:style w:type="table" w:customStyle="1" w:styleId="170">
    <w:name w:val="Bordered &amp; Lined - Accent 4"/>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E5DFEC" w:themeColor="accent4" w:themeTint="34" w:fill="E5DFEC" w:themeFill="accent4" w:themeFillTint="34"/>
      </w:tcPr>
    </w:tblStylePr>
    <w:tblStylePr w:type="neCell">
      <w:tblPr/>
    </w:tblStylePr>
    <w:tblStylePr w:type="nwCell">
      <w:tblPr/>
    </w:tblStylePr>
    <w:tblStylePr w:type="seCell">
      <w:tblPr/>
    </w:tblStylePr>
    <w:tblStylePr w:type="swCell">
      <w:tblPr/>
    </w:tblStylePr>
  </w:style>
  <w:style w:type="table" w:customStyle="1" w:styleId="171">
    <w:name w:val="Bordered &amp; Lined - Accent 5"/>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DAEEF3" w:themeColor="accent5" w:themeTint="34" w:fill="DAEEF3" w:themeFill="accent5" w:themeFillTint="34"/>
      </w:tcPr>
    </w:tblStylePr>
    <w:tblStylePr w:type="neCell">
      <w:tblPr/>
    </w:tblStylePr>
    <w:tblStylePr w:type="nwCell">
      <w:tblPr/>
    </w:tblStylePr>
    <w:tblStylePr w:type="seCell">
      <w:tblPr/>
    </w:tblStylePr>
    <w:tblStylePr w:type="swCell">
      <w:tblPr/>
    </w:tblStylePr>
  </w:style>
  <w:style w:type="table" w:customStyle="1" w:styleId="172">
    <w:name w:val="Bordered &amp; Lined - Accent 6"/>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Pr/>
    </w:tblStylePr>
    <w:tblStylePr w:type="band2Vert">
      <w:rPr>
        <w:rFonts w:ascii="Arial" w:hAnsi="Arial"/>
        <w:color w:val="404040"/>
        <w:sz w:val="22"/>
      </w:rPr>
      <w:tblPr/>
      <w:tcPr>
        <w:shd w:val="clear" w:color="FDE9D9" w:themeColor="accent6" w:themeTint="34" w:fill="FDE9D9" w:themeFill="accent6" w:themeFillTint="34"/>
      </w:tcPr>
    </w:tblStylePr>
    <w:tblStylePr w:type="band1Horz">
      <w:rPr>
        <w:rFonts w:ascii="Arial" w:hAnsi="Arial"/>
        <w:color w:val="404040"/>
        <w:sz w:val="22"/>
      </w:rPr>
      <w:tblPr/>
    </w:tblStylePr>
    <w:tblStylePr w:type="band2Horz">
      <w:rPr>
        <w:rFonts w:ascii="Arial" w:hAnsi="Arial"/>
        <w:color w:val="404040"/>
        <w:sz w:val="22"/>
      </w:rPr>
      <w:tblPr/>
      <w:tcPr>
        <w:shd w:val="clear" w:color="FDE9D9" w:themeColor="accent6" w:themeTint="34" w:fill="FDE9D9" w:themeFill="accent6" w:themeFillTint="34"/>
      </w:tcPr>
    </w:tblStylePr>
    <w:tblStylePr w:type="neCell">
      <w:tblPr/>
    </w:tblStylePr>
    <w:tblStylePr w:type="nwCell">
      <w:tblPr/>
    </w:tblStylePr>
    <w:tblStylePr w:type="seCell">
      <w:tblPr/>
    </w:tblStylePr>
    <w:tblStylePr w:type="swCell">
      <w:tblPr/>
    </w:tblStylePr>
  </w:style>
  <w:style w:type="table" w:customStyle="1" w:styleId="173">
    <w:name w:val="Bordered"/>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blPr/>
      <w:tcPr>
        <w:tcBorders>
          <w:bottom w:val="single" w:color="7E7E7E" w:themeColor="text1" w:themeTint="80" w:sz="12" w:space="0"/>
        </w:tcBorders>
      </w:tcPr>
    </w:tblStylePr>
    <w:tblStylePr w:type="lastRow">
      <w:rPr>
        <w:rFonts w:ascii="Arial" w:hAnsi="Arial"/>
        <w:color w:val="404040"/>
        <w:sz w:val="22"/>
      </w:rPr>
      <w:tblPr/>
      <w:tcPr>
        <w:tcBorders>
          <w:top w:val="single" w:color="7E7E7E" w:themeColor="text1" w:themeTint="80"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7E7E7E" w:themeColor="text1" w:themeTint="80"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4">
    <w:name w:val="Bordered - Accent 1"/>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blPr/>
      <w:tcPr>
        <w:tcBorders>
          <w:bottom w:val="single" w:color="4F81BD" w:themeColor="accent1" w:sz="12" w:space="0"/>
        </w:tcBorders>
      </w:tcPr>
    </w:tblStylePr>
    <w:tblStylePr w:type="lastRow">
      <w:rPr>
        <w:rFonts w:ascii="Arial" w:hAnsi="Arial"/>
        <w:color w:val="404040"/>
        <w:sz w:val="22"/>
      </w:rPr>
      <w:tblPr/>
      <w:tcPr>
        <w:tcBorders>
          <w:top w:val="single" w:color="4F81BD" w:themeColor="accent1"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4F81BD" w:themeColor="accent1"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5">
    <w:name w:val="Bordered - Accent 2"/>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blPr/>
      <w:tcPr>
        <w:tcBorders>
          <w:bottom w:val="single" w:color="D99795" w:themeColor="accent2" w:themeTint="97" w:sz="12" w:space="0"/>
        </w:tcBorders>
      </w:tcPr>
    </w:tblStylePr>
    <w:tblStylePr w:type="lastRow">
      <w:rPr>
        <w:rFonts w:ascii="Arial" w:hAnsi="Arial"/>
        <w:color w:val="404040"/>
        <w:sz w:val="22"/>
      </w:rPr>
      <w:tblPr/>
      <w:tcPr>
        <w:tcBorders>
          <w:top w:val="single" w:color="D99795" w:themeColor="accent2" w:themeTint="97"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D99795" w:themeColor="accent2" w:themeTint="97"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6">
    <w:name w:val="Bordered - Accent 3"/>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blPr/>
      <w:tcPr>
        <w:tcBorders>
          <w:bottom w:val="single" w:color="C3D69C" w:themeColor="accent3" w:themeTint="98" w:sz="12" w:space="0"/>
        </w:tcBorders>
      </w:tcPr>
    </w:tblStylePr>
    <w:tblStylePr w:type="lastRow">
      <w:rPr>
        <w:rFonts w:ascii="Arial" w:hAnsi="Arial"/>
        <w:color w:val="404040"/>
        <w:sz w:val="22"/>
      </w:rPr>
      <w:tblPr/>
      <w:tcPr>
        <w:tcBorders>
          <w:top w:val="single" w:color="C3D69C" w:themeColor="accent3" w:themeTint="98"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C3D69C" w:themeColor="accent3" w:themeTint="98"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7">
    <w:name w:val="Bordered - Accent 4"/>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blPr/>
      <w:tcPr>
        <w:tcBorders>
          <w:bottom w:val="single" w:color="B2A1C6" w:themeColor="accent4" w:themeTint="9A" w:sz="12" w:space="0"/>
        </w:tcBorders>
      </w:tcPr>
    </w:tblStylePr>
    <w:tblStylePr w:type="lastRow">
      <w:rPr>
        <w:rFonts w:ascii="Arial" w:hAnsi="Arial"/>
        <w:color w:val="404040"/>
        <w:sz w:val="22"/>
      </w:rPr>
      <w:tblPr/>
      <w:tcPr>
        <w:tcBorders>
          <w:top w:val="single" w:color="B2A1C6" w:themeColor="accent4" w:themeTint="9A"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B2A1C6" w:themeColor="accent4" w:themeTint="9A"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8">
    <w:name w:val="Bordered - Accent 5"/>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blPr/>
      <w:tcPr>
        <w:tcBorders>
          <w:bottom w:val="single" w:color="92CCDC" w:themeColor="accent5" w:themeTint="9A" w:sz="12" w:space="0"/>
        </w:tcBorders>
      </w:tcPr>
    </w:tblStylePr>
    <w:tblStylePr w:type="lastRow">
      <w:rPr>
        <w:rFonts w:ascii="Arial" w:hAnsi="Arial"/>
        <w:color w:val="404040"/>
        <w:sz w:val="22"/>
      </w:rPr>
      <w:tblPr/>
      <w:tcPr>
        <w:tcBorders>
          <w:top w:val="single" w:color="92CCDC" w:themeColor="accent5" w:themeTint="9A"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92CCDC" w:themeColor="accent5" w:themeTint="9A"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table" w:customStyle="1" w:styleId="179">
    <w:name w:val="Bordered - Accent 6"/>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blPr/>
      <w:tcPr>
        <w:tcBorders>
          <w:bottom w:val="single" w:color="FAC090" w:themeColor="accent6" w:themeTint="98" w:sz="12" w:space="0"/>
        </w:tcBorders>
      </w:tcPr>
    </w:tblStylePr>
    <w:tblStylePr w:type="lastRow">
      <w:rPr>
        <w:rFonts w:ascii="Arial" w:hAnsi="Arial"/>
        <w:color w:val="404040"/>
        <w:sz w:val="22"/>
      </w:rPr>
      <w:tblPr/>
      <w:tcPr>
        <w:tcBorders>
          <w:top w:val="single" w:color="FAC090" w:themeColor="accent6" w:themeTint="98" w:sz="12" w:space="0"/>
        </w:tcBorders>
      </w:tcPr>
    </w:tblStylePr>
    <w:tblStylePr w:type="firstCol">
      <w:rPr>
        <w:rFonts w:ascii="Arial" w:hAnsi="Arial"/>
        <w:color w:val="404040"/>
        <w:sz w:val="22"/>
      </w:rPr>
      <w:tblPr/>
    </w:tblStylePr>
    <w:tblStylePr w:type="lastCol">
      <w:rPr>
        <w:rFonts w:ascii="Arial" w:hAnsi="Arial"/>
        <w:color w:val="404040"/>
        <w:sz w:val="22"/>
      </w:rPr>
      <w:tblPr/>
      <w:tcPr>
        <w:tcBorders>
          <w:left w:val="single" w:color="FAC090" w:themeColor="accent6" w:themeTint="98" w:sz="12" w:space="0"/>
        </w:tcBorders>
      </w:tcPr>
    </w:tblStylePr>
    <w:tblStylePr w:type="band1Vert">
      <w:tblPr/>
    </w:tblStylePr>
    <w:tblStylePr w:type="band2Vert">
      <w:tblPr/>
    </w:tblStylePr>
    <w:tblStylePr w:type="band1Horz">
      <w:rPr>
        <w:rFonts w:ascii="Arial" w:hAnsi="Arial"/>
        <w:color w:val="404040"/>
        <w:sz w:val="22"/>
      </w:rPr>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Pr/>
    </w:tblStylePr>
    <w:tblStylePr w:type="neCell">
      <w:tblPr/>
    </w:tblStylePr>
    <w:tblStylePr w:type="nwCell">
      <w:tblPr/>
    </w:tblStylePr>
    <w:tblStylePr w:type="seCell">
      <w:tblPr/>
    </w:tblStylePr>
    <w:tblStylePr w:type="swCell">
      <w:tblPr/>
    </w:tblStylePr>
  </w:style>
  <w:style w:type="character" w:customStyle="1" w:styleId="180">
    <w:name w:val="Footnote Text Char"/>
    <w:link w:val="23"/>
    <w:uiPriority w:val="99"/>
    <w:rPr>
      <w:sz w:val="18"/>
    </w:rPr>
  </w:style>
  <w:style w:type="character" w:customStyle="1" w:styleId="181">
    <w:name w:val="Endnote Text Char"/>
    <w:link w:val="17"/>
    <w:uiPriority w:val="99"/>
    <w:rPr>
      <w:sz w:val="20"/>
    </w:rPr>
  </w:style>
  <w:style w:type="paragraph" w:customStyle="1" w:styleId="182">
    <w:name w:val="TOC Heading"/>
    <w:unhideWhenUsed/>
    <w:uiPriority w:val="39"/>
    <w:rPr>
      <w:rFonts w:hint="default" w:ascii="Calibri" w:hAnsi="Calibri" w:eastAsia="宋体" w:cs="Times New Roman"/>
    </w:rPr>
  </w:style>
  <w:style w:type="character" w:customStyle="1" w:styleId="183">
    <w:name w:val="默认段落字体1"/>
    <w:link w:val="1"/>
    <w:semiHidden/>
    <w:uiPriority w:val="0"/>
  </w:style>
  <w:style w:type="table" w:customStyle="1" w:styleId="184">
    <w:name w:val="普通表格1"/>
    <w:semiHidden/>
    <w:uiPriority w:val="0"/>
    <w:tblPr/>
    <w:tblStylePr w:type="firstRow">
      <w:tblPr/>
    </w:tblStylePr>
    <w:tblStylePr w:type="lastRow">
      <w:tblPr/>
    </w:tblStylePr>
    <w:tblStylePr w:type="firstCol">
      <w:tblPr/>
    </w:tblStylePr>
    <w:tblStylePr w:type="lastCol">
      <w:tblPr/>
    </w:tblStylePr>
    <w:tblStylePr w:type="band1Vert">
      <w:tblPr/>
    </w:tblStylePr>
    <w:tblStylePr w:type="band2Vert">
      <w:tblPr/>
    </w:tblStylePr>
    <w:tblStylePr w:type="band1Horz">
      <w:tblPr/>
    </w:tblStylePr>
    <w:tblStylePr w:type="band2Horz">
      <w:tblPr/>
    </w:tblStylePr>
    <w:tblStylePr w:type="neCell">
      <w:tblPr/>
    </w:tblStylePr>
    <w:tblStylePr w:type="nwCell">
      <w:tblPr/>
    </w:tblStylePr>
    <w:tblStylePr w:type="seCell">
      <w:tblPr/>
    </w:tblStylePr>
    <w:tblStylePr w:type="swCell">
      <w:tblPr/>
    </w:tblStylePr>
  </w:style>
  <w:style w:type="paragraph" w:customStyle="1" w:styleId="185">
    <w:name w:val="页脚1"/>
    <w:basedOn w:val="1"/>
    <w:unhideWhenUsed/>
    <w:qFormat/>
    <w:uiPriority w:val="99"/>
    <w:pPr>
      <w:tabs>
        <w:tab w:val="center" w:pos="4153"/>
        <w:tab w:val="right" w:pos="8306"/>
      </w:tabs>
      <w:spacing w:line="240" w:lineRule="atLeast"/>
      <w:jc w:val="left"/>
    </w:pPr>
    <w:rPr>
      <w:sz w:val="18"/>
      <w:szCs w:val="18"/>
    </w:rPr>
  </w:style>
  <w:style w:type="paragraph" w:customStyle="1" w:styleId="186">
    <w:name w:val="页眉1"/>
    <w:basedOn w:val="1"/>
    <w:link w:val="187"/>
    <w:uiPriority w:val="0"/>
    <w:pPr>
      <w:pBdr>
        <w:bottom w:val="single" w:color="000000" w:sz="6" w:space="1"/>
      </w:pBdr>
      <w:tabs>
        <w:tab w:val="center" w:pos="4153"/>
        <w:tab w:val="right" w:pos="8306"/>
      </w:tabs>
      <w:jc w:val="center"/>
    </w:pPr>
    <w:rPr>
      <w:sz w:val="18"/>
      <w:szCs w:val="18"/>
    </w:rPr>
  </w:style>
  <w:style w:type="character" w:customStyle="1" w:styleId="187">
    <w:name w:val="页眉 Char"/>
    <w:basedOn w:val="183"/>
    <w:link w:val="186"/>
    <w:uiPriority w:val="0"/>
    <w:rPr>
      <w:sz w:val="18"/>
      <w:szCs w:val="18"/>
    </w:rPr>
  </w:style>
  <w:style w:type="paragraph" w:customStyle="1" w:styleId="188">
    <w:name w:val="副标题1"/>
    <w:next w:val="1"/>
    <w:qFormat/>
    <w:uiPriority w:val="0"/>
    <w:pPr>
      <w:spacing w:after="60"/>
      <w:jc w:val="center"/>
    </w:pPr>
    <w:rPr>
      <w:rFonts w:hint="default" w:ascii="宋体" w:hAnsi="宋体" w:eastAsia="Times New Roman" w:cs="Times New Roman"/>
      <w:sz w:val="24"/>
      <w:lang w:val="en-US" w:eastAsia="zh-CN" w:bidi="ar-SA"/>
    </w:rPr>
  </w:style>
  <w:style w:type="paragraph" w:customStyle="1" w:styleId="189">
    <w:name w:val="样式 文字 + 首行缩进:  2 字符3"/>
    <w:basedOn w:val="1"/>
    <w:qFormat/>
    <w:uiPriority w:val="99"/>
    <w:pPr>
      <w:spacing w:line="360" w:lineRule="auto"/>
      <w:jc w:val="left"/>
    </w:pPr>
    <w:rPr>
      <w:sz w:val="28"/>
      <w:szCs w:val="28"/>
    </w:rPr>
  </w:style>
  <w:style w:type="paragraph" w:customStyle="1" w:styleId="190">
    <w:name w:val="Default"/>
    <w:qFormat/>
    <w:uiPriority w:val="0"/>
    <w:pPr>
      <w:widowControl w:val="0"/>
    </w:pPr>
    <w:rPr>
      <w:rFonts w:hint="default" w:ascii="黑体" w:hAnsi="Calibri" w:eastAsia="黑体" w:cs="黑体"/>
      <w:color w:val="000000"/>
      <w:sz w:val="24"/>
      <w:szCs w:val="24"/>
      <w:lang w:val="en-US" w:eastAsia="zh-CN" w:bidi="ar-SA"/>
    </w:rPr>
  </w:style>
  <w:style w:type="paragraph" w:customStyle="1" w:styleId="191">
    <w:name w:val="列出段落"/>
    <w:basedOn w:val="1"/>
    <w:qFormat/>
    <w:uiPriority w:val="99"/>
    <w:pPr>
      <w:ind w:firstLine="4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2988</Words>
  <Characters>3110</Characters>
  <TotalTime>1</TotalTime>
  <ScaleCrop>false</ScaleCrop>
  <LinksUpToDate>false</LinksUpToDate>
  <CharactersWithSpaces>3496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2024-08-27T05:05:00Z</dcterms:created>
  <dc:creator>Adminis</dc:creator>
  <cp:lastModifiedBy>乐萍@</cp:lastModifiedBy>
  <dcterms:modified xsi:type="dcterms:W3CDTF">2025-11-25T01:01:10Z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eyJoZGlkIjoiMmM4N2IwNjRlMmU3NGQ0MjAyNTk2OWVlN2U3NWEwZTYiLCJ1c2VySWQiOiIyNjAwMzY5ODYifQ==</vt:lpwstr>
  </property>
  <property fmtid="{D5CDD505-2E9C-101B-9397-08002B2CF9AE}" pid="3" name="KSOProductBuildVer">
    <vt:lpwstr>2052-12.1.0.23542</vt:lpwstr>
  </property>
  <property fmtid="{D5CDD505-2E9C-101B-9397-08002B2CF9AE}" pid="4" name="ICV">
    <vt:lpwstr>A7EF2492FC4343628B753A319EF52543_12</vt:lpwstr>
  </property>
</Properties>
</file>