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E5BC47">
      <w:pPr>
        <w:pStyle w:val="12"/>
        <w:jc w:val="center"/>
        <w:rPr>
          <w:sz w:val="56"/>
          <w:szCs w:val="56"/>
        </w:rPr>
      </w:pPr>
    </w:p>
    <w:p w14:paraId="49CC197A">
      <w:pPr>
        <w:pStyle w:val="12"/>
        <w:jc w:val="center"/>
        <w:rPr>
          <w:sz w:val="56"/>
          <w:szCs w:val="56"/>
        </w:rPr>
      </w:pPr>
    </w:p>
    <w:p w14:paraId="4D96743F">
      <w:pPr>
        <w:pStyle w:val="12"/>
        <w:jc w:val="center"/>
        <w:rPr>
          <w:sz w:val="84"/>
          <w:szCs w:val="84"/>
        </w:rPr>
      </w:pPr>
    </w:p>
    <w:p w14:paraId="14B93D06">
      <w:pPr>
        <w:pStyle w:val="12"/>
        <w:jc w:val="center"/>
        <w:rPr>
          <w:sz w:val="84"/>
          <w:szCs w:val="84"/>
        </w:rPr>
      </w:pPr>
    </w:p>
    <w:p w14:paraId="04815E9C">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2025年度</w:t>
      </w:r>
    </w:p>
    <w:p w14:paraId="716140E1">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道县文化馆</w:t>
      </w:r>
      <w:r>
        <w:rPr>
          <w:rFonts w:hint="eastAsia" w:ascii="Times New Roman" w:hAnsi="Times New Roman" w:eastAsia="方正小标宋简体" w:cs="Times New Roman"/>
          <w:sz w:val="72"/>
          <w:szCs w:val="72"/>
        </w:rPr>
        <w:t>部门决算</w:t>
      </w:r>
    </w:p>
    <w:p w14:paraId="31FA6A61">
      <w:pPr>
        <w:pStyle w:val="12"/>
        <w:jc w:val="center"/>
        <w:rPr>
          <w:sz w:val="56"/>
          <w:szCs w:val="56"/>
        </w:rPr>
      </w:pPr>
    </w:p>
    <w:p w14:paraId="7210F7A2">
      <w:pPr>
        <w:pStyle w:val="12"/>
        <w:jc w:val="center"/>
        <w:rPr>
          <w:sz w:val="56"/>
          <w:szCs w:val="56"/>
        </w:rPr>
      </w:pPr>
    </w:p>
    <w:p w14:paraId="467F031C">
      <w:pPr>
        <w:pStyle w:val="12"/>
        <w:jc w:val="center"/>
        <w:rPr>
          <w:sz w:val="56"/>
          <w:szCs w:val="56"/>
        </w:rPr>
      </w:pPr>
    </w:p>
    <w:p w14:paraId="0B7802C6">
      <w:pPr>
        <w:pStyle w:val="12"/>
        <w:jc w:val="center"/>
        <w:rPr>
          <w:sz w:val="56"/>
          <w:szCs w:val="56"/>
        </w:rPr>
      </w:pPr>
    </w:p>
    <w:p w14:paraId="7AFC6121">
      <w:pPr>
        <w:pStyle w:val="12"/>
        <w:jc w:val="center"/>
        <w:rPr>
          <w:sz w:val="32"/>
          <w:szCs w:val="32"/>
        </w:rPr>
      </w:pPr>
    </w:p>
    <w:p w14:paraId="2F366912">
      <w:pPr>
        <w:pStyle w:val="12"/>
        <w:jc w:val="center"/>
        <w:rPr>
          <w:sz w:val="32"/>
          <w:szCs w:val="32"/>
        </w:rPr>
      </w:pPr>
    </w:p>
    <w:p w14:paraId="3A35F50C">
      <w:pPr>
        <w:pStyle w:val="12"/>
        <w:jc w:val="center"/>
        <w:rPr>
          <w:sz w:val="32"/>
          <w:szCs w:val="32"/>
        </w:rPr>
      </w:pPr>
    </w:p>
    <w:p w14:paraId="3E425926">
      <w:pPr>
        <w:pStyle w:val="12"/>
        <w:jc w:val="center"/>
        <w:rPr>
          <w:sz w:val="32"/>
          <w:szCs w:val="32"/>
        </w:rPr>
      </w:pPr>
    </w:p>
    <w:p w14:paraId="3C832165">
      <w:pPr>
        <w:pStyle w:val="12"/>
        <w:spacing w:line="500" w:lineRule="exact"/>
        <w:jc w:val="both"/>
        <w:rPr>
          <w:b/>
          <w:sz w:val="36"/>
          <w:szCs w:val="28"/>
        </w:rPr>
      </w:pPr>
    </w:p>
    <w:p w14:paraId="763C81B8">
      <w:pPr>
        <w:pStyle w:val="12"/>
        <w:spacing w:line="600" w:lineRule="exact"/>
        <w:jc w:val="center"/>
        <w:rPr>
          <w:rFonts w:ascii="Times New Roman" w:hAnsi="Times New Roman" w:cs="Times New Roman"/>
          <w:bCs/>
          <w:sz w:val="36"/>
          <w:szCs w:val="28"/>
        </w:rPr>
      </w:pPr>
      <w:r>
        <w:rPr>
          <w:rFonts w:hint="eastAsia" w:ascii="Times New Roman" w:hAnsi="Times New Roman" w:cs="Times New Roman"/>
          <w:bCs/>
          <w:sz w:val="36"/>
          <w:szCs w:val="28"/>
        </w:rPr>
        <w:t>目</w:t>
      </w:r>
      <w:r>
        <w:rPr>
          <w:rFonts w:hint="eastAsia" w:ascii="Times New Roman" w:hAnsi="Times New Roman" w:cs="Times New Roman"/>
          <w:bCs/>
          <w:sz w:val="36"/>
          <w:szCs w:val="28"/>
          <w:lang w:val="en-US" w:eastAsia="zh-CN"/>
        </w:rPr>
        <w:t xml:space="preserve">   </w:t>
      </w:r>
      <w:r>
        <w:rPr>
          <w:rFonts w:hint="eastAsia" w:ascii="Times New Roman" w:hAnsi="Times New Roman" w:cs="Times New Roman"/>
          <w:bCs/>
          <w:sz w:val="36"/>
          <w:szCs w:val="28"/>
        </w:rPr>
        <w:t>录</w:t>
      </w:r>
    </w:p>
    <w:p w14:paraId="4582EAA7">
      <w:pPr>
        <w:pStyle w:val="12"/>
        <w:spacing w:after="156"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lang w:eastAsia="zh-CN"/>
        </w:rPr>
        <w:t>道县文化馆</w:t>
      </w:r>
      <w:r>
        <w:rPr>
          <w:rFonts w:hint="eastAsia" w:ascii="Times New Roman" w:hAnsi="Times New Roman" w:cs="Times New Roman"/>
          <w:bCs/>
          <w:sz w:val="32"/>
          <w:szCs w:val="32"/>
        </w:rPr>
        <w:t>单位概况</w:t>
      </w:r>
    </w:p>
    <w:p w14:paraId="6D4963A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3ED454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14:paraId="1DDD763A">
      <w:pPr>
        <w:pStyle w:val="12"/>
        <w:spacing w:after="156"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第二部分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rPr>
        <w:t>2025年度部门决算表</w:t>
      </w:r>
    </w:p>
    <w:p w14:paraId="65C8F11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25D160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86EED7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152C86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335E31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C504CC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w:t>
      </w:r>
      <w:r>
        <w:rPr>
          <w:rFonts w:hint="eastAsia" w:ascii="Times New Roman" w:hAnsi="Times New Roman" w:eastAsia="仿宋_GB2312" w:cs="Times New Roman"/>
          <w:sz w:val="32"/>
          <w:szCs w:val="32"/>
        </w:rPr>
        <w:t>明细</w:t>
      </w:r>
      <w:r>
        <w:rPr>
          <w:rFonts w:ascii="Times New Roman" w:hAnsi="Times New Roman" w:eastAsia="仿宋_GB2312" w:cs="Times New Roman"/>
          <w:sz w:val="32"/>
          <w:szCs w:val="32"/>
        </w:rPr>
        <w:t>表</w:t>
      </w:r>
    </w:p>
    <w:p w14:paraId="7C9CEFB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七、一般公共预算财政拨款“三公”经费支出决算表</w:t>
      </w:r>
    </w:p>
    <w:p w14:paraId="59D3850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八、政府性基金预算财政拨款收入支出决算表</w:t>
      </w:r>
    </w:p>
    <w:p w14:paraId="57A5D482">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九、国有资本经营预算财政拨款支出决算表</w:t>
      </w:r>
    </w:p>
    <w:p w14:paraId="68A14329">
      <w:pPr>
        <w:pStyle w:val="12"/>
        <w:spacing w:after="156"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第三部分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rPr>
        <w:t>2025年度部门决算情况说明</w:t>
      </w:r>
    </w:p>
    <w:p w14:paraId="6857A60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65FB7E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2FB345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0DF9D2B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464A299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五、一般公共预算财政拨款支出决算情况说明</w:t>
      </w:r>
    </w:p>
    <w:p w14:paraId="740DA9E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六、一般公共预算财政拨款基本支出决算情况说明</w:t>
      </w:r>
    </w:p>
    <w:p w14:paraId="48C8A71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七、一般公共预算财政拨款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经费支出决算情况说明</w:t>
      </w:r>
    </w:p>
    <w:p w14:paraId="6EA190A3">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政府性基金预算收入支出决算情况</w:t>
      </w:r>
    </w:p>
    <w:p w14:paraId="43E75740">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机关运行经费支出说明</w:t>
      </w:r>
    </w:p>
    <w:p w14:paraId="13EB8ECA">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十、一般性支出情况说明</w:t>
      </w:r>
    </w:p>
    <w:p w14:paraId="2F1523E3">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十一、政府采购支出说明</w:t>
      </w:r>
    </w:p>
    <w:p w14:paraId="0895A1E9">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十二、国有资产占用情况说明</w:t>
      </w:r>
    </w:p>
    <w:p w14:paraId="7CC5AA2B">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十三、2025年度预算绩效情况说明</w:t>
      </w:r>
    </w:p>
    <w:p w14:paraId="017D0EFE">
      <w:pPr>
        <w:autoSpaceDE w:val="0"/>
        <w:autoSpaceDN w:val="0"/>
        <w:adjustRightInd w:val="0"/>
        <w:spacing w:line="500" w:lineRule="exact"/>
        <w:jc w:val="left"/>
        <w:rPr>
          <w:rFonts w:ascii="Times New Roman" w:hAnsi="Times New Roman" w:eastAsia="黑体" w:cs="Times New Roman"/>
          <w:bCs/>
          <w:color w:val="000000"/>
          <w:kern w:val="0"/>
          <w:sz w:val="32"/>
          <w:szCs w:val="32"/>
          <w:lang w:val="en-US" w:eastAsia="zh-CN" w:bidi="ar-SA"/>
        </w:rPr>
      </w:pPr>
      <w:r>
        <w:rPr>
          <w:rFonts w:ascii="Times New Roman" w:hAnsi="Times New Roman" w:eastAsia="黑体" w:cs="Times New Roman"/>
          <w:bCs/>
          <w:color w:val="000000"/>
          <w:kern w:val="0"/>
          <w:sz w:val="32"/>
          <w:szCs w:val="32"/>
          <w:lang w:val="en-US" w:eastAsia="zh-CN" w:bidi="ar-SA"/>
        </w:rPr>
        <w:t>第四部分</w:t>
      </w:r>
      <w:r>
        <w:rPr>
          <w:rFonts w:hint="eastAsia" w:ascii="Times New Roman" w:hAnsi="Times New Roman" w:eastAsia="黑体" w:cs="Times New Roman"/>
          <w:bCs/>
          <w:color w:val="000000"/>
          <w:kern w:val="0"/>
          <w:sz w:val="32"/>
          <w:szCs w:val="32"/>
          <w:lang w:val="en-US" w:eastAsia="zh-CN" w:bidi="ar-SA"/>
        </w:rPr>
        <w:t xml:space="preserve"> </w:t>
      </w:r>
      <w:r>
        <w:rPr>
          <w:rFonts w:ascii="Times New Roman" w:hAnsi="Times New Roman" w:eastAsia="黑体" w:cs="Times New Roman"/>
          <w:bCs/>
          <w:color w:val="000000"/>
          <w:kern w:val="0"/>
          <w:sz w:val="32"/>
          <w:szCs w:val="32"/>
          <w:lang w:val="en-US" w:eastAsia="zh-CN" w:bidi="ar-SA"/>
        </w:rPr>
        <w:t>名词解释</w:t>
      </w:r>
    </w:p>
    <w:p w14:paraId="595B4510">
      <w:pPr>
        <w:autoSpaceDE w:val="0"/>
        <w:autoSpaceDN w:val="0"/>
        <w:adjustRightInd w:val="0"/>
        <w:spacing w:line="500" w:lineRule="exact"/>
        <w:jc w:val="left"/>
        <w:rPr>
          <w:rFonts w:ascii="Times New Roman" w:hAnsi="Times New Roman" w:eastAsia="黑体" w:cs="Times New Roman"/>
          <w:bCs/>
          <w:color w:val="000000"/>
          <w:kern w:val="0"/>
          <w:sz w:val="32"/>
          <w:szCs w:val="32"/>
          <w:lang w:val="en-US" w:eastAsia="zh-CN" w:bidi="ar-SA"/>
        </w:rPr>
      </w:pPr>
      <w:r>
        <w:rPr>
          <w:rFonts w:hint="eastAsia" w:ascii="Times New Roman" w:hAnsi="Times New Roman" w:eastAsia="黑体" w:cs="Times New Roman"/>
          <w:bCs/>
          <w:color w:val="000000"/>
          <w:kern w:val="0"/>
          <w:sz w:val="32"/>
          <w:szCs w:val="32"/>
          <w:lang w:val="en-US" w:eastAsia="zh-CN" w:bidi="ar-SA"/>
        </w:rPr>
        <w:t>第五部分 附件</w:t>
      </w:r>
    </w:p>
    <w:p w14:paraId="53BD52E6">
      <w:pPr>
        <w:jc w:val="center"/>
        <w:rPr>
          <w:sz w:val="72"/>
          <w:szCs w:val="72"/>
        </w:rPr>
      </w:pPr>
    </w:p>
    <w:p w14:paraId="25632727">
      <w:pPr>
        <w:jc w:val="center"/>
        <w:rPr>
          <w:sz w:val="72"/>
          <w:szCs w:val="72"/>
        </w:rPr>
      </w:pPr>
    </w:p>
    <w:p w14:paraId="22B8A2E8">
      <w:pPr>
        <w:jc w:val="center"/>
        <w:rPr>
          <w:sz w:val="72"/>
          <w:szCs w:val="72"/>
        </w:rPr>
      </w:pPr>
    </w:p>
    <w:p w14:paraId="6D90EFCA">
      <w:pPr>
        <w:jc w:val="center"/>
        <w:rPr>
          <w:sz w:val="72"/>
          <w:szCs w:val="72"/>
        </w:rPr>
      </w:pPr>
    </w:p>
    <w:p w14:paraId="61AC7F83">
      <w:pPr>
        <w:rPr>
          <w:sz w:val="72"/>
          <w:szCs w:val="72"/>
        </w:rPr>
      </w:pPr>
    </w:p>
    <w:p w14:paraId="448BE0B1">
      <w:pPr>
        <w:rPr>
          <w:sz w:val="72"/>
          <w:szCs w:val="72"/>
        </w:rPr>
      </w:pPr>
    </w:p>
    <w:p w14:paraId="5C8A1D59">
      <w:pPr>
        <w:rPr>
          <w:sz w:val="72"/>
          <w:szCs w:val="72"/>
        </w:rPr>
      </w:pPr>
    </w:p>
    <w:p w14:paraId="1A27B1C7">
      <w:pPr>
        <w:rPr>
          <w:sz w:val="72"/>
          <w:szCs w:val="72"/>
        </w:rPr>
      </w:pPr>
    </w:p>
    <w:p w14:paraId="7217F4E2">
      <w:pPr>
        <w:rPr>
          <w:sz w:val="72"/>
          <w:szCs w:val="72"/>
        </w:rPr>
      </w:pPr>
    </w:p>
    <w:p w14:paraId="656C1315">
      <w:pPr>
        <w:pStyle w:val="12"/>
        <w:spacing w:line="360" w:lineRule="auto"/>
        <w:jc w:val="both"/>
        <w:rPr>
          <w:rFonts w:hint="eastAsia" w:ascii="Times New Roman" w:hAnsi="Times New Roman" w:eastAsia="方正小标宋_GBK" w:cs="Times New Roman"/>
          <w:sz w:val="52"/>
          <w:szCs w:val="52"/>
        </w:rPr>
      </w:pPr>
    </w:p>
    <w:p w14:paraId="0617EC18">
      <w:pPr>
        <w:pStyle w:val="12"/>
        <w:numPr>
          <w:ilvl w:val="0"/>
          <w:numId w:val="1"/>
        </w:numPr>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道县文化馆</w:t>
      </w:r>
      <w:r>
        <w:rPr>
          <w:rFonts w:hint="eastAsia" w:ascii="Times New Roman" w:hAnsi="Times New Roman" w:eastAsia="方正小标宋_GBK" w:cs="Times New Roman"/>
          <w:sz w:val="52"/>
          <w:szCs w:val="52"/>
        </w:rPr>
        <w:t>单位概况</w:t>
      </w:r>
    </w:p>
    <w:p w14:paraId="0CB2A687">
      <w:pPr>
        <w:pStyle w:val="12"/>
        <w:numPr>
          <w:numId w:val="0"/>
        </w:numPr>
        <w:spacing w:line="360" w:lineRule="auto"/>
        <w:jc w:val="both"/>
        <w:rPr>
          <w:rFonts w:hint="eastAsia" w:ascii="Times New Roman" w:hAnsi="Times New Roman" w:eastAsia="方正小标宋_GBK" w:cs="Times New Roman"/>
          <w:sz w:val="52"/>
          <w:szCs w:val="52"/>
        </w:rPr>
      </w:pPr>
    </w:p>
    <w:p w14:paraId="0E2EC150">
      <w:pPr>
        <w:pStyle w:val="13"/>
        <w:numPr>
          <w:ilvl w:val="0"/>
          <w:numId w:val="0"/>
        </w:numPr>
        <w:ind w:leftChars="0"/>
        <w:jc w:val="left"/>
        <w:rPr>
          <w:rFonts w:ascii="黑体" w:hAnsi="黑体" w:eastAsia="黑体"/>
          <w:sz w:val="32"/>
          <w:szCs w:val="32"/>
        </w:rPr>
      </w:pPr>
      <w:r>
        <w:rPr>
          <w:rFonts w:hint="eastAsia" w:ascii="黑体" w:hAnsi="黑体" w:eastAsia="黑体"/>
          <w:sz w:val="32"/>
          <w:szCs w:val="32"/>
          <w:lang w:eastAsia="zh-CN"/>
        </w:rPr>
        <w:t>一、</w:t>
      </w:r>
      <w:r>
        <w:rPr>
          <w:rFonts w:ascii="黑体" w:hAnsi="黑体" w:eastAsia="黑体"/>
          <w:sz w:val="32"/>
          <w:szCs w:val="32"/>
        </w:rPr>
        <w:t>部门职责</w:t>
      </w:r>
    </w:p>
    <w:p w14:paraId="593BF96C">
      <w:pPr>
        <w:numPr>
          <w:ilvl w:val="0"/>
          <w:numId w:val="0"/>
        </w:numPr>
        <w:ind w:firstLine="320" w:firstLineChars="100"/>
        <w:rPr>
          <w:rFonts w:ascii="仿宋" w:hAnsi="仿宋" w:eastAsia="仿宋" w:cs="仿宋"/>
          <w:sz w:val="32"/>
          <w:szCs w:val="32"/>
        </w:rPr>
      </w:pPr>
      <w:r>
        <w:rPr>
          <w:rFonts w:hint="eastAsia" w:asciiTheme="minorEastAsia" w:hAnsiTheme="minorEastAsia"/>
          <w:bCs/>
          <w:kern w:val="0"/>
          <w:sz w:val="32"/>
          <w:szCs w:val="32"/>
          <w:lang w:val="en-US" w:eastAsia="zh-CN"/>
        </w:rPr>
        <w:t>1、</w:t>
      </w:r>
      <w:r>
        <w:rPr>
          <w:rFonts w:hint="eastAsia" w:asciiTheme="minorEastAsia" w:hAnsiTheme="minorEastAsia"/>
          <w:bCs/>
          <w:kern w:val="0"/>
          <w:sz w:val="32"/>
          <w:szCs w:val="32"/>
        </w:rPr>
        <w:t>宣传贯彻落实党和国家文化方针、政策和法令</w:t>
      </w:r>
      <w:r>
        <w:rPr>
          <w:rFonts w:hint="eastAsia" w:ascii="仿宋" w:hAnsi="仿宋" w:eastAsia="仿宋" w:cs="仿宋"/>
          <w:sz w:val="32"/>
          <w:szCs w:val="32"/>
        </w:rPr>
        <w:t>。</w:t>
      </w:r>
    </w:p>
    <w:p w14:paraId="04E91E35">
      <w:pPr>
        <w:numPr>
          <w:ilvl w:val="0"/>
          <w:numId w:val="0"/>
        </w:numPr>
        <w:ind w:firstLine="320" w:firstLineChars="1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rPr>
        <w:t>开展健康有益的群文活动。</w:t>
      </w:r>
    </w:p>
    <w:p w14:paraId="30E51B2E">
      <w:pPr>
        <w:numPr>
          <w:ilvl w:val="0"/>
          <w:numId w:val="0"/>
        </w:numPr>
        <w:ind w:firstLine="320" w:firstLineChars="1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3、</w:t>
      </w:r>
      <w:r>
        <w:rPr>
          <w:rFonts w:hint="eastAsia" w:asciiTheme="minorEastAsia" w:hAnsiTheme="minorEastAsia" w:eastAsiaTheme="minorEastAsia" w:cstheme="minorEastAsia"/>
          <w:sz w:val="32"/>
          <w:szCs w:val="32"/>
        </w:rPr>
        <w:t>组织和开展群文理论研究，举办各类文艺培训班。</w:t>
      </w:r>
    </w:p>
    <w:p w14:paraId="3391021B">
      <w:pPr>
        <w:numPr>
          <w:ilvl w:val="0"/>
          <w:numId w:val="0"/>
        </w:numPr>
        <w:ind w:firstLine="320" w:firstLineChars="1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4.、</w:t>
      </w:r>
      <w:r>
        <w:rPr>
          <w:rFonts w:hint="eastAsia" w:asciiTheme="minorEastAsia" w:hAnsiTheme="minorEastAsia" w:eastAsiaTheme="minorEastAsia" w:cstheme="minorEastAsia"/>
          <w:sz w:val="32"/>
          <w:szCs w:val="32"/>
        </w:rPr>
        <w:t>组织群众文艺作品创作，重点打造精品力作。</w:t>
      </w:r>
    </w:p>
    <w:p w14:paraId="06AEBD54">
      <w:pPr>
        <w:numPr>
          <w:ilvl w:val="0"/>
          <w:numId w:val="0"/>
        </w:numPr>
        <w:ind w:firstLine="320" w:firstLineChars="1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5、</w:t>
      </w:r>
      <w:r>
        <w:rPr>
          <w:rFonts w:hint="eastAsia" w:asciiTheme="minorEastAsia" w:hAnsiTheme="minorEastAsia" w:eastAsiaTheme="minorEastAsia" w:cstheme="minorEastAsia"/>
          <w:sz w:val="32"/>
          <w:szCs w:val="32"/>
        </w:rPr>
        <w:t>搜集整理、保护民族民间文化艺术遗产。</w:t>
      </w:r>
    </w:p>
    <w:p w14:paraId="65AF5694">
      <w:pPr>
        <w:ind w:firstLine="320" w:firstLineChars="1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6、健全群众文化艺术档案及重点工作计划等。</w:t>
      </w:r>
    </w:p>
    <w:p w14:paraId="3B3E8237">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515749B6">
      <w:pPr>
        <w:ind w:firstLine="320" w:firstLineChars="100"/>
        <w:jc w:val="left"/>
        <w:rPr>
          <w:rFonts w:hint="eastAsia" w:asciiTheme="minorEastAsia" w:hAnsiTheme="minorEastAsia"/>
          <w:bCs/>
          <w:kern w:val="0"/>
          <w:sz w:val="32"/>
          <w:szCs w:val="32"/>
        </w:rPr>
      </w:pPr>
      <w:r>
        <w:rPr>
          <w:rFonts w:hint="eastAsia" w:asciiTheme="minorEastAsia" w:hAnsiTheme="minorEastAsia"/>
          <w:bCs/>
          <w:kern w:val="0"/>
          <w:sz w:val="32"/>
          <w:szCs w:val="32"/>
        </w:rPr>
        <w:t>（一）内设机构设置。本单位属财政全额拨款公益性事业单位，内设机构5个，分别为财务室、办公室、非遗室、党建室、免费培训室。</w:t>
      </w:r>
    </w:p>
    <w:p w14:paraId="5E1175C5">
      <w:pPr>
        <w:jc w:val="left"/>
        <w:rPr>
          <w:rFonts w:hint="eastAsia" w:ascii="黑体" w:hAnsi="黑体" w:eastAsiaTheme="minorEastAsia"/>
          <w:sz w:val="28"/>
          <w:szCs w:val="28"/>
          <w:lang w:eastAsia="zh-CN"/>
        </w:rPr>
      </w:pPr>
      <w:r>
        <w:rPr>
          <w:rFonts w:hint="eastAsia" w:asciiTheme="minorEastAsia" w:hAnsiTheme="minorEastAsia"/>
          <w:bCs/>
          <w:kern w:val="0"/>
          <w:sz w:val="32"/>
          <w:szCs w:val="32"/>
          <w:lang w:val="en-US" w:eastAsia="zh-CN"/>
        </w:rPr>
        <w:t xml:space="preserve">   </w:t>
      </w:r>
      <w:r>
        <w:rPr>
          <w:rFonts w:hint="eastAsia" w:asciiTheme="minorEastAsia" w:hAnsiTheme="minorEastAsia"/>
          <w:bCs/>
          <w:kern w:val="0"/>
          <w:sz w:val="32"/>
          <w:szCs w:val="32"/>
        </w:rPr>
        <w:t>（二）决算单位构成。</w:t>
      </w:r>
      <w:r>
        <w:rPr>
          <w:rFonts w:hint="eastAsia" w:asciiTheme="minorEastAsia" w:hAnsiTheme="minorEastAsia"/>
          <w:bCs/>
          <w:kern w:val="0"/>
          <w:sz w:val="32"/>
          <w:szCs w:val="32"/>
          <w:lang w:eastAsia="zh-CN"/>
        </w:rPr>
        <w:t>道县文化馆</w:t>
      </w:r>
      <w:r>
        <w:rPr>
          <w:rFonts w:hint="eastAsia" w:asciiTheme="minorEastAsia" w:hAnsiTheme="minorEastAsia"/>
          <w:bCs/>
          <w:kern w:val="0"/>
          <w:sz w:val="32"/>
          <w:szCs w:val="32"/>
        </w:rPr>
        <w:t>单位</w:t>
      </w:r>
      <w:r>
        <w:rPr>
          <w:rFonts w:hint="eastAsia" w:asciiTheme="minorEastAsia" w:hAnsiTheme="minorEastAsia"/>
          <w:bCs/>
          <w:kern w:val="0"/>
          <w:sz w:val="32"/>
          <w:szCs w:val="32"/>
          <w:lang w:eastAsia="zh-CN"/>
        </w:rPr>
        <w:t>2025年</w:t>
      </w:r>
      <w:r>
        <w:rPr>
          <w:rFonts w:hint="eastAsia" w:asciiTheme="minorEastAsia" w:hAnsiTheme="minorEastAsia"/>
          <w:bCs/>
          <w:kern w:val="0"/>
          <w:sz w:val="32"/>
          <w:szCs w:val="32"/>
        </w:rPr>
        <w:t>部门决算汇总公开单位构成包括：</w:t>
      </w:r>
      <w:r>
        <w:rPr>
          <w:rFonts w:hint="eastAsia" w:asciiTheme="minorEastAsia" w:hAnsiTheme="minorEastAsia"/>
          <w:bCs/>
          <w:kern w:val="0"/>
          <w:sz w:val="32"/>
          <w:szCs w:val="32"/>
          <w:lang w:eastAsia="zh-CN"/>
        </w:rPr>
        <w:t>只有道县文化馆</w:t>
      </w:r>
      <w:r>
        <w:rPr>
          <w:rFonts w:hint="eastAsia" w:asciiTheme="minorEastAsia" w:hAnsiTheme="minorEastAsia"/>
          <w:bCs/>
          <w:kern w:val="0"/>
          <w:sz w:val="32"/>
          <w:szCs w:val="32"/>
        </w:rPr>
        <w:t>单位本级</w:t>
      </w:r>
      <w:r>
        <w:rPr>
          <w:rFonts w:hint="eastAsia" w:asciiTheme="minorEastAsia" w:hAnsiTheme="minorEastAsia"/>
          <w:bCs/>
          <w:kern w:val="0"/>
          <w:sz w:val="32"/>
          <w:szCs w:val="32"/>
          <w:lang w:eastAsia="zh-CN"/>
        </w:rPr>
        <w:t>。</w:t>
      </w:r>
    </w:p>
    <w:p w14:paraId="6BBAAC82">
      <w:pPr>
        <w:jc w:val="center"/>
        <w:rPr>
          <w:rFonts w:ascii="黑体" w:hAnsi="黑体" w:eastAsia="黑体"/>
          <w:sz w:val="28"/>
          <w:szCs w:val="28"/>
        </w:rPr>
      </w:pPr>
    </w:p>
    <w:p w14:paraId="6EA55A82">
      <w:pPr>
        <w:jc w:val="center"/>
        <w:rPr>
          <w:rFonts w:ascii="黑体" w:hAnsi="黑体" w:eastAsia="黑体"/>
          <w:sz w:val="28"/>
          <w:szCs w:val="28"/>
        </w:rPr>
      </w:pPr>
    </w:p>
    <w:p w14:paraId="187CF75B">
      <w:pPr>
        <w:jc w:val="center"/>
        <w:rPr>
          <w:rFonts w:ascii="黑体" w:hAnsi="黑体" w:eastAsia="黑体"/>
          <w:sz w:val="28"/>
          <w:szCs w:val="28"/>
        </w:rPr>
      </w:pPr>
    </w:p>
    <w:p w14:paraId="354DCF05">
      <w:pPr>
        <w:jc w:val="center"/>
        <w:rPr>
          <w:rFonts w:ascii="黑体" w:hAnsi="黑体" w:eastAsia="黑体"/>
          <w:sz w:val="28"/>
          <w:szCs w:val="28"/>
        </w:rPr>
      </w:pPr>
    </w:p>
    <w:p w14:paraId="6D9CDA91">
      <w:pPr>
        <w:jc w:val="center"/>
        <w:rPr>
          <w:rFonts w:ascii="黑体" w:hAnsi="黑体" w:eastAsia="黑体"/>
          <w:sz w:val="28"/>
          <w:szCs w:val="28"/>
        </w:rPr>
      </w:pPr>
    </w:p>
    <w:p w14:paraId="7F41E7DD">
      <w:pPr>
        <w:jc w:val="center"/>
        <w:rPr>
          <w:rFonts w:ascii="黑体" w:hAnsi="黑体" w:eastAsia="黑体"/>
          <w:sz w:val="28"/>
          <w:szCs w:val="28"/>
        </w:rPr>
      </w:pPr>
    </w:p>
    <w:p w14:paraId="3A955ACC">
      <w:pPr>
        <w:jc w:val="center"/>
        <w:rPr>
          <w:rFonts w:ascii="黑体" w:hAnsi="黑体" w:eastAsia="黑体"/>
          <w:sz w:val="28"/>
          <w:szCs w:val="28"/>
        </w:rPr>
      </w:pPr>
    </w:p>
    <w:p w14:paraId="60C218AF">
      <w:pPr>
        <w:jc w:val="left"/>
        <w:rPr>
          <w:rFonts w:asciiTheme="minorEastAsia" w:hAnsiTheme="minorEastAsia"/>
          <w:sz w:val="32"/>
          <w:szCs w:val="32"/>
        </w:rPr>
        <w:sectPr>
          <w:headerReference r:id="rId3" w:type="default"/>
          <w:footerReference r:id="rId4" w:type="default"/>
          <w:pgSz w:w="11906" w:h="16838"/>
          <w:pgMar w:top="1417" w:right="1587" w:bottom="1417" w:left="1587" w:header="851" w:footer="992" w:gutter="0"/>
          <w:cols w:space="425" w:num="1"/>
          <w:docGrid w:type="lines" w:linePitch="312" w:charSpace="0"/>
        </w:sectPr>
      </w:pPr>
    </w:p>
    <w:tbl>
      <w:tblPr>
        <w:tblStyle w:val="8"/>
        <w:tblW w:w="14081" w:type="dxa"/>
        <w:tblInd w:w="93" w:type="dxa"/>
        <w:tblLayout w:type="fixed"/>
        <w:tblCellMar>
          <w:top w:w="0" w:type="dxa"/>
          <w:left w:w="108" w:type="dxa"/>
          <w:bottom w:w="0" w:type="dxa"/>
          <w:right w:w="108" w:type="dxa"/>
        </w:tblCellMar>
      </w:tblPr>
      <w:tblGrid>
        <w:gridCol w:w="3829"/>
        <w:gridCol w:w="881"/>
        <w:gridCol w:w="496"/>
        <w:gridCol w:w="599"/>
        <w:gridCol w:w="98"/>
        <w:gridCol w:w="232"/>
        <w:gridCol w:w="3468"/>
        <w:gridCol w:w="845"/>
        <w:gridCol w:w="1460"/>
        <w:gridCol w:w="657"/>
        <w:gridCol w:w="1516"/>
      </w:tblGrid>
      <w:tr w14:paraId="35DF2F39">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3689856B">
            <w:pPr>
              <w:jc w:val="center"/>
              <w:rPr>
                <w:rFonts w:hint="eastAsia" w:ascii="Times New Roman" w:hAnsi="Times New Roman" w:eastAsia="方正小标宋_GBK" w:cs="Times New Roman"/>
                <w:color w:val="000000"/>
                <w:kern w:val="0"/>
                <w:sz w:val="52"/>
                <w:szCs w:val="52"/>
                <w:lang w:val="en-US" w:eastAsia="zh-CN" w:bidi="ar-SA"/>
              </w:rPr>
            </w:pPr>
            <w:r>
              <w:rPr>
                <w:rFonts w:hint="eastAsia" w:ascii="Times New Roman" w:hAnsi="Times New Roman" w:eastAsia="方正小标宋_GBK" w:cs="Times New Roman"/>
                <w:color w:val="000000"/>
                <w:kern w:val="0"/>
                <w:sz w:val="52"/>
                <w:szCs w:val="52"/>
                <w:lang w:val="en-US" w:eastAsia="zh-CN" w:bidi="ar-SA"/>
              </w:rPr>
              <w:t>第二部分  部门决算表</w:t>
            </w:r>
          </w:p>
          <w:p w14:paraId="59FE935C">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收入支出决算总表</w:t>
            </w:r>
          </w:p>
        </w:tc>
      </w:tr>
      <w:tr w14:paraId="7C69825C">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41BB87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00BAFED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588E3B1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3CA202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6B4AF74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3113D2B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443DFE6A">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60ADD4B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部门：道县文化馆</w:t>
            </w:r>
            <w:r>
              <w:rPr>
                <w:rFonts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noWrap/>
            <w:vAlign w:val="center"/>
          </w:tcPr>
          <w:p w14:paraId="52FC8E0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44F0AA7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4FAE319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0D00FF1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68746DB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08066B6D">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99F0BED">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38875DAD">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28CB62FA">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4461D1E1">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81" w:type="dxa"/>
            <w:tcBorders>
              <w:top w:val="nil"/>
              <w:left w:val="nil"/>
              <w:bottom w:val="single" w:color="auto" w:sz="4" w:space="0"/>
              <w:right w:val="single" w:color="auto" w:sz="4" w:space="0"/>
            </w:tcBorders>
            <w:shd w:val="clear" w:color="000000" w:fill="FFFFFF"/>
            <w:noWrap/>
            <w:vAlign w:val="center"/>
          </w:tcPr>
          <w:p w14:paraId="56C3B55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95" w:type="dxa"/>
            <w:gridSpan w:val="2"/>
            <w:tcBorders>
              <w:top w:val="nil"/>
              <w:left w:val="nil"/>
              <w:bottom w:val="single" w:color="auto" w:sz="4" w:space="0"/>
              <w:right w:val="single" w:color="auto" w:sz="4" w:space="0"/>
            </w:tcBorders>
            <w:shd w:val="clear" w:color="000000" w:fill="FFFFFF"/>
            <w:noWrap/>
            <w:vAlign w:val="center"/>
          </w:tcPr>
          <w:p w14:paraId="40347A2E">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0416AF0A">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4D5542CE">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038FEAEE">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080F45CE">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75CA0C90">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881" w:type="dxa"/>
            <w:tcBorders>
              <w:top w:val="nil"/>
              <w:left w:val="nil"/>
              <w:bottom w:val="single" w:color="auto" w:sz="4" w:space="0"/>
              <w:right w:val="single" w:color="auto" w:sz="4" w:space="0"/>
            </w:tcBorders>
            <w:shd w:val="clear" w:color="000000" w:fill="FFFFFF"/>
            <w:noWrap/>
            <w:vAlign w:val="center"/>
          </w:tcPr>
          <w:p w14:paraId="77771D4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95" w:type="dxa"/>
            <w:gridSpan w:val="2"/>
            <w:tcBorders>
              <w:top w:val="nil"/>
              <w:left w:val="nil"/>
              <w:bottom w:val="single" w:color="auto" w:sz="4" w:space="0"/>
              <w:right w:val="single" w:color="auto" w:sz="4" w:space="0"/>
            </w:tcBorders>
            <w:shd w:val="clear" w:color="000000" w:fill="FFFFFF"/>
            <w:noWrap/>
            <w:vAlign w:val="center"/>
          </w:tcPr>
          <w:p w14:paraId="12645FCA">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38CF01AC">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845" w:type="dxa"/>
            <w:tcBorders>
              <w:top w:val="nil"/>
              <w:left w:val="nil"/>
              <w:bottom w:val="single" w:color="auto" w:sz="4" w:space="0"/>
              <w:right w:val="single" w:color="auto" w:sz="4" w:space="0"/>
            </w:tcBorders>
            <w:shd w:val="clear" w:color="000000" w:fill="FFFFFF"/>
            <w:noWrap/>
            <w:vAlign w:val="center"/>
          </w:tcPr>
          <w:p w14:paraId="2AB5F49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633" w:type="dxa"/>
            <w:gridSpan w:val="3"/>
            <w:tcBorders>
              <w:top w:val="nil"/>
              <w:left w:val="nil"/>
              <w:bottom w:val="single" w:color="auto" w:sz="4" w:space="0"/>
              <w:right w:val="single" w:color="auto" w:sz="4" w:space="0"/>
            </w:tcBorders>
            <w:shd w:val="clear" w:color="000000" w:fill="FFFFFF"/>
            <w:noWrap/>
            <w:vAlign w:val="center"/>
          </w:tcPr>
          <w:p w14:paraId="7FB666D3">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r>
      <w:tr w14:paraId="6EECAFCB">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auto" w:fill="auto"/>
            <w:noWrap/>
            <w:vAlign w:val="center"/>
          </w:tcPr>
          <w:p w14:paraId="6CF0659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一、一般公共预算财政拨款收入</w:t>
            </w:r>
          </w:p>
        </w:tc>
        <w:tc>
          <w:tcPr>
            <w:tcW w:w="881" w:type="dxa"/>
            <w:tcBorders>
              <w:top w:val="nil"/>
              <w:left w:val="nil"/>
              <w:bottom w:val="single" w:color="auto" w:sz="4" w:space="0"/>
              <w:right w:val="single" w:color="auto" w:sz="4" w:space="0"/>
            </w:tcBorders>
            <w:shd w:val="clear" w:color="000000" w:fill="FFFFFF"/>
            <w:noWrap/>
            <w:vAlign w:val="center"/>
          </w:tcPr>
          <w:p w14:paraId="34CA86F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095" w:type="dxa"/>
            <w:gridSpan w:val="2"/>
            <w:tcBorders>
              <w:top w:val="nil"/>
              <w:left w:val="nil"/>
              <w:bottom w:val="single" w:color="auto" w:sz="4" w:space="0"/>
              <w:right w:val="single" w:color="auto" w:sz="4" w:space="0"/>
            </w:tcBorders>
            <w:shd w:val="clear" w:color="auto" w:fill="auto"/>
            <w:noWrap/>
            <w:vAlign w:val="center"/>
          </w:tcPr>
          <w:p w14:paraId="415C01C2">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187.85</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56AB97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4F09EF2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476F598E">
            <w:pPr>
              <w:jc w:val="right"/>
              <w:rPr>
                <w:rFonts w:ascii="宋体" w:hAnsi="宋体" w:eastAsia="宋体" w:cs="宋体"/>
                <w:kern w:val="0"/>
                <w:sz w:val="22"/>
              </w:rPr>
            </w:pPr>
          </w:p>
        </w:tc>
      </w:tr>
      <w:tr w14:paraId="5E04618D">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38EDA3A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二、政府性基金预算财政拨款收入</w:t>
            </w:r>
          </w:p>
        </w:tc>
        <w:tc>
          <w:tcPr>
            <w:tcW w:w="881" w:type="dxa"/>
            <w:tcBorders>
              <w:top w:val="nil"/>
              <w:left w:val="nil"/>
              <w:bottom w:val="single" w:color="auto" w:sz="4" w:space="0"/>
              <w:right w:val="single" w:color="auto" w:sz="4" w:space="0"/>
            </w:tcBorders>
            <w:shd w:val="clear" w:color="000000" w:fill="FFFFFF"/>
            <w:noWrap/>
            <w:vAlign w:val="center"/>
          </w:tcPr>
          <w:p w14:paraId="014F014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095" w:type="dxa"/>
            <w:gridSpan w:val="2"/>
            <w:tcBorders>
              <w:top w:val="nil"/>
              <w:left w:val="nil"/>
              <w:bottom w:val="single" w:color="auto" w:sz="4" w:space="0"/>
              <w:right w:val="single" w:color="auto" w:sz="4" w:space="0"/>
            </w:tcBorders>
            <w:shd w:val="clear" w:color="auto" w:fill="auto"/>
            <w:noWrap/>
            <w:vAlign w:val="center"/>
          </w:tcPr>
          <w:p w14:paraId="70DC2871">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2CECAA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699698C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3EAE9D8B">
            <w:pPr>
              <w:jc w:val="right"/>
              <w:rPr>
                <w:rFonts w:ascii="宋体" w:hAnsi="宋体" w:eastAsia="宋体" w:cs="宋体"/>
                <w:kern w:val="0"/>
                <w:sz w:val="22"/>
              </w:rPr>
            </w:pPr>
          </w:p>
        </w:tc>
      </w:tr>
      <w:tr w14:paraId="4ED83C40">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1FCF91B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三、国有资本经营预算财政拨款收入</w:t>
            </w:r>
          </w:p>
        </w:tc>
        <w:tc>
          <w:tcPr>
            <w:tcW w:w="881" w:type="dxa"/>
            <w:tcBorders>
              <w:top w:val="nil"/>
              <w:left w:val="nil"/>
              <w:bottom w:val="single" w:color="auto" w:sz="4" w:space="0"/>
              <w:right w:val="single" w:color="auto" w:sz="4" w:space="0"/>
            </w:tcBorders>
            <w:shd w:val="clear" w:color="000000" w:fill="FFFFFF"/>
            <w:noWrap/>
            <w:vAlign w:val="center"/>
          </w:tcPr>
          <w:p w14:paraId="60FBBC5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095" w:type="dxa"/>
            <w:gridSpan w:val="2"/>
            <w:tcBorders>
              <w:top w:val="nil"/>
              <w:left w:val="nil"/>
              <w:bottom w:val="single" w:color="auto" w:sz="4" w:space="0"/>
              <w:right w:val="single" w:color="auto" w:sz="4" w:space="0"/>
            </w:tcBorders>
            <w:shd w:val="clear" w:color="auto" w:fill="auto"/>
            <w:noWrap/>
            <w:vAlign w:val="center"/>
          </w:tcPr>
          <w:p w14:paraId="66001F63">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5107FB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2565FC3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06E296FF">
            <w:pPr>
              <w:jc w:val="right"/>
              <w:rPr>
                <w:rFonts w:ascii="宋体" w:hAnsi="宋体" w:eastAsia="宋体" w:cs="宋体"/>
                <w:kern w:val="0"/>
                <w:sz w:val="22"/>
              </w:rPr>
            </w:pPr>
          </w:p>
        </w:tc>
      </w:tr>
      <w:tr w14:paraId="409A8C73">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685697C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四、上级补助收入</w:t>
            </w:r>
          </w:p>
        </w:tc>
        <w:tc>
          <w:tcPr>
            <w:tcW w:w="881" w:type="dxa"/>
            <w:tcBorders>
              <w:top w:val="nil"/>
              <w:left w:val="nil"/>
              <w:bottom w:val="single" w:color="auto" w:sz="4" w:space="0"/>
              <w:right w:val="single" w:color="auto" w:sz="4" w:space="0"/>
            </w:tcBorders>
            <w:shd w:val="clear" w:color="000000" w:fill="FFFFFF"/>
            <w:noWrap/>
            <w:vAlign w:val="center"/>
          </w:tcPr>
          <w:p w14:paraId="1AB4DAE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095" w:type="dxa"/>
            <w:gridSpan w:val="2"/>
            <w:tcBorders>
              <w:top w:val="nil"/>
              <w:left w:val="nil"/>
              <w:bottom w:val="single" w:color="auto" w:sz="4" w:space="0"/>
              <w:right w:val="single" w:color="auto" w:sz="4" w:space="0"/>
            </w:tcBorders>
            <w:shd w:val="clear" w:color="auto" w:fill="auto"/>
            <w:noWrap/>
            <w:vAlign w:val="center"/>
          </w:tcPr>
          <w:p w14:paraId="38EDAE4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233864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6CBD391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2B0427E5">
            <w:pPr>
              <w:jc w:val="right"/>
              <w:rPr>
                <w:rFonts w:ascii="宋体" w:hAnsi="宋体" w:eastAsia="宋体" w:cs="宋体"/>
                <w:kern w:val="0"/>
                <w:sz w:val="22"/>
              </w:rPr>
            </w:pPr>
          </w:p>
        </w:tc>
      </w:tr>
      <w:tr w14:paraId="70A88373">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54F5369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五、事业收入</w:t>
            </w:r>
          </w:p>
        </w:tc>
        <w:tc>
          <w:tcPr>
            <w:tcW w:w="881" w:type="dxa"/>
            <w:tcBorders>
              <w:top w:val="nil"/>
              <w:left w:val="nil"/>
              <w:bottom w:val="single" w:color="auto" w:sz="4" w:space="0"/>
              <w:right w:val="single" w:color="auto" w:sz="4" w:space="0"/>
            </w:tcBorders>
            <w:shd w:val="clear" w:color="000000" w:fill="FFFFFF"/>
            <w:noWrap/>
            <w:vAlign w:val="center"/>
          </w:tcPr>
          <w:p w14:paraId="657ACBB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095" w:type="dxa"/>
            <w:gridSpan w:val="2"/>
            <w:tcBorders>
              <w:top w:val="nil"/>
              <w:left w:val="nil"/>
              <w:bottom w:val="single" w:color="auto" w:sz="4" w:space="0"/>
              <w:right w:val="single" w:color="auto" w:sz="4" w:space="0"/>
            </w:tcBorders>
            <w:shd w:val="clear" w:color="auto" w:fill="auto"/>
            <w:noWrap/>
            <w:vAlign w:val="center"/>
          </w:tcPr>
          <w:p w14:paraId="60DB99A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62B77E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3276112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1EB43547">
            <w:pPr>
              <w:jc w:val="right"/>
              <w:rPr>
                <w:rFonts w:ascii="宋体" w:hAnsi="宋体" w:eastAsia="宋体" w:cs="宋体"/>
                <w:kern w:val="0"/>
                <w:sz w:val="22"/>
              </w:rPr>
            </w:pPr>
          </w:p>
        </w:tc>
      </w:tr>
      <w:tr w14:paraId="7152C252">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061538B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六、经营收入</w:t>
            </w:r>
          </w:p>
        </w:tc>
        <w:tc>
          <w:tcPr>
            <w:tcW w:w="881" w:type="dxa"/>
            <w:tcBorders>
              <w:top w:val="nil"/>
              <w:left w:val="nil"/>
              <w:bottom w:val="single" w:color="auto" w:sz="4" w:space="0"/>
              <w:right w:val="single" w:color="auto" w:sz="4" w:space="0"/>
            </w:tcBorders>
            <w:shd w:val="clear" w:color="000000" w:fill="FFFFFF"/>
            <w:noWrap/>
            <w:vAlign w:val="center"/>
          </w:tcPr>
          <w:p w14:paraId="5A82C3D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095" w:type="dxa"/>
            <w:gridSpan w:val="2"/>
            <w:tcBorders>
              <w:top w:val="nil"/>
              <w:left w:val="nil"/>
              <w:bottom w:val="single" w:color="auto" w:sz="4" w:space="0"/>
              <w:right w:val="single" w:color="auto" w:sz="4" w:space="0"/>
            </w:tcBorders>
            <w:shd w:val="clear" w:color="auto" w:fill="auto"/>
            <w:noWrap/>
            <w:vAlign w:val="center"/>
          </w:tcPr>
          <w:p w14:paraId="546DE50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8B2836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1469CDC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0DBBAE25">
            <w:pPr>
              <w:jc w:val="right"/>
              <w:rPr>
                <w:rFonts w:ascii="宋体" w:hAnsi="宋体" w:eastAsia="宋体" w:cs="宋体"/>
                <w:kern w:val="0"/>
                <w:sz w:val="22"/>
              </w:rPr>
            </w:pPr>
          </w:p>
        </w:tc>
      </w:tr>
      <w:tr w14:paraId="68C0ADBF">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44CECF6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七、附属单位上缴收入</w:t>
            </w:r>
          </w:p>
        </w:tc>
        <w:tc>
          <w:tcPr>
            <w:tcW w:w="881" w:type="dxa"/>
            <w:tcBorders>
              <w:top w:val="nil"/>
              <w:left w:val="nil"/>
              <w:bottom w:val="single" w:color="auto" w:sz="4" w:space="0"/>
              <w:right w:val="single" w:color="auto" w:sz="4" w:space="0"/>
            </w:tcBorders>
            <w:shd w:val="clear" w:color="000000" w:fill="FFFFFF"/>
            <w:noWrap/>
            <w:vAlign w:val="center"/>
          </w:tcPr>
          <w:p w14:paraId="7383A0C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095" w:type="dxa"/>
            <w:gridSpan w:val="2"/>
            <w:tcBorders>
              <w:top w:val="nil"/>
              <w:left w:val="nil"/>
              <w:bottom w:val="single" w:color="auto" w:sz="4" w:space="0"/>
              <w:right w:val="single" w:color="auto" w:sz="4" w:space="0"/>
            </w:tcBorders>
            <w:shd w:val="clear" w:color="auto" w:fill="auto"/>
            <w:noWrap/>
            <w:vAlign w:val="center"/>
          </w:tcPr>
          <w:p w14:paraId="573D185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BBC5D2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591FBA0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48C47C55">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162.67</w:t>
            </w:r>
          </w:p>
        </w:tc>
      </w:tr>
      <w:tr w14:paraId="2E91D5F9">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36D2A21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八、其他收入</w:t>
            </w:r>
          </w:p>
        </w:tc>
        <w:tc>
          <w:tcPr>
            <w:tcW w:w="881" w:type="dxa"/>
            <w:tcBorders>
              <w:top w:val="nil"/>
              <w:left w:val="nil"/>
              <w:bottom w:val="single" w:color="auto" w:sz="4" w:space="0"/>
              <w:right w:val="single" w:color="auto" w:sz="4" w:space="0"/>
            </w:tcBorders>
            <w:shd w:val="clear" w:color="000000" w:fill="FFFFFF"/>
            <w:noWrap/>
            <w:vAlign w:val="center"/>
          </w:tcPr>
          <w:p w14:paraId="0F938EB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095" w:type="dxa"/>
            <w:gridSpan w:val="2"/>
            <w:tcBorders>
              <w:top w:val="nil"/>
              <w:left w:val="nil"/>
              <w:bottom w:val="single" w:color="auto" w:sz="4" w:space="0"/>
              <w:right w:val="single" w:color="auto" w:sz="4" w:space="0"/>
            </w:tcBorders>
            <w:shd w:val="clear" w:color="auto" w:fill="auto"/>
            <w:noWrap/>
            <w:vAlign w:val="center"/>
          </w:tcPr>
          <w:p w14:paraId="06751EB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C4012F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558A596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7FF8E143">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11.56</w:t>
            </w:r>
          </w:p>
        </w:tc>
      </w:tr>
      <w:tr w14:paraId="01C9C1FF">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49256D53">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533DB8F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095" w:type="dxa"/>
            <w:gridSpan w:val="2"/>
            <w:tcBorders>
              <w:top w:val="nil"/>
              <w:left w:val="nil"/>
              <w:bottom w:val="single" w:color="auto" w:sz="4" w:space="0"/>
              <w:right w:val="single" w:color="auto" w:sz="4" w:space="0"/>
            </w:tcBorders>
            <w:shd w:val="clear" w:color="auto" w:fill="auto"/>
            <w:noWrap/>
            <w:vAlign w:val="center"/>
          </w:tcPr>
          <w:p w14:paraId="0F6EC60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200F8A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4CF55E9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7F8F5F27">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6.28</w:t>
            </w:r>
          </w:p>
        </w:tc>
      </w:tr>
      <w:tr w14:paraId="1F675C10">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76CEC6F8">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4D642D4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095" w:type="dxa"/>
            <w:gridSpan w:val="2"/>
            <w:tcBorders>
              <w:top w:val="nil"/>
              <w:left w:val="nil"/>
              <w:bottom w:val="single" w:color="auto" w:sz="4" w:space="0"/>
              <w:right w:val="single" w:color="auto" w:sz="4" w:space="0"/>
            </w:tcBorders>
            <w:shd w:val="clear" w:color="auto" w:fill="auto"/>
            <w:noWrap/>
            <w:vAlign w:val="center"/>
          </w:tcPr>
          <w:p w14:paraId="6F8DDE6F">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75050E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1C35BCD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3701C33F">
            <w:pPr>
              <w:jc w:val="right"/>
              <w:rPr>
                <w:rFonts w:ascii="宋体" w:hAnsi="宋体" w:eastAsia="宋体" w:cs="宋体"/>
                <w:kern w:val="0"/>
                <w:sz w:val="22"/>
              </w:rPr>
            </w:pPr>
          </w:p>
        </w:tc>
      </w:tr>
      <w:tr w14:paraId="34E8FFCF">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015D2691">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762EC3E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095" w:type="dxa"/>
            <w:gridSpan w:val="2"/>
            <w:tcBorders>
              <w:top w:val="nil"/>
              <w:left w:val="nil"/>
              <w:bottom w:val="single" w:color="auto" w:sz="4" w:space="0"/>
              <w:right w:val="single" w:color="auto" w:sz="4" w:space="0"/>
            </w:tcBorders>
            <w:shd w:val="clear" w:color="auto" w:fill="auto"/>
            <w:noWrap/>
            <w:vAlign w:val="center"/>
          </w:tcPr>
          <w:p w14:paraId="6A615A7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5B4A91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08729F8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58972BD7">
            <w:pPr>
              <w:jc w:val="right"/>
              <w:rPr>
                <w:rFonts w:ascii="宋体" w:hAnsi="宋体" w:eastAsia="宋体" w:cs="宋体"/>
                <w:kern w:val="0"/>
                <w:sz w:val="22"/>
              </w:rPr>
            </w:pPr>
          </w:p>
        </w:tc>
      </w:tr>
      <w:tr w14:paraId="1A7C54E4">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050AAF5E">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63F328F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095" w:type="dxa"/>
            <w:gridSpan w:val="2"/>
            <w:tcBorders>
              <w:top w:val="nil"/>
              <w:left w:val="nil"/>
              <w:bottom w:val="single" w:color="auto" w:sz="4" w:space="0"/>
              <w:right w:val="single" w:color="auto" w:sz="4" w:space="0"/>
            </w:tcBorders>
            <w:shd w:val="clear" w:color="auto" w:fill="auto"/>
            <w:noWrap/>
            <w:vAlign w:val="center"/>
          </w:tcPr>
          <w:p w14:paraId="3A9ECBC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420375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7277BDC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06CEF1AD">
            <w:pPr>
              <w:jc w:val="right"/>
              <w:rPr>
                <w:rFonts w:ascii="宋体" w:hAnsi="宋体" w:eastAsia="宋体" w:cs="宋体"/>
                <w:kern w:val="0"/>
                <w:sz w:val="22"/>
              </w:rPr>
            </w:pPr>
          </w:p>
        </w:tc>
      </w:tr>
      <w:tr w14:paraId="106CBAC3">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10D1C7EB">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26A396D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095" w:type="dxa"/>
            <w:gridSpan w:val="2"/>
            <w:tcBorders>
              <w:top w:val="nil"/>
              <w:left w:val="nil"/>
              <w:bottom w:val="single" w:color="auto" w:sz="4" w:space="0"/>
              <w:right w:val="single" w:color="auto" w:sz="4" w:space="0"/>
            </w:tcBorders>
            <w:shd w:val="clear" w:color="auto" w:fill="auto"/>
            <w:noWrap/>
            <w:vAlign w:val="center"/>
          </w:tcPr>
          <w:p w14:paraId="3EF4EE3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8D5C25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7232730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5654912B">
            <w:pPr>
              <w:jc w:val="right"/>
              <w:rPr>
                <w:rFonts w:ascii="宋体" w:hAnsi="宋体" w:eastAsia="宋体" w:cs="宋体"/>
                <w:kern w:val="0"/>
                <w:sz w:val="22"/>
              </w:rPr>
            </w:pPr>
          </w:p>
        </w:tc>
      </w:tr>
      <w:tr w14:paraId="430FF72A">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769562A3">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2B1139D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095" w:type="dxa"/>
            <w:gridSpan w:val="2"/>
            <w:tcBorders>
              <w:top w:val="nil"/>
              <w:left w:val="nil"/>
              <w:bottom w:val="single" w:color="auto" w:sz="4" w:space="0"/>
              <w:right w:val="single" w:color="auto" w:sz="4" w:space="0"/>
            </w:tcBorders>
            <w:shd w:val="clear" w:color="auto" w:fill="auto"/>
            <w:noWrap/>
            <w:vAlign w:val="center"/>
          </w:tcPr>
          <w:p w14:paraId="7BAD9A7D">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46D1C3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674D0F3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3DDFE92B">
            <w:pPr>
              <w:jc w:val="right"/>
              <w:rPr>
                <w:rFonts w:ascii="宋体" w:hAnsi="宋体" w:eastAsia="宋体" w:cs="宋体"/>
                <w:kern w:val="0"/>
                <w:sz w:val="22"/>
              </w:rPr>
            </w:pPr>
          </w:p>
        </w:tc>
      </w:tr>
      <w:tr w14:paraId="1654D070">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65CFE34E">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2F504D8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095" w:type="dxa"/>
            <w:gridSpan w:val="2"/>
            <w:tcBorders>
              <w:top w:val="nil"/>
              <w:left w:val="nil"/>
              <w:bottom w:val="single" w:color="auto" w:sz="4" w:space="0"/>
              <w:right w:val="single" w:color="auto" w:sz="4" w:space="0"/>
            </w:tcBorders>
            <w:shd w:val="clear" w:color="auto" w:fill="auto"/>
            <w:noWrap/>
            <w:vAlign w:val="center"/>
          </w:tcPr>
          <w:p w14:paraId="45D53F7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4ACF68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198A744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78BB024B">
            <w:pPr>
              <w:jc w:val="right"/>
              <w:rPr>
                <w:rFonts w:ascii="宋体" w:hAnsi="宋体" w:eastAsia="宋体" w:cs="宋体"/>
                <w:kern w:val="0"/>
                <w:sz w:val="22"/>
              </w:rPr>
            </w:pPr>
          </w:p>
        </w:tc>
      </w:tr>
      <w:tr w14:paraId="3C695FCA">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3646DDA2">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167FC56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095" w:type="dxa"/>
            <w:gridSpan w:val="2"/>
            <w:tcBorders>
              <w:top w:val="nil"/>
              <w:left w:val="nil"/>
              <w:bottom w:val="single" w:color="auto" w:sz="4" w:space="0"/>
              <w:right w:val="single" w:color="auto" w:sz="4" w:space="0"/>
            </w:tcBorders>
            <w:shd w:val="clear" w:color="auto" w:fill="auto"/>
            <w:noWrap/>
            <w:vAlign w:val="center"/>
          </w:tcPr>
          <w:p w14:paraId="6C6AF50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A87FDB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6523679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1B487B71">
            <w:pPr>
              <w:jc w:val="right"/>
              <w:rPr>
                <w:rFonts w:ascii="宋体" w:hAnsi="宋体" w:eastAsia="宋体" w:cs="宋体"/>
                <w:kern w:val="0"/>
                <w:sz w:val="22"/>
              </w:rPr>
            </w:pPr>
          </w:p>
        </w:tc>
      </w:tr>
      <w:tr w14:paraId="6FB8AAD5">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24B05E22">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7530625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095" w:type="dxa"/>
            <w:gridSpan w:val="2"/>
            <w:tcBorders>
              <w:top w:val="nil"/>
              <w:left w:val="nil"/>
              <w:bottom w:val="single" w:color="auto" w:sz="4" w:space="0"/>
              <w:right w:val="single" w:color="auto" w:sz="4" w:space="0"/>
            </w:tcBorders>
            <w:shd w:val="clear" w:color="auto" w:fill="auto"/>
            <w:noWrap/>
            <w:vAlign w:val="center"/>
          </w:tcPr>
          <w:p w14:paraId="1581E3F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C0C0E6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54D14FC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12C1E393">
            <w:pPr>
              <w:jc w:val="right"/>
              <w:rPr>
                <w:rFonts w:ascii="宋体" w:hAnsi="宋体" w:eastAsia="宋体" w:cs="宋体"/>
                <w:kern w:val="0"/>
                <w:sz w:val="22"/>
              </w:rPr>
            </w:pPr>
          </w:p>
        </w:tc>
      </w:tr>
      <w:tr w14:paraId="38815AF0">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212A5098">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1C9DCBE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095" w:type="dxa"/>
            <w:gridSpan w:val="2"/>
            <w:tcBorders>
              <w:top w:val="nil"/>
              <w:left w:val="nil"/>
              <w:bottom w:val="single" w:color="auto" w:sz="4" w:space="0"/>
              <w:right w:val="single" w:color="auto" w:sz="4" w:space="0"/>
            </w:tcBorders>
            <w:shd w:val="clear" w:color="auto" w:fill="auto"/>
            <w:noWrap/>
            <w:vAlign w:val="center"/>
          </w:tcPr>
          <w:p w14:paraId="14316E3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98E827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0A2F4BC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7EF9E953">
            <w:pPr>
              <w:jc w:val="right"/>
              <w:rPr>
                <w:rFonts w:ascii="宋体" w:hAnsi="宋体" w:eastAsia="宋体" w:cs="宋体"/>
                <w:kern w:val="0"/>
                <w:sz w:val="22"/>
              </w:rPr>
            </w:pPr>
          </w:p>
        </w:tc>
      </w:tr>
      <w:tr w14:paraId="4C248742">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59C5E402">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0104143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095" w:type="dxa"/>
            <w:gridSpan w:val="2"/>
            <w:tcBorders>
              <w:top w:val="nil"/>
              <w:left w:val="nil"/>
              <w:bottom w:val="single" w:color="auto" w:sz="4" w:space="0"/>
              <w:right w:val="single" w:color="auto" w:sz="4" w:space="0"/>
            </w:tcBorders>
            <w:shd w:val="clear" w:color="auto" w:fill="auto"/>
            <w:noWrap/>
            <w:vAlign w:val="center"/>
          </w:tcPr>
          <w:p w14:paraId="0866FD6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4D6BF8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178F16F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680134E6">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7.34</w:t>
            </w:r>
          </w:p>
        </w:tc>
      </w:tr>
      <w:tr w14:paraId="58B5156E">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35781E5C">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222ADA0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095" w:type="dxa"/>
            <w:gridSpan w:val="2"/>
            <w:tcBorders>
              <w:top w:val="nil"/>
              <w:left w:val="nil"/>
              <w:bottom w:val="single" w:color="auto" w:sz="4" w:space="0"/>
              <w:right w:val="single" w:color="auto" w:sz="4" w:space="0"/>
            </w:tcBorders>
            <w:shd w:val="clear" w:color="auto" w:fill="auto"/>
            <w:noWrap/>
            <w:vAlign w:val="center"/>
          </w:tcPr>
          <w:p w14:paraId="5850629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CE50D0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1FAC8B1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49547296">
            <w:pPr>
              <w:jc w:val="right"/>
              <w:rPr>
                <w:rFonts w:ascii="宋体" w:hAnsi="宋体" w:eastAsia="宋体" w:cs="宋体"/>
                <w:kern w:val="0"/>
                <w:sz w:val="22"/>
              </w:rPr>
            </w:pPr>
          </w:p>
        </w:tc>
      </w:tr>
      <w:tr w14:paraId="000BCBD0">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32383D60">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3CFDCB9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095" w:type="dxa"/>
            <w:gridSpan w:val="2"/>
            <w:tcBorders>
              <w:top w:val="nil"/>
              <w:left w:val="nil"/>
              <w:bottom w:val="single" w:color="auto" w:sz="4" w:space="0"/>
              <w:right w:val="single" w:color="auto" w:sz="4" w:space="0"/>
            </w:tcBorders>
            <w:shd w:val="clear" w:color="auto" w:fill="auto"/>
            <w:noWrap/>
            <w:vAlign w:val="center"/>
          </w:tcPr>
          <w:p w14:paraId="0DD658A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286853E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780EED1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037E05FF">
            <w:pPr>
              <w:jc w:val="right"/>
              <w:rPr>
                <w:rFonts w:ascii="宋体" w:hAnsi="宋体" w:eastAsia="宋体" w:cs="宋体"/>
                <w:kern w:val="0"/>
                <w:sz w:val="22"/>
              </w:rPr>
            </w:pPr>
          </w:p>
        </w:tc>
      </w:tr>
      <w:tr w14:paraId="75C8BAB4">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7DC1D0E9">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514360B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095" w:type="dxa"/>
            <w:gridSpan w:val="2"/>
            <w:tcBorders>
              <w:top w:val="nil"/>
              <w:left w:val="nil"/>
              <w:bottom w:val="single" w:color="auto" w:sz="4" w:space="0"/>
              <w:right w:val="single" w:color="auto" w:sz="4" w:space="0"/>
            </w:tcBorders>
            <w:shd w:val="clear" w:color="auto" w:fill="auto"/>
            <w:noWrap/>
            <w:vAlign w:val="center"/>
          </w:tcPr>
          <w:p w14:paraId="5B43385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2E5DF39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63829E6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22173817">
            <w:pPr>
              <w:jc w:val="right"/>
              <w:rPr>
                <w:rFonts w:ascii="宋体" w:hAnsi="宋体" w:eastAsia="宋体" w:cs="宋体"/>
                <w:kern w:val="0"/>
                <w:sz w:val="22"/>
              </w:rPr>
            </w:pPr>
          </w:p>
        </w:tc>
      </w:tr>
      <w:tr w14:paraId="064AF351">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5C1C600C">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66CF106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095" w:type="dxa"/>
            <w:gridSpan w:val="2"/>
            <w:tcBorders>
              <w:top w:val="nil"/>
              <w:left w:val="nil"/>
              <w:bottom w:val="single" w:color="auto" w:sz="4" w:space="0"/>
              <w:right w:val="single" w:color="auto" w:sz="4" w:space="0"/>
            </w:tcBorders>
            <w:shd w:val="clear" w:color="auto" w:fill="auto"/>
            <w:noWrap/>
            <w:vAlign w:val="center"/>
          </w:tcPr>
          <w:p w14:paraId="6CD128F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336EACA">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1BFADC1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7B28BDB7">
            <w:pPr>
              <w:jc w:val="right"/>
              <w:rPr>
                <w:rFonts w:hint="eastAsia" w:ascii="宋体" w:hAnsi="宋体" w:eastAsia="宋体" w:cs="宋体"/>
                <w:kern w:val="0"/>
                <w:sz w:val="22"/>
                <w:lang w:eastAsia="zh-CN"/>
              </w:rPr>
            </w:pPr>
          </w:p>
        </w:tc>
      </w:tr>
      <w:tr w14:paraId="66DBE69C">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1A37022F">
            <w:pPr>
              <w:jc w:val="center"/>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562CBDE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24</w:t>
            </w:r>
          </w:p>
        </w:tc>
        <w:tc>
          <w:tcPr>
            <w:tcW w:w="1095" w:type="dxa"/>
            <w:gridSpan w:val="2"/>
            <w:tcBorders>
              <w:top w:val="nil"/>
              <w:left w:val="nil"/>
              <w:bottom w:val="single" w:color="auto" w:sz="4" w:space="0"/>
              <w:right w:val="single" w:color="auto" w:sz="4" w:space="0"/>
            </w:tcBorders>
            <w:shd w:val="clear" w:color="auto" w:fill="auto"/>
            <w:noWrap/>
            <w:vAlign w:val="center"/>
          </w:tcPr>
          <w:p w14:paraId="1A8EEF78">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2F5FF4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4310CBD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5A73A974">
            <w:pPr>
              <w:jc w:val="right"/>
              <w:rPr>
                <w:rFonts w:ascii="宋体" w:hAnsi="宋体" w:eastAsia="宋体" w:cs="宋体"/>
                <w:kern w:val="0"/>
                <w:sz w:val="22"/>
              </w:rPr>
            </w:pPr>
          </w:p>
        </w:tc>
      </w:tr>
      <w:tr w14:paraId="70232DE5">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0BBC3D09">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7F4B131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25</w:t>
            </w:r>
          </w:p>
        </w:tc>
        <w:tc>
          <w:tcPr>
            <w:tcW w:w="1095" w:type="dxa"/>
            <w:gridSpan w:val="2"/>
            <w:tcBorders>
              <w:top w:val="nil"/>
              <w:left w:val="nil"/>
              <w:bottom w:val="single" w:color="auto" w:sz="4" w:space="0"/>
              <w:right w:val="single" w:color="auto" w:sz="4" w:space="0"/>
            </w:tcBorders>
            <w:shd w:val="clear" w:color="auto" w:fill="auto"/>
            <w:noWrap/>
            <w:vAlign w:val="center"/>
          </w:tcPr>
          <w:p w14:paraId="7A50319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E02C90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3AD9DC9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1E283C06">
            <w:pPr>
              <w:jc w:val="right"/>
              <w:rPr>
                <w:rFonts w:ascii="宋体" w:hAnsi="宋体" w:eastAsia="宋体" w:cs="宋体"/>
                <w:kern w:val="0"/>
                <w:sz w:val="22"/>
              </w:rPr>
            </w:pPr>
          </w:p>
        </w:tc>
      </w:tr>
      <w:tr w14:paraId="715D9045">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auto" w:fill="auto"/>
            <w:noWrap/>
            <w:vAlign w:val="center"/>
          </w:tcPr>
          <w:p w14:paraId="6905573E">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311E823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26</w:t>
            </w:r>
          </w:p>
        </w:tc>
        <w:tc>
          <w:tcPr>
            <w:tcW w:w="1095" w:type="dxa"/>
            <w:gridSpan w:val="2"/>
            <w:tcBorders>
              <w:top w:val="nil"/>
              <w:left w:val="nil"/>
              <w:bottom w:val="single" w:color="auto" w:sz="4" w:space="0"/>
              <w:right w:val="single" w:color="auto" w:sz="4" w:space="0"/>
            </w:tcBorders>
            <w:shd w:val="clear" w:color="auto" w:fill="auto"/>
            <w:noWrap/>
            <w:vAlign w:val="center"/>
          </w:tcPr>
          <w:p w14:paraId="67D42C0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589AB6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016E12C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70AEFB55">
            <w:pPr>
              <w:jc w:val="right"/>
              <w:rPr>
                <w:rFonts w:ascii="宋体" w:hAnsi="宋体" w:eastAsia="宋体" w:cs="宋体"/>
                <w:kern w:val="0"/>
                <w:sz w:val="22"/>
              </w:rPr>
            </w:pPr>
          </w:p>
        </w:tc>
      </w:tr>
      <w:tr w14:paraId="1F3E1F8E">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auto" w:fill="auto"/>
            <w:noWrap/>
            <w:vAlign w:val="center"/>
          </w:tcPr>
          <w:p w14:paraId="3F62B334">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本年收入合计</w:t>
            </w:r>
          </w:p>
        </w:tc>
        <w:tc>
          <w:tcPr>
            <w:tcW w:w="881" w:type="dxa"/>
            <w:tcBorders>
              <w:top w:val="nil"/>
              <w:left w:val="nil"/>
              <w:bottom w:val="single" w:color="auto" w:sz="4" w:space="0"/>
              <w:right w:val="single" w:color="auto" w:sz="4" w:space="0"/>
            </w:tcBorders>
            <w:shd w:val="clear" w:color="000000" w:fill="FFFFFF"/>
            <w:noWrap/>
            <w:vAlign w:val="center"/>
          </w:tcPr>
          <w:p w14:paraId="64B01CD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095" w:type="dxa"/>
            <w:gridSpan w:val="2"/>
            <w:tcBorders>
              <w:top w:val="nil"/>
              <w:left w:val="nil"/>
              <w:bottom w:val="single" w:color="auto" w:sz="4" w:space="0"/>
              <w:right w:val="single" w:color="auto" w:sz="4" w:space="0"/>
            </w:tcBorders>
            <w:shd w:val="clear" w:color="auto" w:fill="auto"/>
            <w:noWrap/>
            <w:vAlign w:val="center"/>
          </w:tcPr>
          <w:p w14:paraId="196EA0DE">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187.85</w:t>
            </w:r>
          </w:p>
        </w:tc>
        <w:tc>
          <w:tcPr>
            <w:tcW w:w="3798" w:type="dxa"/>
            <w:gridSpan w:val="3"/>
            <w:tcBorders>
              <w:top w:val="nil"/>
              <w:left w:val="nil"/>
              <w:bottom w:val="single" w:color="auto" w:sz="4" w:space="0"/>
              <w:right w:val="single" w:color="auto" w:sz="4" w:space="0"/>
            </w:tcBorders>
            <w:shd w:val="clear" w:color="auto" w:fill="auto"/>
            <w:noWrap/>
            <w:vAlign w:val="center"/>
          </w:tcPr>
          <w:p w14:paraId="20FC48E0">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2569310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5B19EBCF">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187.85</w:t>
            </w:r>
          </w:p>
        </w:tc>
      </w:tr>
      <w:tr w14:paraId="11358AA8">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auto" w:fill="auto"/>
            <w:noWrap/>
            <w:vAlign w:val="center"/>
          </w:tcPr>
          <w:p w14:paraId="2E6B1FF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使用非财政拨款结余</w:t>
            </w:r>
          </w:p>
        </w:tc>
        <w:tc>
          <w:tcPr>
            <w:tcW w:w="881" w:type="dxa"/>
            <w:tcBorders>
              <w:top w:val="nil"/>
              <w:left w:val="nil"/>
              <w:bottom w:val="single" w:color="auto" w:sz="4" w:space="0"/>
              <w:right w:val="single" w:color="auto" w:sz="4" w:space="0"/>
            </w:tcBorders>
            <w:shd w:val="clear" w:color="000000" w:fill="FFFFFF"/>
            <w:noWrap/>
            <w:vAlign w:val="center"/>
          </w:tcPr>
          <w:p w14:paraId="6D35F75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095" w:type="dxa"/>
            <w:gridSpan w:val="2"/>
            <w:tcBorders>
              <w:top w:val="nil"/>
              <w:left w:val="nil"/>
              <w:bottom w:val="single" w:color="auto" w:sz="4" w:space="0"/>
              <w:right w:val="single" w:color="auto" w:sz="4" w:space="0"/>
            </w:tcBorders>
            <w:shd w:val="clear" w:color="auto" w:fill="auto"/>
            <w:noWrap/>
            <w:vAlign w:val="center"/>
          </w:tcPr>
          <w:p w14:paraId="1D27A8D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404C78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68C384C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60CE8AEF">
            <w:pPr>
              <w:jc w:val="right"/>
              <w:rPr>
                <w:rFonts w:ascii="宋体" w:hAnsi="宋体" w:eastAsia="宋体" w:cs="宋体"/>
                <w:kern w:val="0"/>
                <w:sz w:val="22"/>
              </w:rPr>
            </w:pPr>
          </w:p>
        </w:tc>
      </w:tr>
      <w:tr w14:paraId="3C3C0B26">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auto" w:fill="auto"/>
            <w:noWrap/>
            <w:vAlign w:val="center"/>
          </w:tcPr>
          <w:p w14:paraId="5800FE9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年初结转和结余</w:t>
            </w:r>
          </w:p>
        </w:tc>
        <w:tc>
          <w:tcPr>
            <w:tcW w:w="881" w:type="dxa"/>
            <w:tcBorders>
              <w:top w:val="nil"/>
              <w:left w:val="nil"/>
              <w:bottom w:val="single" w:color="auto" w:sz="4" w:space="0"/>
              <w:right w:val="single" w:color="auto" w:sz="4" w:space="0"/>
            </w:tcBorders>
            <w:shd w:val="clear" w:color="000000" w:fill="FFFFFF"/>
            <w:noWrap/>
            <w:vAlign w:val="center"/>
          </w:tcPr>
          <w:p w14:paraId="4C9DC82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095" w:type="dxa"/>
            <w:gridSpan w:val="2"/>
            <w:tcBorders>
              <w:top w:val="nil"/>
              <w:left w:val="nil"/>
              <w:bottom w:val="single" w:color="auto" w:sz="4" w:space="0"/>
              <w:right w:val="single" w:color="auto" w:sz="4" w:space="0"/>
            </w:tcBorders>
            <w:shd w:val="clear" w:color="auto" w:fill="auto"/>
            <w:noWrap/>
            <w:vAlign w:val="center"/>
          </w:tcPr>
          <w:p w14:paraId="53EDE7E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11A7DF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33FD169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2836CA1F">
            <w:pPr>
              <w:jc w:val="right"/>
              <w:rPr>
                <w:rFonts w:ascii="宋体" w:hAnsi="宋体" w:eastAsia="宋体" w:cs="宋体"/>
                <w:kern w:val="0"/>
                <w:sz w:val="22"/>
              </w:rPr>
            </w:pPr>
          </w:p>
        </w:tc>
      </w:tr>
      <w:tr w14:paraId="480E8800">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auto" w:fill="auto"/>
            <w:noWrap/>
            <w:vAlign w:val="center"/>
          </w:tcPr>
          <w:p w14:paraId="0B20DE60">
            <w:pPr>
              <w:jc w:val="left"/>
              <w:rPr>
                <w:rFonts w:ascii="宋体" w:hAnsi="宋体" w:eastAsia="宋体" w:cs="宋体"/>
                <w:kern w:val="0"/>
                <w:sz w:val="22"/>
              </w:rPr>
            </w:pPr>
          </w:p>
        </w:tc>
        <w:tc>
          <w:tcPr>
            <w:tcW w:w="881" w:type="dxa"/>
            <w:tcBorders>
              <w:top w:val="nil"/>
              <w:left w:val="nil"/>
              <w:bottom w:val="single" w:color="auto" w:sz="4" w:space="0"/>
              <w:right w:val="single" w:color="auto" w:sz="4" w:space="0"/>
            </w:tcBorders>
            <w:shd w:val="clear" w:color="000000" w:fill="FFFFFF"/>
            <w:noWrap/>
            <w:vAlign w:val="center"/>
          </w:tcPr>
          <w:p w14:paraId="7716768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095" w:type="dxa"/>
            <w:gridSpan w:val="2"/>
            <w:tcBorders>
              <w:top w:val="nil"/>
              <w:left w:val="nil"/>
              <w:bottom w:val="single" w:color="auto" w:sz="4" w:space="0"/>
              <w:right w:val="single" w:color="auto" w:sz="4" w:space="0"/>
            </w:tcBorders>
            <w:shd w:val="clear" w:color="auto" w:fill="auto"/>
            <w:noWrap/>
            <w:vAlign w:val="center"/>
          </w:tcPr>
          <w:p w14:paraId="0E1C9E09">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65EF3F6">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7472567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75D42742">
            <w:pPr>
              <w:jc w:val="left"/>
              <w:rPr>
                <w:rFonts w:ascii="宋体" w:hAnsi="宋体" w:eastAsia="宋体" w:cs="宋体"/>
                <w:kern w:val="0"/>
                <w:sz w:val="22"/>
              </w:rPr>
            </w:pPr>
          </w:p>
        </w:tc>
      </w:tr>
      <w:tr w14:paraId="5B679139">
        <w:tblPrEx>
          <w:tblCellMar>
            <w:top w:w="0" w:type="dxa"/>
            <w:left w:w="108" w:type="dxa"/>
            <w:bottom w:w="0" w:type="dxa"/>
            <w:right w:w="108" w:type="dxa"/>
          </w:tblCellMar>
        </w:tblPrEx>
        <w:trPr>
          <w:trHeight w:val="340" w:hRule="atLeast"/>
        </w:trPr>
        <w:tc>
          <w:tcPr>
            <w:tcW w:w="3829" w:type="dxa"/>
            <w:tcBorders>
              <w:top w:val="nil"/>
              <w:left w:val="single" w:color="auto" w:sz="4" w:space="0"/>
              <w:bottom w:val="single" w:color="auto" w:sz="4" w:space="0"/>
              <w:right w:val="single" w:color="auto" w:sz="4" w:space="0"/>
            </w:tcBorders>
            <w:shd w:val="clear" w:color="000000" w:fill="FFFFFF"/>
            <w:noWrap/>
            <w:vAlign w:val="center"/>
          </w:tcPr>
          <w:p w14:paraId="006FD890">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881" w:type="dxa"/>
            <w:tcBorders>
              <w:top w:val="nil"/>
              <w:left w:val="nil"/>
              <w:bottom w:val="single" w:color="auto" w:sz="4" w:space="0"/>
              <w:right w:val="single" w:color="auto" w:sz="4" w:space="0"/>
            </w:tcBorders>
            <w:shd w:val="clear" w:color="000000" w:fill="FFFFFF"/>
            <w:noWrap/>
            <w:vAlign w:val="center"/>
          </w:tcPr>
          <w:p w14:paraId="4D4AF49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095" w:type="dxa"/>
            <w:gridSpan w:val="2"/>
            <w:tcBorders>
              <w:top w:val="nil"/>
              <w:left w:val="nil"/>
              <w:bottom w:val="single" w:color="auto" w:sz="4" w:space="0"/>
              <w:right w:val="single" w:color="auto" w:sz="4" w:space="0"/>
            </w:tcBorders>
            <w:shd w:val="clear" w:color="auto" w:fill="auto"/>
            <w:noWrap/>
            <w:vAlign w:val="center"/>
          </w:tcPr>
          <w:p w14:paraId="3AFE7D30">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187.85</w:t>
            </w:r>
          </w:p>
        </w:tc>
        <w:tc>
          <w:tcPr>
            <w:tcW w:w="3798" w:type="dxa"/>
            <w:gridSpan w:val="3"/>
            <w:tcBorders>
              <w:top w:val="nil"/>
              <w:left w:val="nil"/>
              <w:bottom w:val="single" w:color="auto" w:sz="4" w:space="0"/>
              <w:right w:val="single" w:color="auto" w:sz="4" w:space="0"/>
            </w:tcBorders>
            <w:shd w:val="clear" w:color="000000" w:fill="FFFFFF"/>
            <w:noWrap/>
            <w:vAlign w:val="center"/>
          </w:tcPr>
          <w:p w14:paraId="368F802B">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845" w:type="dxa"/>
            <w:tcBorders>
              <w:top w:val="nil"/>
              <w:left w:val="nil"/>
              <w:bottom w:val="single" w:color="auto" w:sz="4" w:space="0"/>
              <w:right w:val="single" w:color="auto" w:sz="4" w:space="0"/>
            </w:tcBorders>
            <w:shd w:val="clear" w:color="000000" w:fill="FFFFFF"/>
            <w:noWrap/>
            <w:vAlign w:val="center"/>
          </w:tcPr>
          <w:p w14:paraId="10E0371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5A111CEE">
            <w:pPr>
              <w:widowControl/>
              <w:jc w:val="right"/>
              <w:textAlignment w:val="center"/>
              <w:rPr>
                <w:rFonts w:hint="eastAsia" w:ascii="宋体" w:hAnsi="宋体" w:eastAsia="宋体" w:cs="宋体"/>
                <w:b/>
                <w:bCs/>
                <w:kern w:val="0"/>
                <w:sz w:val="22"/>
                <w:lang w:eastAsia="zh-CN"/>
              </w:rPr>
            </w:pPr>
            <w:r>
              <w:rPr>
                <w:rFonts w:hint="eastAsia" w:ascii="宋体" w:hAnsi="宋体" w:eastAsia="宋体" w:cs="宋体"/>
                <w:color w:val="000000"/>
                <w:kern w:val="0"/>
                <w:sz w:val="22"/>
                <w:lang w:eastAsia="zh-CN"/>
              </w:rPr>
              <w:t>187.85</w:t>
            </w:r>
          </w:p>
        </w:tc>
      </w:tr>
      <w:tr w14:paraId="54D672F4">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5A75CEA8">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1B898FDE">
      <w:pPr>
        <w:jc w:val="center"/>
        <w:rPr>
          <w:rFonts w:ascii="黑体" w:hAnsi="黑体" w:eastAsia="黑体"/>
          <w:sz w:val="28"/>
          <w:szCs w:val="28"/>
        </w:rPr>
        <w:sectPr>
          <w:pgSz w:w="16838" w:h="11906" w:orient="landscape"/>
          <w:pgMar w:top="1134" w:right="1417" w:bottom="1134" w:left="1417" w:header="851" w:footer="992" w:gutter="0"/>
          <w:cols w:space="425" w:num="1"/>
          <w:docGrid w:type="linesAndChars" w:linePitch="312" w:charSpace="0"/>
        </w:sectPr>
      </w:pPr>
    </w:p>
    <w:tbl>
      <w:tblPr>
        <w:tblStyle w:val="8"/>
        <w:tblW w:w="15369" w:type="dxa"/>
        <w:tblInd w:w="0" w:type="dxa"/>
        <w:tblLayout w:type="fixed"/>
        <w:tblCellMar>
          <w:top w:w="0" w:type="dxa"/>
          <w:left w:w="0" w:type="dxa"/>
          <w:bottom w:w="0" w:type="dxa"/>
          <w:right w:w="0" w:type="dxa"/>
        </w:tblCellMar>
      </w:tblPr>
      <w:tblGrid>
        <w:gridCol w:w="1026"/>
        <w:gridCol w:w="72"/>
        <w:gridCol w:w="2628"/>
        <w:gridCol w:w="921"/>
        <w:gridCol w:w="1670"/>
        <w:gridCol w:w="1670"/>
        <w:gridCol w:w="1670"/>
        <w:gridCol w:w="1670"/>
        <w:gridCol w:w="1670"/>
        <w:gridCol w:w="2372"/>
      </w:tblGrid>
      <w:tr w14:paraId="5BAB5A48">
        <w:tblPrEx>
          <w:tblCellMar>
            <w:top w:w="0" w:type="dxa"/>
            <w:left w:w="0" w:type="dxa"/>
            <w:bottom w:w="0" w:type="dxa"/>
            <w:right w:w="0" w:type="dxa"/>
          </w:tblCellMar>
        </w:tblPrEx>
        <w:trPr>
          <w:trHeight w:val="435" w:hRule="atLeast"/>
        </w:trPr>
        <w:tc>
          <w:tcPr>
            <w:tcW w:w="15369" w:type="dxa"/>
            <w:gridSpan w:val="10"/>
            <w:tcBorders>
              <w:top w:val="nil"/>
              <w:left w:val="nil"/>
              <w:bottom w:val="nil"/>
              <w:right w:val="nil"/>
            </w:tcBorders>
            <w:shd w:val="clear" w:color="auto" w:fill="auto"/>
            <w:noWrap/>
            <w:tcMar>
              <w:top w:w="15" w:type="dxa"/>
              <w:left w:w="15" w:type="dxa"/>
              <w:bottom w:w="0" w:type="dxa"/>
              <w:right w:w="15" w:type="dxa"/>
            </w:tcMar>
            <w:vAlign w:val="center"/>
          </w:tcPr>
          <w:p w14:paraId="2D4ADF3E">
            <w:pPr>
              <w:jc w:val="center"/>
              <w:rPr>
                <w:rFonts w:ascii="华文中宋" w:hAnsi="华文中宋" w:eastAsia="华文中宋" w:cs="宋体"/>
                <w:color w:val="000000"/>
                <w:sz w:val="32"/>
                <w:szCs w:val="32"/>
              </w:rPr>
            </w:pPr>
            <w:r>
              <w:rPr>
                <w:rFonts w:hint="eastAsia" w:ascii="Times New Roman" w:hAnsi="Times New Roman" w:eastAsia="黑体" w:cs="Times New Roman"/>
                <w:color w:val="000000"/>
                <w:kern w:val="0"/>
                <w:sz w:val="36"/>
                <w:szCs w:val="36"/>
                <w:lang w:bidi="ar"/>
              </w:rPr>
              <w:t>收入决算表</w:t>
            </w:r>
          </w:p>
        </w:tc>
      </w:tr>
      <w:tr w14:paraId="469F3546">
        <w:tblPrEx>
          <w:tblCellMar>
            <w:top w:w="0" w:type="dxa"/>
            <w:left w:w="0" w:type="dxa"/>
            <w:bottom w:w="0" w:type="dxa"/>
            <w:right w:w="0" w:type="dxa"/>
          </w:tblCellMar>
        </w:tblPrEx>
        <w:trPr>
          <w:trHeight w:val="285" w:hRule="atLeast"/>
        </w:trPr>
        <w:tc>
          <w:tcPr>
            <w:tcW w:w="1026" w:type="dxa"/>
            <w:tcBorders>
              <w:top w:val="nil"/>
              <w:left w:val="nil"/>
              <w:bottom w:val="nil"/>
              <w:right w:val="nil"/>
            </w:tcBorders>
            <w:shd w:val="clear" w:color="000000" w:fill="FFFFFF"/>
            <w:noWrap/>
            <w:tcMar>
              <w:top w:w="15" w:type="dxa"/>
              <w:left w:w="15" w:type="dxa"/>
              <w:bottom w:w="0" w:type="dxa"/>
              <w:right w:w="15" w:type="dxa"/>
            </w:tcMar>
            <w:vAlign w:val="center"/>
          </w:tcPr>
          <w:p w14:paraId="40F61CEA">
            <w:pPr>
              <w:jc w:val="right"/>
              <w:rPr>
                <w:rFonts w:ascii="宋体" w:hAnsi="宋体" w:eastAsia="宋体" w:cs="宋体"/>
                <w:sz w:val="24"/>
                <w:szCs w:val="24"/>
              </w:rPr>
            </w:pPr>
            <w:r>
              <w:rPr>
                <w:rFonts w:hint="eastAsia"/>
              </w:rPr>
              <w:t>　</w:t>
            </w:r>
          </w:p>
        </w:tc>
        <w:tc>
          <w:tcPr>
            <w:tcW w:w="72" w:type="dxa"/>
            <w:tcBorders>
              <w:top w:val="nil"/>
              <w:left w:val="nil"/>
              <w:bottom w:val="nil"/>
              <w:right w:val="nil"/>
            </w:tcBorders>
            <w:shd w:val="clear" w:color="000000" w:fill="FFFFFF"/>
            <w:noWrap/>
            <w:tcMar>
              <w:top w:w="15" w:type="dxa"/>
              <w:left w:w="15" w:type="dxa"/>
              <w:bottom w:w="0" w:type="dxa"/>
              <w:right w:w="15" w:type="dxa"/>
            </w:tcMar>
            <w:vAlign w:val="center"/>
          </w:tcPr>
          <w:p w14:paraId="0A3F4C3F">
            <w:pPr>
              <w:jc w:val="right"/>
              <w:rPr>
                <w:rFonts w:ascii="宋体" w:hAnsi="宋体" w:eastAsia="宋体" w:cs="宋体"/>
                <w:sz w:val="24"/>
                <w:szCs w:val="24"/>
              </w:rPr>
            </w:pPr>
            <w:r>
              <w:rPr>
                <w:rFonts w:hint="eastAsia"/>
              </w:rPr>
              <w:t>　</w:t>
            </w:r>
          </w:p>
        </w:tc>
        <w:tc>
          <w:tcPr>
            <w:tcW w:w="2628" w:type="dxa"/>
            <w:tcBorders>
              <w:top w:val="nil"/>
              <w:left w:val="nil"/>
              <w:bottom w:val="nil"/>
              <w:right w:val="nil"/>
            </w:tcBorders>
            <w:shd w:val="clear" w:color="000000" w:fill="FFFFFF"/>
            <w:noWrap/>
            <w:tcMar>
              <w:top w:w="15" w:type="dxa"/>
              <w:left w:w="15" w:type="dxa"/>
              <w:bottom w:w="0" w:type="dxa"/>
              <w:right w:w="15" w:type="dxa"/>
            </w:tcMar>
            <w:vAlign w:val="center"/>
          </w:tcPr>
          <w:p w14:paraId="5645C758">
            <w:pPr>
              <w:jc w:val="right"/>
              <w:rPr>
                <w:rFonts w:ascii="宋体" w:hAnsi="宋体" w:eastAsia="宋体" w:cs="宋体"/>
                <w:sz w:val="24"/>
                <w:szCs w:val="24"/>
              </w:rPr>
            </w:pPr>
            <w:r>
              <w:rPr>
                <w:rFonts w:hint="eastAsia"/>
              </w:rPr>
              <w:t>　</w:t>
            </w:r>
          </w:p>
        </w:tc>
        <w:tc>
          <w:tcPr>
            <w:tcW w:w="921" w:type="dxa"/>
            <w:tcBorders>
              <w:top w:val="nil"/>
              <w:left w:val="nil"/>
              <w:bottom w:val="nil"/>
              <w:right w:val="nil"/>
            </w:tcBorders>
            <w:shd w:val="clear" w:color="000000" w:fill="FFFFFF"/>
            <w:noWrap/>
            <w:tcMar>
              <w:top w:w="15" w:type="dxa"/>
              <w:left w:w="15" w:type="dxa"/>
              <w:bottom w:w="0" w:type="dxa"/>
              <w:right w:w="15" w:type="dxa"/>
            </w:tcMar>
            <w:vAlign w:val="center"/>
          </w:tcPr>
          <w:p w14:paraId="74752AB8">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2434EF4F">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4760BC74">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61A122CD">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772C8A4B">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48FA6EB8">
            <w:pPr>
              <w:jc w:val="right"/>
              <w:rPr>
                <w:rFonts w:ascii="宋体" w:hAnsi="宋体" w:eastAsia="宋体" w:cs="宋体"/>
                <w:sz w:val="24"/>
                <w:szCs w:val="24"/>
              </w:rPr>
            </w:pPr>
            <w:r>
              <w:rPr>
                <w:rFonts w:hint="eastAsia"/>
              </w:rPr>
              <w:t>　</w:t>
            </w:r>
          </w:p>
        </w:tc>
        <w:tc>
          <w:tcPr>
            <w:tcW w:w="2372" w:type="dxa"/>
            <w:tcBorders>
              <w:top w:val="nil"/>
              <w:left w:val="nil"/>
              <w:bottom w:val="nil"/>
              <w:right w:val="nil"/>
            </w:tcBorders>
            <w:shd w:val="clear" w:color="000000" w:fill="FFFFFF"/>
            <w:noWrap/>
            <w:tcMar>
              <w:top w:w="15" w:type="dxa"/>
              <w:left w:w="15" w:type="dxa"/>
              <w:bottom w:w="0" w:type="dxa"/>
              <w:right w:w="15" w:type="dxa"/>
            </w:tcMar>
            <w:vAlign w:val="center"/>
          </w:tcPr>
          <w:p w14:paraId="55A7AB71">
            <w:pPr>
              <w:jc w:val="right"/>
              <w:rPr>
                <w:rFonts w:ascii="宋体" w:hAnsi="宋体" w:eastAsia="宋体" w:cs="宋体"/>
                <w:color w:val="000000"/>
                <w:sz w:val="20"/>
                <w:szCs w:val="20"/>
              </w:rPr>
            </w:pPr>
            <w:r>
              <w:rPr>
                <w:rFonts w:hint="eastAsia"/>
                <w:color w:val="000000"/>
                <w:sz w:val="20"/>
                <w:szCs w:val="20"/>
              </w:rPr>
              <w:t>公开02表</w:t>
            </w:r>
          </w:p>
        </w:tc>
      </w:tr>
      <w:tr w14:paraId="5A01C7F4">
        <w:tblPrEx>
          <w:tblCellMar>
            <w:top w:w="0" w:type="dxa"/>
            <w:left w:w="0" w:type="dxa"/>
            <w:bottom w:w="0" w:type="dxa"/>
            <w:right w:w="0" w:type="dxa"/>
          </w:tblCellMar>
        </w:tblPrEx>
        <w:trPr>
          <w:trHeight w:val="285" w:hRule="atLeast"/>
        </w:trPr>
        <w:tc>
          <w:tcPr>
            <w:tcW w:w="3726"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696EDD65">
            <w:pPr>
              <w:rPr>
                <w:rFonts w:ascii="宋体" w:hAnsi="宋体" w:eastAsia="宋体" w:cs="宋体"/>
                <w:sz w:val="24"/>
                <w:szCs w:val="24"/>
              </w:rPr>
            </w:pPr>
            <w:r>
              <w:rPr>
                <w:rFonts w:hint="eastAsia"/>
                <w:color w:val="000000"/>
                <w:sz w:val="20"/>
                <w:szCs w:val="20"/>
              </w:rPr>
              <w:t>部门：</w:t>
            </w:r>
            <w:r>
              <w:rPr>
                <w:rFonts w:hint="eastAsia" w:ascii="宋体" w:hAnsi="宋体" w:eastAsia="宋体" w:cs="宋体"/>
                <w:color w:val="000000"/>
                <w:kern w:val="0"/>
                <w:sz w:val="20"/>
                <w:szCs w:val="20"/>
              </w:rPr>
              <w:t>道县文化馆</w:t>
            </w:r>
            <w:r>
              <w:rPr>
                <w:rFonts w:hint="eastAsia"/>
              </w:rPr>
              <w:t>　</w:t>
            </w:r>
          </w:p>
        </w:tc>
        <w:tc>
          <w:tcPr>
            <w:tcW w:w="921" w:type="dxa"/>
            <w:tcBorders>
              <w:top w:val="nil"/>
              <w:left w:val="nil"/>
              <w:bottom w:val="nil"/>
              <w:right w:val="nil"/>
            </w:tcBorders>
            <w:shd w:val="clear" w:color="000000" w:fill="FFFFFF"/>
            <w:noWrap/>
            <w:tcMar>
              <w:top w:w="15" w:type="dxa"/>
              <w:left w:w="15" w:type="dxa"/>
              <w:bottom w:w="0" w:type="dxa"/>
              <w:right w:w="15" w:type="dxa"/>
            </w:tcMar>
            <w:vAlign w:val="center"/>
          </w:tcPr>
          <w:p w14:paraId="266644CF">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601FB35C">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77FD2727">
            <w:pPr>
              <w:jc w:val="center"/>
              <w:rPr>
                <w:rFonts w:ascii="宋体" w:hAnsi="宋体" w:eastAsia="宋体" w:cs="宋体"/>
                <w:color w:val="000000"/>
                <w:sz w:val="20"/>
                <w:szCs w:val="20"/>
              </w:rPr>
            </w:pPr>
            <w:r>
              <w:rPr>
                <w:rFonts w:hint="eastAsia"/>
                <w:color w:val="000000"/>
                <w:sz w:val="20"/>
                <w:szCs w:val="20"/>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0A5270ED">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43D09ABF">
            <w:pPr>
              <w:jc w:val="right"/>
              <w:rPr>
                <w:rFonts w:ascii="宋体" w:hAnsi="宋体" w:eastAsia="宋体" w:cs="宋体"/>
                <w:sz w:val="24"/>
                <w:szCs w:val="24"/>
              </w:rPr>
            </w:pPr>
            <w:r>
              <w:rPr>
                <w:rFonts w:hint="eastAsia"/>
              </w:rPr>
              <w:t>　</w:t>
            </w:r>
          </w:p>
        </w:tc>
        <w:tc>
          <w:tcPr>
            <w:tcW w:w="1670" w:type="dxa"/>
            <w:tcBorders>
              <w:top w:val="nil"/>
              <w:left w:val="nil"/>
              <w:bottom w:val="nil"/>
              <w:right w:val="nil"/>
            </w:tcBorders>
            <w:shd w:val="clear" w:color="000000" w:fill="FFFFFF"/>
            <w:noWrap/>
            <w:tcMar>
              <w:top w:w="15" w:type="dxa"/>
              <w:left w:w="15" w:type="dxa"/>
              <w:bottom w:w="0" w:type="dxa"/>
              <w:right w:w="15" w:type="dxa"/>
            </w:tcMar>
            <w:vAlign w:val="center"/>
          </w:tcPr>
          <w:p w14:paraId="3E02E9E2">
            <w:pPr>
              <w:jc w:val="right"/>
              <w:rPr>
                <w:rFonts w:ascii="宋体" w:hAnsi="宋体" w:eastAsia="宋体" w:cs="宋体"/>
                <w:sz w:val="24"/>
                <w:szCs w:val="24"/>
              </w:rPr>
            </w:pPr>
            <w:r>
              <w:rPr>
                <w:rFonts w:hint="eastAsia"/>
              </w:rPr>
              <w:t>　</w:t>
            </w:r>
          </w:p>
        </w:tc>
        <w:tc>
          <w:tcPr>
            <w:tcW w:w="2372" w:type="dxa"/>
            <w:tcBorders>
              <w:top w:val="nil"/>
              <w:left w:val="nil"/>
              <w:bottom w:val="nil"/>
              <w:right w:val="nil"/>
            </w:tcBorders>
            <w:shd w:val="clear" w:color="000000" w:fill="FFFFFF"/>
            <w:noWrap/>
            <w:tcMar>
              <w:top w:w="15" w:type="dxa"/>
              <w:left w:w="15" w:type="dxa"/>
              <w:bottom w:w="0" w:type="dxa"/>
              <w:right w:w="15" w:type="dxa"/>
            </w:tcMar>
            <w:vAlign w:val="center"/>
          </w:tcPr>
          <w:p w14:paraId="475D66DE">
            <w:pPr>
              <w:jc w:val="right"/>
              <w:rPr>
                <w:rFonts w:ascii="宋体" w:hAnsi="宋体" w:eastAsia="宋体" w:cs="宋体"/>
                <w:color w:val="000000"/>
                <w:sz w:val="20"/>
                <w:szCs w:val="20"/>
              </w:rPr>
            </w:pPr>
            <w:r>
              <w:rPr>
                <w:rFonts w:hint="eastAsia"/>
                <w:color w:val="000000"/>
                <w:sz w:val="20"/>
                <w:szCs w:val="20"/>
              </w:rPr>
              <w:t>单位：万元</w:t>
            </w:r>
          </w:p>
        </w:tc>
      </w:tr>
      <w:tr w14:paraId="56D7E90E">
        <w:tblPrEx>
          <w:tblCellMar>
            <w:top w:w="0" w:type="dxa"/>
            <w:left w:w="0" w:type="dxa"/>
            <w:bottom w:w="0" w:type="dxa"/>
            <w:right w:w="0" w:type="dxa"/>
          </w:tblCellMar>
        </w:tblPrEx>
        <w:trPr>
          <w:trHeight w:val="450" w:hRule="atLeast"/>
        </w:trPr>
        <w:tc>
          <w:tcPr>
            <w:tcW w:w="3726"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5072F2">
            <w:pPr>
              <w:jc w:val="center"/>
              <w:rPr>
                <w:rFonts w:ascii="宋体" w:hAnsi="宋体" w:eastAsia="宋体" w:cs="宋体"/>
                <w:sz w:val="24"/>
                <w:szCs w:val="24"/>
              </w:rPr>
            </w:pPr>
            <w:r>
              <w:rPr>
                <w:rFonts w:hint="eastAsia"/>
              </w:rPr>
              <w:t>项    目</w:t>
            </w:r>
          </w:p>
        </w:tc>
        <w:tc>
          <w:tcPr>
            <w:tcW w:w="92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806AEB">
            <w:pPr>
              <w:jc w:val="center"/>
              <w:rPr>
                <w:rFonts w:ascii="宋体" w:hAnsi="宋体" w:eastAsia="宋体" w:cs="宋体"/>
                <w:sz w:val="24"/>
                <w:szCs w:val="24"/>
              </w:rPr>
            </w:pPr>
            <w:r>
              <w:rPr>
                <w:rFonts w:hint="eastAsia"/>
              </w:rPr>
              <w:t>本年收入合计</w:t>
            </w:r>
          </w:p>
        </w:tc>
        <w:tc>
          <w:tcPr>
            <w:tcW w:w="167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83428EB">
            <w:pPr>
              <w:jc w:val="center"/>
              <w:rPr>
                <w:rFonts w:ascii="宋体" w:hAnsi="宋体" w:eastAsia="宋体" w:cs="宋体"/>
                <w:sz w:val="24"/>
                <w:szCs w:val="24"/>
              </w:rPr>
            </w:pPr>
            <w:r>
              <w:rPr>
                <w:rFonts w:hint="eastAsia"/>
              </w:rPr>
              <w:t>财政拨款收入</w:t>
            </w:r>
          </w:p>
        </w:tc>
        <w:tc>
          <w:tcPr>
            <w:tcW w:w="16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F5AF74">
            <w:pPr>
              <w:jc w:val="center"/>
              <w:rPr>
                <w:rFonts w:ascii="宋体" w:hAnsi="宋体" w:eastAsia="宋体" w:cs="宋体"/>
                <w:sz w:val="24"/>
                <w:szCs w:val="24"/>
              </w:rPr>
            </w:pPr>
            <w:r>
              <w:rPr>
                <w:rFonts w:hint="eastAsia"/>
              </w:rPr>
              <w:t>上级补助收入</w:t>
            </w:r>
          </w:p>
        </w:tc>
        <w:tc>
          <w:tcPr>
            <w:tcW w:w="16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AE4E12">
            <w:pPr>
              <w:jc w:val="center"/>
              <w:rPr>
                <w:rFonts w:ascii="宋体" w:hAnsi="宋体" w:eastAsia="宋体" w:cs="宋体"/>
                <w:sz w:val="24"/>
                <w:szCs w:val="24"/>
              </w:rPr>
            </w:pPr>
            <w:r>
              <w:rPr>
                <w:rFonts w:hint="eastAsia"/>
              </w:rPr>
              <w:t>事业收入</w:t>
            </w:r>
          </w:p>
        </w:tc>
        <w:tc>
          <w:tcPr>
            <w:tcW w:w="16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283347">
            <w:pPr>
              <w:jc w:val="center"/>
              <w:rPr>
                <w:rFonts w:ascii="宋体" w:hAnsi="宋体" w:eastAsia="宋体" w:cs="宋体"/>
                <w:sz w:val="24"/>
                <w:szCs w:val="24"/>
              </w:rPr>
            </w:pPr>
            <w:r>
              <w:rPr>
                <w:rFonts w:hint="eastAsia"/>
              </w:rPr>
              <w:t>经营收入</w:t>
            </w:r>
          </w:p>
        </w:tc>
        <w:tc>
          <w:tcPr>
            <w:tcW w:w="16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33516C">
            <w:pPr>
              <w:jc w:val="center"/>
              <w:rPr>
                <w:rFonts w:ascii="宋体" w:hAnsi="宋体" w:eastAsia="宋体" w:cs="宋体"/>
                <w:sz w:val="24"/>
                <w:szCs w:val="24"/>
              </w:rPr>
            </w:pPr>
            <w:r>
              <w:rPr>
                <w:rFonts w:hint="eastAsia"/>
              </w:rPr>
              <w:t>附属单位上缴收入</w:t>
            </w:r>
          </w:p>
        </w:tc>
        <w:tc>
          <w:tcPr>
            <w:tcW w:w="237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17FA2C">
            <w:pPr>
              <w:jc w:val="center"/>
              <w:rPr>
                <w:rFonts w:ascii="宋体" w:hAnsi="宋体" w:eastAsia="宋体" w:cs="宋体"/>
                <w:sz w:val="24"/>
                <w:szCs w:val="24"/>
              </w:rPr>
            </w:pPr>
            <w:r>
              <w:rPr>
                <w:rFonts w:hint="eastAsia"/>
              </w:rPr>
              <w:t>其他收入</w:t>
            </w:r>
          </w:p>
        </w:tc>
      </w:tr>
      <w:tr w14:paraId="500DBA2A">
        <w:tblPrEx>
          <w:tblCellMar>
            <w:top w:w="0" w:type="dxa"/>
            <w:left w:w="0" w:type="dxa"/>
            <w:bottom w:w="0" w:type="dxa"/>
            <w:right w:w="0" w:type="dxa"/>
          </w:tblCellMar>
        </w:tblPrEx>
        <w:trPr>
          <w:trHeight w:val="450" w:hRule="atLeast"/>
        </w:trPr>
        <w:tc>
          <w:tcPr>
            <w:tcW w:w="109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F26875">
            <w:pPr>
              <w:jc w:val="center"/>
              <w:rPr>
                <w:rFonts w:ascii="宋体" w:hAnsi="宋体" w:eastAsia="宋体" w:cs="宋体"/>
                <w:sz w:val="24"/>
                <w:szCs w:val="24"/>
              </w:rPr>
            </w:pPr>
            <w:r>
              <w:rPr>
                <w:rFonts w:hint="eastAsia"/>
              </w:rPr>
              <w:t>功能分类科目编码</w:t>
            </w:r>
          </w:p>
        </w:tc>
        <w:tc>
          <w:tcPr>
            <w:tcW w:w="262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225939">
            <w:pPr>
              <w:jc w:val="center"/>
              <w:rPr>
                <w:rFonts w:ascii="宋体" w:hAnsi="宋体" w:eastAsia="宋体" w:cs="宋体"/>
                <w:sz w:val="24"/>
                <w:szCs w:val="24"/>
              </w:rPr>
            </w:pPr>
            <w:r>
              <w:rPr>
                <w:rFonts w:hint="eastAsia"/>
              </w:rPr>
              <w:t>科目名称</w:t>
            </w:r>
          </w:p>
        </w:tc>
        <w:tc>
          <w:tcPr>
            <w:tcW w:w="921" w:type="dxa"/>
            <w:vMerge w:val="continue"/>
            <w:tcBorders>
              <w:top w:val="single" w:color="auto" w:sz="4" w:space="0"/>
              <w:left w:val="single" w:color="auto" w:sz="4" w:space="0"/>
              <w:bottom w:val="single" w:color="auto" w:sz="4" w:space="0"/>
              <w:right w:val="single" w:color="auto" w:sz="4" w:space="0"/>
            </w:tcBorders>
            <w:vAlign w:val="center"/>
          </w:tcPr>
          <w:p w14:paraId="13B5B259">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4D96DDF6">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1881B736">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68A0779F">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424CE428">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270B98EC">
            <w:pPr>
              <w:rPr>
                <w:rFonts w:ascii="宋体" w:hAnsi="宋体" w:eastAsia="宋体" w:cs="宋体"/>
                <w:sz w:val="24"/>
                <w:szCs w:val="24"/>
              </w:rPr>
            </w:pPr>
          </w:p>
        </w:tc>
        <w:tc>
          <w:tcPr>
            <w:tcW w:w="2372" w:type="dxa"/>
            <w:vMerge w:val="continue"/>
            <w:tcBorders>
              <w:top w:val="single" w:color="auto" w:sz="4" w:space="0"/>
              <w:left w:val="single" w:color="auto" w:sz="4" w:space="0"/>
              <w:bottom w:val="single" w:color="auto" w:sz="4" w:space="0"/>
              <w:right w:val="single" w:color="auto" w:sz="4" w:space="0"/>
            </w:tcBorders>
            <w:vAlign w:val="center"/>
          </w:tcPr>
          <w:p w14:paraId="0F9A585D">
            <w:pPr>
              <w:rPr>
                <w:rFonts w:ascii="宋体" w:hAnsi="宋体" w:eastAsia="宋体" w:cs="宋体"/>
                <w:sz w:val="24"/>
                <w:szCs w:val="24"/>
              </w:rPr>
            </w:pPr>
          </w:p>
        </w:tc>
      </w:tr>
      <w:tr w14:paraId="38541F9C">
        <w:tblPrEx>
          <w:tblCellMar>
            <w:top w:w="0" w:type="dxa"/>
            <w:left w:w="0" w:type="dxa"/>
            <w:bottom w:w="0" w:type="dxa"/>
            <w:right w:w="0" w:type="dxa"/>
          </w:tblCellMar>
        </w:tblPrEx>
        <w:trPr>
          <w:trHeight w:val="450" w:hRule="atLeast"/>
        </w:trPr>
        <w:tc>
          <w:tcPr>
            <w:tcW w:w="1098" w:type="dxa"/>
            <w:gridSpan w:val="2"/>
            <w:vMerge w:val="continue"/>
            <w:tcBorders>
              <w:top w:val="single" w:color="auto" w:sz="4" w:space="0"/>
              <w:left w:val="single" w:color="auto" w:sz="4" w:space="0"/>
              <w:bottom w:val="single" w:color="auto" w:sz="4" w:space="0"/>
              <w:right w:val="single" w:color="auto" w:sz="4" w:space="0"/>
            </w:tcBorders>
            <w:vAlign w:val="center"/>
          </w:tcPr>
          <w:p w14:paraId="285819F8">
            <w:pPr>
              <w:rPr>
                <w:rFonts w:ascii="宋体" w:hAnsi="宋体" w:eastAsia="宋体" w:cs="宋体"/>
                <w:sz w:val="24"/>
                <w:szCs w:val="24"/>
              </w:rPr>
            </w:pPr>
          </w:p>
        </w:tc>
        <w:tc>
          <w:tcPr>
            <w:tcW w:w="2628" w:type="dxa"/>
            <w:vMerge w:val="continue"/>
            <w:tcBorders>
              <w:top w:val="nil"/>
              <w:left w:val="single" w:color="auto" w:sz="4" w:space="0"/>
              <w:bottom w:val="single" w:color="auto" w:sz="4" w:space="0"/>
              <w:right w:val="single" w:color="auto" w:sz="4" w:space="0"/>
            </w:tcBorders>
            <w:vAlign w:val="center"/>
          </w:tcPr>
          <w:p w14:paraId="10352071">
            <w:pPr>
              <w:rPr>
                <w:rFonts w:ascii="宋体" w:hAnsi="宋体" w:eastAsia="宋体" w:cs="宋体"/>
                <w:sz w:val="24"/>
                <w:szCs w:val="24"/>
              </w:rPr>
            </w:pPr>
          </w:p>
        </w:tc>
        <w:tc>
          <w:tcPr>
            <w:tcW w:w="921" w:type="dxa"/>
            <w:vMerge w:val="continue"/>
            <w:tcBorders>
              <w:top w:val="single" w:color="auto" w:sz="4" w:space="0"/>
              <w:left w:val="single" w:color="auto" w:sz="4" w:space="0"/>
              <w:bottom w:val="single" w:color="auto" w:sz="4" w:space="0"/>
              <w:right w:val="single" w:color="auto" w:sz="4" w:space="0"/>
            </w:tcBorders>
            <w:vAlign w:val="center"/>
          </w:tcPr>
          <w:p w14:paraId="19362E20">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028EF7FC">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2C108E31">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63C83025">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1CEED9E4">
            <w:pPr>
              <w:rPr>
                <w:rFonts w:ascii="宋体" w:hAnsi="宋体" w:eastAsia="宋体" w:cs="宋体"/>
                <w:sz w:val="24"/>
                <w:szCs w:val="24"/>
              </w:rPr>
            </w:pPr>
          </w:p>
        </w:tc>
        <w:tc>
          <w:tcPr>
            <w:tcW w:w="1670" w:type="dxa"/>
            <w:vMerge w:val="continue"/>
            <w:tcBorders>
              <w:top w:val="single" w:color="auto" w:sz="4" w:space="0"/>
              <w:left w:val="single" w:color="auto" w:sz="4" w:space="0"/>
              <w:bottom w:val="single" w:color="auto" w:sz="4" w:space="0"/>
              <w:right w:val="single" w:color="auto" w:sz="4" w:space="0"/>
            </w:tcBorders>
            <w:vAlign w:val="center"/>
          </w:tcPr>
          <w:p w14:paraId="30E5809C">
            <w:pPr>
              <w:rPr>
                <w:rFonts w:ascii="宋体" w:hAnsi="宋体" w:eastAsia="宋体" w:cs="宋体"/>
                <w:sz w:val="24"/>
                <w:szCs w:val="24"/>
              </w:rPr>
            </w:pPr>
          </w:p>
        </w:tc>
        <w:tc>
          <w:tcPr>
            <w:tcW w:w="2372" w:type="dxa"/>
            <w:vMerge w:val="continue"/>
            <w:tcBorders>
              <w:top w:val="single" w:color="auto" w:sz="4" w:space="0"/>
              <w:left w:val="single" w:color="auto" w:sz="4" w:space="0"/>
              <w:bottom w:val="single" w:color="auto" w:sz="4" w:space="0"/>
              <w:right w:val="single" w:color="auto" w:sz="4" w:space="0"/>
            </w:tcBorders>
            <w:vAlign w:val="center"/>
          </w:tcPr>
          <w:p w14:paraId="09E0A287">
            <w:pPr>
              <w:rPr>
                <w:rFonts w:ascii="宋体" w:hAnsi="宋体" w:eastAsia="宋体" w:cs="宋体"/>
                <w:sz w:val="24"/>
                <w:szCs w:val="24"/>
              </w:rPr>
            </w:pPr>
          </w:p>
        </w:tc>
      </w:tr>
      <w:tr w14:paraId="4BB6E812">
        <w:tblPrEx>
          <w:tblCellMar>
            <w:top w:w="0" w:type="dxa"/>
            <w:left w:w="0" w:type="dxa"/>
            <w:bottom w:w="0" w:type="dxa"/>
            <w:right w:w="0" w:type="dxa"/>
          </w:tblCellMar>
        </w:tblPrEx>
        <w:trPr>
          <w:trHeight w:val="450" w:hRule="atLeast"/>
        </w:trPr>
        <w:tc>
          <w:tcPr>
            <w:tcW w:w="3726"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EC6F7F">
            <w:pPr>
              <w:jc w:val="center"/>
              <w:rPr>
                <w:rFonts w:ascii="宋体" w:hAnsi="宋体" w:eastAsia="宋体" w:cs="宋体"/>
                <w:sz w:val="24"/>
                <w:szCs w:val="24"/>
              </w:rPr>
            </w:pPr>
            <w:r>
              <w:rPr>
                <w:rFonts w:hint="eastAsia"/>
              </w:rPr>
              <w:t>栏次</w:t>
            </w:r>
          </w:p>
        </w:tc>
        <w:tc>
          <w:tcPr>
            <w:tcW w:w="9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27822D">
            <w:pPr>
              <w:jc w:val="center"/>
              <w:rPr>
                <w:rFonts w:ascii="宋体" w:hAnsi="宋体" w:eastAsia="宋体" w:cs="宋体"/>
                <w:sz w:val="24"/>
                <w:szCs w:val="24"/>
              </w:rPr>
            </w:pPr>
            <w:r>
              <w:rPr>
                <w:rFonts w:hint="eastAsia"/>
              </w:rPr>
              <w:t>1</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D4D4CB">
            <w:pPr>
              <w:jc w:val="center"/>
              <w:rPr>
                <w:rFonts w:ascii="宋体" w:hAnsi="宋体" w:eastAsia="宋体" w:cs="宋体"/>
                <w:sz w:val="24"/>
                <w:szCs w:val="24"/>
              </w:rPr>
            </w:pPr>
            <w:r>
              <w:rPr>
                <w:rFonts w:hint="eastAsia"/>
              </w:rPr>
              <w:t>2</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764262">
            <w:pPr>
              <w:jc w:val="center"/>
              <w:rPr>
                <w:rFonts w:ascii="宋体" w:hAnsi="宋体" w:eastAsia="宋体" w:cs="宋体"/>
                <w:sz w:val="24"/>
                <w:szCs w:val="24"/>
              </w:rPr>
            </w:pPr>
            <w:r>
              <w:rPr>
                <w:rFonts w:hint="eastAsia"/>
              </w:rPr>
              <w:t>3</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424B6D">
            <w:pPr>
              <w:jc w:val="center"/>
              <w:rPr>
                <w:rFonts w:ascii="宋体" w:hAnsi="宋体" w:eastAsia="宋体" w:cs="宋体"/>
                <w:sz w:val="24"/>
                <w:szCs w:val="24"/>
              </w:rPr>
            </w:pPr>
            <w:r>
              <w:rPr>
                <w:rFonts w:hint="eastAsia"/>
              </w:rPr>
              <w:t>4</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DE7387">
            <w:pPr>
              <w:jc w:val="center"/>
              <w:rPr>
                <w:rFonts w:ascii="宋体" w:hAnsi="宋体" w:eastAsia="宋体" w:cs="宋体"/>
                <w:sz w:val="24"/>
                <w:szCs w:val="24"/>
              </w:rPr>
            </w:pPr>
            <w:r>
              <w:rPr>
                <w:rFonts w:hint="eastAsia"/>
              </w:rPr>
              <w:t>5</w:t>
            </w:r>
          </w:p>
        </w:tc>
        <w:tc>
          <w:tcPr>
            <w:tcW w:w="16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5DA7AE">
            <w:pPr>
              <w:jc w:val="center"/>
              <w:rPr>
                <w:rFonts w:ascii="宋体" w:hAnsi="宋体" w:eastAsia="宋体" w:cs="宋体"/>
                <w:sz w:val="24"/>
                <w:szCs w:val="24"/>
              </w:rPr>
            </w:pPr>
            <w:r>
              <w:rPr>
                <w:rFonts w:hint="eastAsia"/>
              </w:rPr>
              <w:t>6</w:t>
            </w:r>
          </w:p>
        </w:tc>
        <w:tc>
          <w:tcPr>
            <w:tcW w:w="237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ACE98E">
            <w:pPr>
              <w:jc w:val="center"/>
              <w:rPr>
                <w:rFonts w:ascii="宋体" w:hAnsi="宋体" w:eastAsia="宋体" w:cs="宋体"/>
                <w:sz w:val="24"/>
                <w:szCs w:val="24"/>
              </w:rPr>
            </w:pPr>
            <w:r>
              <w:rPr>
                <w:rFonts w:hint="eastAsia"/>
              </w:rPr>
              <w:t>7</w:t>
            </w:r>
          </w:p>
        </w:tc>
      </w:tr>
      <w:tr w14:paraId="524EED01">
        <w:tblPrEx>
          <w:tblCellMar>
            <w:top w:w="0" w:type="dxa"/>
            <w:left w:w="0" w:type="dxa"/>
            <w:bottom w:w="0" w:type="dxa"/>
            <w:right w:w="0" w:type="dxa"/>
          </w:tblCellMar>
        </w:tblPrEx>
        <w:trPr>
          <w:trHeight w:val="450" w:hRule="atLeast"/>
        </w:trPr>
        <w:tc>
          <w:tcPr>
            <w:tcW w:w="3726"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2E291C">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合计</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56FFB">
            <w:pPr>
              <w:widowControl/>
              <w:jc w:val="right"/>
              <w:textAlignment w:val="center"/>
              <w:rPr>
                <w:rFonts w:hint="eastAsia" w:ascii="宋体" w:hAnsi="宋体" w:eastAsia="宋体" w:cs="宋体"/>
                <w:sz w:val="24"/>
                <w:szCs w:val="24"/>
                <w:lang w:eastAsia="zh-CN"/>
              </w:rPr>
            </w:pPr>
            <w:r>
              <w:rPr>
                <w:rFonts w:hint="eastAsia" w:ascii="宋体" w:hAnsi="宋体" w:eastAsia="宋体" w:cs="宋体"/>
                <w:b/>
                <w:bCs/>
                <w:color w:val="000000"/>
                <w:kern w:val="0"/>
                <w:sz w:val="22"/>
                <w:lang w:eastAsia="zh-CN"/>
              </w:rPr>
              <w:t>187.85</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9275B7">
            <w:pPr>
              <w:widowControl/>
              <w:jc w:val="right"/>
              <w:textAlignment w:val="center"/>
              <w:rPr>
                <w:rFonts w:hint="eastAsia" w:ascii="宋体" w:hAnsi="宋体" w:eastAsia="宋体" w:cs="宋体"/>
                <w:sz w:val="24"/>
                <w:szCs w:val="24"/>
                <w:lang w:eastAsia="zh-CN"/>
              </w:rPr>
            </w:pPr>
            <w:r>
              <w:rPr>
                <w:rFonts w:hint="eastAsia" w:ascii="宋体" w:hAnsi="宋体" w:eastAsia="宋体" w:cs="宋体"/>
                <w:b/>
                <w:bCs/>
                <w:color w:val="000000"/>
                <w:kern w:val="0"/>
                <w:sz w:val="22"/>
                <w:lang w:eastAsia="zh-CN"/>
              </w:rPr>
              <w:t>187.85</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7D731D">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1E914C">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E491C">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ECA881">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46BC4">
            <w:pPr>
              <w:jc w:val="right"/>
              <w:rPr>
                <w:rFonts w:ascii="宋体" w:hAnsi="宋体" w:eastAsia="宋体" w:cs="宋体"/>
                <w:sz w:val="24"/>
                <w:szCs w:val="24"/>
              </w:rPr>
            </w:pPr>
          </w:p>
        </w:tc>
      </w:tr>
      <w:tr w14:paraId="5B184FAC">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D9A377">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207</w:t>
            </w:r>
          </w:p>
        </w:tc>
        <w:tc>
          <w:tcPr>
            <w:tcW w:w="27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3A4489">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文化旅游体育与传媒支出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F82D2E">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162.67</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8FB19F">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162.67</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C935BD">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3279F5">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1F7956">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87B94">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100F3">
            <w:pPr>
              <w:jc w:val="right"/>
              <w:rPr>
                <w:rFonts w:ascii="宋体" w:hAnsi="宋体" w:eastAsia="宋体" w:cs="宋体"/>
                <w:sz w:val="24"/>
                <w:szCs w:val="24"/>
              </w:rPr>
            </w:pPr>
          </w:p>
        </w:tc>
      </w:tr>
      <w:tr w14:paraId="598AB563">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60295C">
            <w:pPr>
              <w:widowControl/>
              <w:jc w:val="left"/>
              <w:textAlignment w:val="center"/>
            </w:pPr>
            <w:r>
              <w:rPr>
                <w:rFonts w:hint="eastAsia" w:ascii="宋体" w:hAnsi="宋体" w:eastAsia="宋体" w:cs="宋体"/>
                <w:color w:val="000000"/>
                <w:kern w:val="0"/>
                <w:sz w:val="22"/>
              </w:rPr>
              <w:t>20701</w:t>
            </w:r>
          </w:p>
        </w:tc>
        <w:tc>
          <w:tcPr>
            <w:tcW w:w="27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26FC2D">
            <w:pPr>
              <w:widowControl/>
              <w:jc w:val="left"/>
              <w:textAlignment w:val="center"/>
            </w:pPr>
            <w:r>
              <w:rPr>
                <w:rFonts w:hint="eastAsia" w:ascii="宋体" w:hAnsi="宋体" w:eastAsia="宋体" w:cs="宋体"/>
                <w:color w:val="000000"/>
                <w:kern w:val="0"/>
                <w:sz w:val="22"/>
              </w:rPr>
              <w:t>文化和旅游</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E2587D">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162.67</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938BBC">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162.67</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76415">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96B03">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29D30D">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10B4C5">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E7352F">
            <w:pPr>
              <w:jc w:val="right"/>
            </w:pPr>
          </w:p>
        </w:tc>
      </w:tr>
      <w:tr w14:paraId="2D90D666">
        <w:tblPrEx>
          <w:tblCellMar>
            <w:top w:w="0" w:type="dxa"/>
            <w:left w:w="0" w:type="dxa"/>
            <w:bottom w:w="0" w:type="dxa"/>
            <w:right w:w="0" w:type="dxa"/>
          </w:tblCellMar>
        </w:tblPrEx>
        <w:trPr>
          <w:trHeight w:val="334"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44E0D4">
            <w:pPr>
              <w:widowControl/>
              <w:jc w:val="left"/>
              <w:textAlignment w:val="center"/>
              <w:rPr>
                <w:rFonts w:hint="eastAsia" w:eastAsiaTheme="minorEastAsia"/>
                <w:lang w:eastAsia="zh-CN"/>
              </w:rPr>
            </w:pPr>
            <w:r>
              <w:rPr>
                <w:rFonts w:hint="eastAsia" w:ascii="宋体" w:hAnsi="宋体" w:eastAsia="宋体" w:cs="宋体"/>
                <w:color w:val="000000"/>
                <w:kern w:val="0"/>
                <w:sz w:val="22"/>
                <w:lang w:eastAsia="zh-CN"/>
              </w:rPr>
              <w:t>2070109</w:t>
            </w:r>
          </w:p>
        </w:tc>
        <w:tc>
          <w:tcPr>
            <w:tcW w:w="27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711A63">
            <w:pPr>
              <w:widowControl/>
              <w:jc w:val="left"/>
              <w:textAlignment w:val="center"/>
              <w:rPr>
                <w:rFonts w:hint="eastAsia" w:eastAsiaTheme="minorEastAsia"/>
                <w:lang w:eastAsia="zh-CN"/>
              </w:rPr>
            </w:pPr>
            <w:r>
              <w:rPr>
                <w:rFonts w:hint="eastAsia" w:ascii="宋体" w:hAnsi="宋体" w:eastAsia="宋体" w:cs="宋体"/>
                <w:color w:val="000000"/>
                <w:kern w:val="0"/>
                <w:sz w:val="22"/>
                <w:lang w:eastAsia="zh-CN"/>
              </w:rPr>
              <w:t>群众文化</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115AC5">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162.67</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9B4C88">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162.67</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00AF5">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860AC2">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C1D6DA">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1E931">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27838D">
            <w:pPr>
              <w:jc w:val="right"/>
            </w:pPr>
          </w:p>
        </w:tc>
      </w:tr>
      <w:tr w14:paraId="7FD3313D">
        <w:tblPrEx>
          <w:tblCellMar>
            <w:top w:w="0" w:type="dxa"/>
            <w:left w:w="0" w:type="dxa"/>
            <w:bottom w:w="0" w:type="dxa"/>
            <w:right w:w="0" w:type="dxa"/>
          </w:tblCellMar>
        </w:tblPrEx>
        <w:trPr>
          <w:trHeight w:val="297"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BE81AA">
            <w:pPr>
              <w:widowControl/>
              <w:jc w:val="left"/>
              <w:textAlignment w:val="center"/>
            </w:pPr>
            <w:r>
              <w:rPr>
                <w:rFonts w:hint="eastAsia" w:ascii="宋体" w:hAnsi="宋体" w:eastAsia="宋体" w:cs="宋体"/>
                <w:color w:val="000000"/>
                <w:kern w:val="0"/>
                <w:sz w:val="22"/>
              </w:rPr>
              <w:t>208</w:t>
            </w:r>
          </w:p>
        </w:tc>
        <w:tc>
          <w:tcPr>
            <w:tcW w:w="27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016045">
            <w:pPr>
              <w:widowControl/>
              <w:jc w:val="left"/>
              <w:textAlignment w:val="center"/>
            </w:pPr>
            <w:r>
              <w:rPr>
                <w:rFonts w:hint="eastAsia" w:ascii="宋体" w:hAnsi="宋体" w:eastAsia="宋体" w:cs="宋体"/>
                <w:color w:val="000000"/>
                <w:kern w:val="0"/>
                <w:sz w:val="22"/>
              </w:rPr>
              <w:t>社会保障和就业支出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CC0551">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11.56</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2505D">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11.56</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21012">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0CD856">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B1AFDB">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EA8BE3">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7F969">
            <w:pPr>
              <w:jc w:val="right"/>
            </w:pPr>
          </w:p>
        </w:tc>
      </w:tr>
      <w:tr w14:paraId="1FB61414">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6970EC">
            <w:pPr>
              <w:widowControl/>
              <w:jc w:val="left"/>
              <w:textAlignment w:val="center"/>
            </w:pPr>
            <w:r>
              <w:rPr>
                <w:rFonts w:hint="eastAsia" w:ascii="宋体" w:hAnsi="宋体" w:eastAsia="宋体" w:cs="宋体"/>
                <w:color w:val="000000"/>
                <w:kern w:val="0"/>
                <w:sz w:val="22"/>
              </w:rPr>
              <w:t>20805</w:t>
            </w:r>
          </w:p>
        </w:tc>
        <w:tc>
          <w:tcPr>
            <w:tcW w:w="27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5B16A7">
            <w:pPr>
              <w:widowControl/>
              <w:jc w:val="left"/>
              <w:textAlignment w:val="center"/>
            </w:pPr>
            <w:r>
              <w:rPr>
                <w:rFonts w:hint="eastAsia" w:ascii="宋体" w:hAnsi="宋体" w:eastAsia="宋体" w:cs="宋体"/>
                <w:color w:val="000000"/>
                <w:kern w:val="0"/>
                <w:sz w:val="22"/>
              </w:rPr>
              <w:t>行政事业单位养老支出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45F4A7">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11.56</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9548AA">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11.56</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905A5">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1B5AA4">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F1B07">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C35963">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36BAE">
            <w:pPr>
              <w:jc w:val="right"/>
            </w:pPr>
          </w:p>
        </w:tc>
      </w:tr>
      <w:tr w14:paraId="0E22455A">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942260">
            <w:pPr>
              <w:widowControl/>
              <w:jc w:val="left"/>
              <w:textAlignment w:val="center"/>
            </w:pPr>
            <w:r>
              <w:rPr>
                <w:rFonts w:hint="eastAsia" w:ascii="宋体" w:hAnsi="宋体" w:eastAsia="宋体" w:cs="宋体"/>
                <w:color w:val="000000"/>
                <w:kern w:val="0"/>
                <w:sz w:val="22"/>
              </w:rPr>
              <w:t>2080505</w:t>
            </w:r>
          </w:p>
        </w:tc>
        <w:tc>
          <w:tcPr>
            <w:tcW w:w="27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81BE2A">
            <w:pPr>
              <w:widowControl/>
              <w:jc w:val="left"/>
              <w:textAlignment w:val="center"/>
            </w:pPr>
            <w:r>
              <w:rPr>
                <w:rFonts w:hint="eastAsia" w:ascii="宋体" w:hAnsi="宋体" w:eastAsia="宋体" w:cs="宋体"/>
                <w:color w:val="000000"/>
                <w:kern w:val="0"/>
                <w:sz w:val="22"/>
              </w:rPr>
              <w:t>机关事业单位基本养老保险缴费支出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E34FAC">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11.56</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7F5999">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11.56</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DD40A1">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297CC">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835F12">
            <w:pPr>
              <w:jc w:val="right"/>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6F642D">
            <w:pPr>
              <w:jc w:val="right"/>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511AB1">
            <w:pPr>
              <w:jc w:val="right"/>
            </w:pPr>
          </w:p>
        </w:tc>
      </w:tr>
      <w:tr w14:paraId="07EB496C">
        <w:tblPrEx>
          <w:tblCellMar>
            <w:top w:w="0" w:type="dxa"/>
            <w:left w:w="0" w:type="dxa"/>
            <w:bottom w:w="0" w:type="dxa"/>
            <w:right w:w="0" w:type="dxa"/>
          </w:tblCellMar>
        </w:tblPrEx>
        <w:trPr>
          <w:trHeight w:val="392"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C6A7EC">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w:t>
            </w:r>
          </w:p>
        </w:tc>
        <w:tc>
          <w:tcPr>
            <w:tcW w:w="27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E5858B">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卫生健康支出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39C784">
            <w:pPr>
              <w:widowControl/>
              <w:jc w:val="right"/>
              <w:textAlignment w:val="center"/>
              <w:rPr>
                <w:rFonts w:hint="eastAsia" w:ascii="华文中宋" w:hAnsi="华文中宋" w:eastAsia="华文中宋" w:cs="宋体"/>
                <w:sz w:val="24"/>
                <w:szCs w:val="24"/>
                <w:lang w:eastAsia="zh-CN"/>
              </w:rPr>
            </w:pPr>
            <w:r>
              <w:rPr>
                <w:rFonts w:hint="eastAsia" w:ascii="宋体" w:hAnsi="宋体" w:eastAsia="宋体" w:cs="宋体"/>
                <w:color w:val="000000"/>
                <w:kern w:val="0"/>
                <w:sz w:val="22"/>
                <w:lang w:eastAsia="zh-CN"/>
              </w:rPr>
              <w:t>6.28</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B424FF">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6.28</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E04DE">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65173">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DD446A">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9CC319">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B8F96F">
            <w:pPr>
              <w:jc w:val="right"/>
              <w:rPr>
                <w:rFonts w:ascii="宋体" w:hAnsi="宋体" w:eastAsia="宋体" w:cs="宋体"/>
                <w:sz w:val="24"/>
                <w:szCs w:val="24"/>
              </w:rPr>
            </w:pPr>
          </w:p>
        </w:tc>
      </w:tr>
      <w:tr w14:paraId="7C315B6E">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96B41E">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21011</w:t>
            </w:r>
          </w:p>
        </w:tc>
        <w:tc>
          <w:tcPr>
            <w:tcW w:w="27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902A83">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行政事业单位医疗</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47C21">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6.28</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E61E7">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6.28</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4352EB">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73B41">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944E7C">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21D30D">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1A18F1">
            <w:pPr>
              <w:jc w:val="right"/>
              <w:rPr>
                <w:rFonts w:ascii="宋体" w:hAnsi="宋体" w:eastAsia="宋体" w:cs="宋体"/>
                <w:sz w:val="24"/>
                <w:szCs w:val="24"/>
              </w:rPr>
            </w:pPr>
          </w:p>
        </w:tc>
      </w:tr>
      <w:tr w14:paraId="61CA60BE">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974C15">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2101102</w:t>
            </w:r>
          </w:p>
        </w:tc>
        <w:tc>
          <w:tcPr>
            <w:tcW w:w="27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4114EC">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事业单位医疗</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3C408">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6.28</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8C20D3">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6.28</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CB99C">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455133">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F65BF">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823D64">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AD0EC">
            <w:pPr>
              <w:jc w:val="right"/>
              <w:rPr>
                <w:rFonts w:ascii="宋体" w:hAnsi="宋体" w:eastAsia="宋体" w:cs="宋体"/>
                <w:sz w:val="24"/>
                <w:szCs w:val="24"/>
              </w:rPr>
            </w:pPr>
          </w:p>
        </w:tc>
      </w:tr>
      <w:tr w14:paraId="23E9203D">
        <w:tblPrEx>
          <w:tblCellMar>
            <w:top w:w="0" w:type="dxa"/>
            <w:left w:w="0" w:type="dxa"/>
            <w:bottom w:w="0" w:type="dxa"/>
            <w:right w:w="0" w:type="dxa"/>
          </w:tblCellMar>
        </w:tblPrEx>
        <w:trPr>
          <w:trHeight w:val="24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52E9AA">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221</w:t>
            </w:r>
          </w:p>
        </w:tc>
        <w:tc>
          <w:tcPr>
            <w:tcW w:w="27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8CB4FD">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住房保障支出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F968C9">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7.34</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6F3B96">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7.34</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883D54">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19A925">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291EB">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2E90D4">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2287E">
            <w:pPr>
              <w:jc w:val="right"/>
              <w:rPr>
                <w:rFonts w:ascii="宋体" w:hAnsi="宋体" w:eastAsia="宋体" w:cs="宋体"/>
                <w:sz w:val="24"/>
                <w:szCs w:val="24"/>
              </w:rPr>
            </w:pPr>
          </w:p>
        </w:tc>
      </w:tr>
      <w:tr w14:paraId="42C8760F">
        <w:tblPrEx>
          <w:tblCellMar>
            <w:top w:w="0" w:type="dxa"/>
            <w:left w:w="0" w:type="dxa"/>
            <w:bottom w:w="0" w:type="dxa"/>
            <w:right w:w="0" w:type="dxa"/>
          </w:tblCellMar>
        </w:tblPrEx>
        <w:trPr>
          <w:trHeight w:val="278"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0B65D1">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27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4AB9FE">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ACAEC">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7.34</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3F3637">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7.34</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20905E">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AEC3EB">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502AF7">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5DBB0">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B9F787">
            <w:pPr>
              <w:jc w:val="right"/>
              <w:rPr>
                <w:rFonts w:ascii="宋体" w:hAnsi="宋体" w:eastAsia="宋体" w:cs="宋体"/>
                <w:sz w:val="24"/>
                <w:szCs w:val="24"/>
              </w:rPr>
            </w:pPr>
          </w:p>
        </w:tc>
      </w:tr>
      <w:tr w14:paraId="1CA94F4E">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D97EB3">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2210201</w:t>
            </w:r>
          </w:p>
        </w:tc>
        <w:tc>
          <w:tcPr>
            <w:tcW w:w="270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B8AA42">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住房公积金</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2D094F">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eastAsia="zh-CN"/>
              </w:rPr>
              <w:t>7.34</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A401A9">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eastAsia="zh-CN"/>
              </w:rPr>
              <w:t>7.34</w:t>
            </w: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A0AA50">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ED8BB3">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39D17C">
            <w:pPr>
              <w:jc w:val="right"/>
              <w:rPr>
                <w:rFonts w:ascii="宋体" w:hAnsi="宋体" w:eastAsia="宋体" w:cs="宋体"/>
                <w:sz w:val="24"/>
                <w:szCs w:val="24"/>
              </w:rPr>
            </w:pPr>
          </w:p>
        </w:tc>
        <w:tc>
          <w:tcPr>
            <w:tcW w:w="16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A636A9">
            <w:pPr>
              <w:jc w:val="right"/>
              <w:rPr>
                <w:rFonts w:ascii="宋体" w:hAnsi="宋体" w:eastAsia="宋体" w:cs="宋体"/>
                <w:sz w:val="24"/>
                <w:szCs w:val="24"/>
              </w:rPr>
            </w:pPr>
          </w:p>
        </w:tc>
        <w:tc>
          <w:tcPr>
            <w:tcW w:w="23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99C1E">
            <w:pPr>
              <w:jc w:val="right"/>
              <w:rPr>
                <w:rFonts w:ascii="宋体" w:hAnsi="宋体" w:eastAsia="宋体" w:cs="宋体"/>
                <w:sz w:val="24"/>
                <w:szCs w:val="24"/>
              </w:rPr>
            </w:pPr>
          </w:p>
        </w:tc>
      </w:tr>
      <w:tr w14:paraId="173582B5">
        <w:tblPrEx>
          <w:tblCellMar>
            <w:top w:w="0" w:type="dxa"/>
            <w:left w:w="0" w:type="dxa"/>
            <w:bottom w:w="0" w:type="dxa"/>
            <w:right w:w="0" w:type="dxa"/>
          </w:tblCellMar>
        </w:tblPrEx>
        <w:trPr>
          <w:trHeight w:val="615" w:hRule="atLeast"/>
        </w:trPr>
        <w:tc>
          <w:tcPr>
            <w:tcW w:w="15369" w:type="dxa"/>
            <w:gridSpan w:val="10"/>
            <w:tcBorders>
              <w:top w:val="nil"/>
              <w:left w:val="nil"/>
              <w:bottom w:val="nil"/>
              <w:right w:val="nil"/>
            </w:tcBorders>
            <w:shd w:val="clear" w:color="auto" w:fill="auto"/>
            <w:tcMar>
              <w:top w:w="15" w:type="dxa"/>
              <w:left w:w="15" w:type="dxa"/>
              <w:bottom w:w="0" w:type="dxa"/>
              <w:right w:w="15" w:type="dxa"/>
            </w:tcMar>
            <w:vAlign w:val="center"/>
          </w:tcPr>
          <w:p w14:paraId="5E6D8E2E">
            <w:pPr>
              <w:rPr>
                <w:rFonts w:ascii="宋体" w:hAnsi="宋体" w:eastAsia="宋体" w:cs="宋体"/>
                <w:sz w:val="24"/>
                <w:szCs w:val="24"/>
              </w:rPr>
            </w:pPr>
            <w:r>
              <w:rPr>
                <w:rFonts w:hint="eastAsia"/>
              </w:rPr>
              <w:t>注：本表反映部门本年度取得的各项收入情况。</w:t>
            </w:r>
          </w:p>
        </w:tc>
      </w:tr>
    </w:tbl>
    <w:tbl>
      <w:tblPr>
        <w:tblStyle w:val="8"/>
        <w:tblpPr w:leftFromText="180" w:rightFromText="180" w:vertAnchor="text" w:horzAnchor="page" w:tblpXSpec="center" w:tblpY="-264"/>
        <w:tblOverlap w:val="never"/>
        <w:tblW w:w="14094" w:type="dxa"/>
        <w:jc w:val="center"/>
        <w:tblLayout w:type="fixed"/>
        <w:tblCellMar>
          <w:top w:w="0" w:type="dxa"/>
          <w:left w:w="108" w:type="dxa"/>
          <w:bottom w:w="0" w:type="dxa"/>
          <w:right w:w="108" w:type="dxa"/>
        </w:tblCellMar>
      </w:tblPr>
      <w:tblGrid>
        <w:gridCol w:w="1159"/>
        <w:gridCol w:w="626"/>
        <w:gridCol w:w="236"/>
        <w:gridCol w:w="2101"/>
        <w:gridCol w:w="954"/>
        <w:gridCol w:w="1678"/>
        <w:gridCol w:w="1678"/>
        <w:gridCol w:w="1678"/>
        <w:gridCol w:w="1678"/>
        <w:gridCol w:w="2306"/>
      </w:tblGrid>
      <w:tr w14:paraId="45E02456">
        <w:tblPrEx>
          <w:tblCellMar>
            <w:top w:w="0" w:type="dxa"/>
            <w:left w:w="108" w:type="dxa"/>
            <w:bottom w:w="0" w:type="dxa"/>
            <w:right w:w="108" w:type="dxa"/>
          </w:tblCellMar>
        </w:tblPrEx>
        <w:trPr>
          <w:trHeight w:val="435" w:hRule="atLeast"/>
          <w:jc w:val="center"/>
        </w:trPr>
        <w:tc>
          <w:tcPr>
            <w:tcW w:w="14094" w:type="dxa"/>
            <w:gridSpan w:val="10"/>
            <w:tcBorders>
              <w:top w:val="nil"/>
              <w:left w:val="nil"/>
              <w:bottom w:val="nil"/>
              <w:right w:val="nil"/>
            </w:tcBorders>
            <w:shd w:val="clear" w:color="auto" w:fill="auto"/>
            <w:noWrap/>
            <w:vAlign w:val="center"/>
          </w:tcPr>
          <w:p w14:paraId="208381C3">
            <w:pPr>
              <w:widowControl/>
              <w:jc w:val="center"/>
              <w:rPr>
                <w:rFonts w:ascii="华文中宋" w:hAnsi="华文中宋" w:eastAsia="华文中宋" w:cs="宋体"/>
                <w:color w:val="000000"/>
                <w:kern w:val="0"/>
                <w:sz w:val="32"/>
                <w:szCs w:val="32"/>
              </w:rPr>
            </w:pPr>
            <w:bookmarkStart w:id="0" w:name="RANGE!A1:F16"/>
            <w:r>
              <w:rPr>
                <w:rFonts w:hint="eastAsia" w:ascii="Times New Roman" w:hAnsi="Times New Roman" w:eastAsia="黑体" w:cs="Times New Roman"/>
                <w:color w:val="000000"/>
                <w:kern w:val="0"/>
                <w:sz w:val="36"/>
                <w:szCs w:val="36"/>
                <w:lang w:bidi="ar"/>
              </w:rPr>
              <w:t>支出决算表</w:t>
            </w:r>
          </w:p>
        </w:tc>
      </w:tr>
      <w:tr w14:paraId="3179E78F">
        <w:tblPrEx>
          <w:tblCellMar>
            <w:top w:w="0" w:type="dxa"/>
            <w:left w:w="108" w:type="dxa"/>
            <w:bottom w:w="0" w:type="dxa"/>
            <w:right w:w="108" w:type="dxa"/>
          </w:tblCellMar>
        </w:tblPrEx>
        <w:trPr>
          <w:trHeight w:val="285" w:hRule="atLeast"/>
          <w:jc w:val="center"/>
        </w:trPr>
        <w:tc>
          <w:tcPr>
            <w:tcW w:w="1785" w:type="dxa"/>
            <w:gridSpan w:val="2"/>
            <w:tcBorders>
              <w:top w:val="nil"/>
              <w:left w:val="nil"/>
              <w:bottom w:val="nil"/>
              <w:right w:val="nil"/>
            </w:tcBorders>
            <w:shd w:val="clear" w:color="000000" w:fill="FFFFFF"/>
            <w:noWrap/>
            <w:vAlign w:val="center"/>
          </w:tcPr>
          <w:p w14:paraId="6052277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6" w:type="dxa"/>
            <w:tcBorders>
              <w:top w:val="nil"/>
              <w:left w:val="nil"/>
              <w:bottom w:val="nil"/>
              <w:right w:val="nil"/>
            </w:tcBorders>
            <w:shd w:val="clear" w:color="000000" w:fill="FFFFFF"/>
            <w:noWrap/>
            <w:vAlign w:val="center"/>
          </w:tcPr>
          <w:p w14:paraId="4F9CDE3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01" w:type="dxa"/>
            <w:tcBorders>
              <w:top w:val="nil"/>
              <w:left w:val="nil"/>
              <w:bottom w:val="nil"/>
              <w:right w:val="nil"/>
            </w:tcBorders>
            <w:shd w:val="clear" w:color="000000" w:fill="FFFFFF"/>
            <w:noWrap/>
            <w:vAlign w:val="center"/>
          </w:tcPr>
          <w:p w14:paraId="083ABAC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954" w:type="dxa"/>
            <w:tcBorders>
              <w:top w:val="nil"/>
              <w:left w:val="nil"/>
              <w:bottom w:val="nil"/>
              <w:right w:val="nil"/>
            </w:tcBorders>
            <w:shd w:val="clear" w:color="000000" w:fill="FFFFFF"/>
            <w:noWrap/>
            <w:vAlign w:val="center"/>
          </w:tcPr>
          <w:p w14:paraId="1317826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tcBorders>
              <w:top w:val="nil"/>
              <w:left w:val="nil"/>
              <w:bottom w:val="nil"/>
              <w:right w:val="nil"/>
            </w:tcBorders>
            <w:shd w:val="clear" w:color="000000" w:fill="FFFFFF"/>
            <w:noWrap/>
            <w:vAlign w:val="center"/>
          </w:tcPr>
          <w:p w14:paraId="08DB956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tcBorders>
              <w:top w:val="nil"/>
              <w:left w:val="nil"/>
              <w:bottom w:val="nil"/>
              <w:right w:val="nil"/>
            </w:tcBorders>
            <w:shd w:val="clear" w:color="000000" w:fill="FFFFFF"/>
            <w:noWrap/>
            <w:vAlign w:val="center"/>
          </w:tcPr>
          <w:p w14:paraId="0D0540D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tcBorders>
              <w:top w:val="nil"/>
              <w:left w:val="nil"/>
              <w:bottom w:val="nil"/>
              <w:right w:val="nil"/>
            </w:tcBorders>
            <w:shd w:val="clear" w:color="000000" w:fill="FFFFFF"/>
            <w:noWrap/>
            <w:vAlign w:val="center"/>
          </w:tcPr>
          <w:p w14:paraId="4132C46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tcBorders>
              <w:top w:val="nil"/>
              <w:left w:val="nil"/>
              <w:bottom w:val="nil"/>
              <w:right w:val="nil"/>
            </w:tcBorders>
            <w:shd w:val="clear" w:color="000000" w:fill="FFFFFF"/>
            <w:noWrap/>
            <w:vAlign w:val="center"/>
          </w:tcPr>
          <w:p w14:paraId="0EB9C0B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6" w:type="dxa"/>
            <w:tcBorders>
              <w:top w:val="nil"/>
              <w:left w:val="nil"/>
              <w:bottom w:val="nil"/>
              <w:right w:val="nil"/>
            </w:tcBorders>
            <w:shd w:val="clear" w:color="000000" w:fill="FFFFFF"/>
            <w:noWrap/>
            <w:vAlign w:val="center"/>
          </w:tcPr>
          <w:p w14:paraId="24A22B1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6226E000">
        <w:tblPrEx>
          <w:tblCellMar>
            <w:top w:w="0" w:type="dxa"/>
            <w:left w:w="108" w:type="dxa"/>
            <w:bottom w:w="0" w:type="dxa"/>
            <w:right w:w="108" w:type="dxa"/>
          </w:tblCellMar>
        </w:tblPrEx>
        <w:trPr>
          <w:trHeight w:val="285" w:hRule="atLeast"/>
          <w:jc w:val="center"/>
        </w:trPr>
        <w:tc>
          <w:tcPr>
            <w:tcW w:w="1785" w:type="dxa"/>
            <w:gridSpan w:val="2"/>
            <w:tcBorders>
              <w:top w:val="nil"/>
              <w:left w:val="nil"/>
              <w:bottom w:val="nil"/>
              <w:right w:val="nil"/>
            </w:tcBorders>
            <w:shd w:val="clear" w:color="000000" w:fill="FFFFFF"/>
            <w:noWrap/>
            <w:vAlign w:val="center"/>
          </w:tcPr>
          <w:p w14:paraId="46C76008">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部门：道县文化馆</w:t>
            </w:r>
          </w:p>
        </w:tc>
        <w:tc>
          <w:tcPr>
            <w:tcW w:w="236" w:type="dxa"/>
            <w:tcBorders>
              <w:top w:val="nil"/>
              <w:left w:val="nil"/>
              <w:bottom w:val="nil"/>
              <w:right w:val="nil"/>
            </w:tcBorders>
            <w:shd w:val="clear" w:color="000000" w:fill="FFFFFF"/>
            <w:noWrap/>
            <w:vAlign w:val="center"/>
          </w:tcPr>
          <w:p w14:paraId="67DDA3B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101" w:type="dxa"/>
            <w:tcBorders>
              <w:top w:val="nil"/>
              <w:left w:val="nil"/>
              <w:bottom w:val="nil"/>
              <w:right w:val="nil"/>
            </w:tcBorders>
            <w:shd w:val="clear" w:color="000000" w:fill="FFFFFF"/>
            <w:noWrap/>
            <w:vAlign w:val="center"/>
          </w:tcPr>
          <w:p w14:paraId="27D3D14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954" w:type="dxa"/>
            <w:tcBorders>
              <w:top w:val="nil"/>
              <w:left w:val="nil"/>
              <w:bottom w:val="nil"/>
              <w:right w:val="nil"/>
            </w:tcBorders>
            <w:shd w:val="clear" w:color="000000" w:fill="FFFFFF"/>
            <w:noWrap/>
            <w:vAlign w:val="center"/>
          </w:tcPr>
          <w:p w14:paraId="2B9566A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tcBorders>
              <w:top w:val="nil"/>
              <w:left w:val="nil"/>
              <w:bottom w:val="nil"/>
              <w:right w:val="nil"/>
            </w:tcBorders>
            <w:shd w:val="clear" w:color="000000" w:fill="FFFFFF"/>
            <w:noWrap/>
            <w:vAlign w:val="center"/>
          </w:tcPr>
          <w:p w14:paraId="060C418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tcBorders>
              <w:top w:val="nil"/>
              <w:left w:val="nil"/>
              <w:bottom w:val="nil"/>
              <w:right w:val="nil"/>
            </w:tcBorders>
            <w:shd w:val="clear" w:color="000000" w:fill="FFFFFF"/>
            <w:noWrap/>
            <w:vAlign w:val="center"/>
          </w:tcPr>
          <w:p w14:paraId="0C82329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8" w:type="dxa"/>
            <w:tcBorders>
              <w:top w:val="nil"/>
              <w:left w:val="nil"/>
              <w:bottom w:val="nil"/>
              <w:right w:val="nil"/>
            </w:tcBorders>
            <w:shd w:val="clear" w:color="000000" w:fill="FFFFFF"/>
            <w:noWrap/>
            <w:vAlign w:val="center"/>
          </w:tcPr>
          <w:p w14:paraId="650C4CA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tcBorders>
              <w:top w:val="nil"/>
              <w:left w:val="nil"/>
              <w:bottom w:val="nil"/>
              <w:right w:val="nil"/>
            </w:tcBorders>
            <w:shd w:val="clear" w:color="000000" w:fill="FFFFFF"/>
            <w:noWrap/>
            <w:vAlign w:val="center"/>
          </w:tcPr>
          <w:p w14:paraId="3DE87C0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6" w:type="dxa"/>
            <w:tcBorders>
              <w:top w:val="nil"/>
              <w:left w:val="nil"/>
              <w:bottom w:val="nil"/>
              <w:right w:val="nil"/>
            </w:tcBorders>
            <w:shd w:val="clear" w:color="000000" w:fill="FFFFFF"/>
            <w:noWrap/>
            <w:vAlign w:val="center"/>
          </w:tcPr>
          <w:p w14:paraId="2C033F9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24440DF">
        <w:tblPrEx>
          <w:tblCellMar>
            <w:top w:w="0" w:type="dxa"/>
            <w:left w:w="108" w:type="dxa"/>
            <w:bottom w:w="0" w:type="dxa"/>
            <w:right w:w="108" w:type="dxa"/>
          </w:tblCellMar>
        </w:tblPrEx>
        <w:trPr>
          <w:trHeight w:val="450" w:hRule="atLeast"/>
          <w:jc w:val="center"/>
        </w:trPr>
        <w:tc>
          <w:tcPr>
            <w:tcW w:w="4122"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584E9EF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95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FBF87AB">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1D3A65A">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8EB0DBF">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2FE4F2">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7D7F7D7">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B5327F6">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7DD10FE1">
        <w:tblPrEx>
          <w:tblCellMar>
            <w:top w:w="0" w:type="dxa"/>
            <w:left w:w="108" w:type="dxa"/>
            <w:bottom w:w="0" w:type="dxa"/>
            <w:right w:w="108" w:type="dxa"/>
          </w:tblCellMar>
        </w:tblPrEx>
        <w:trPr>
          <w:trHeight w:val="450" w:hRule="atLeast"/>
          <w:jc w:val="center"/>
        </w:trPr>
        <w:tc>
          <w:tcPr>
            <w:tcW w:w="2021"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573638">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01" w:type="dxa"/>
            <w:vMerge w:val="restart"/>
            <w:tcBorders>
              <w:top w:val="nil"/>
              <w:left w:val="single" w:color="auto" w:sz="4" w:space="0"/>
              <w:bottom w:val="single" w:color="auto" w:sz="4" w:space="0"/>
              <w:right w:val="single" w:color="auto" w:sz="4" w:space="0"/>
            </w:tcBorders>
            <w:shd w:val="clear" w:color="000000" w:fill="FFFFFF"/>
            <w:vAlign w:val="center"/>
          </w:tcPr>
          <w:p w14:paraId="38E92D9E">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954" w:type="dxa"/>
            <w:vMerge w:val="continue"/>
            <w:tcBorders>
              <w:top w:val="single" w:color="auto" w:sz="4" w:space="0"/>
              <w:left w:val="single" w:color="auto" w:sz="4" w:space="0"/>
              <w:bottom w:val="single" w:color="auto" w:sz="4" w:space="0"/>
              <w:right w:val="single" w:color="auto" w:sz="4" w:space="0"/>
            </w:tcBorders>
            <w:vAlign w:val="center"/>
          </w:tcPr>
          <w:p w14:paraId="6C5F4301">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583BA67E">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7B7DF4BD">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006B7136">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0C2CA29F">
            <w:pPr>
              <w:widowControl/>
              <w:jc w:val="left"/>
              <w:rPr>
                <w:rFonts w:ascii="宋体" w:hAnsi="宋体" w:eastAsia="宋体" w:cs="宋体"/>
                <w:kern w:val="0"/>
                <w:sz w:val="24"/>
                <w:szCs w:val="24"/>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14:paraId="7DFA8A61">
            <w:pPr>
              <w:widowControl/>
              <w:jc w:val="left"/>
              <w:rPr>
                <w:rFonts w:ascii="宋体" w:hAnsi="宋体" w:eastAsia="宋体" w:cs="宋体"/>
                <w:kern w:val="0"/>
                <w:sz w:val="24"/>
                <w:szCs w:val="24"/>
              </w:rPr>
            </w:pPr>
          </w:p>
        </w:tc>
      </w:tr>
      <w:tr w14:paraId="11FC64C4">
        <w:tblPrEx>
          <w:tblCellMar>
            <w:top w:w="0" w:type="dxa"/>
            <w:left w:w="108" w:type="dxa"/>
            <w:bottom w:w="0" w:type="dxa"/>
            <w:right w:w="108" w:type="dxa"/>
          </w:tblCellMar>
        </w:tblPrEx>
        <w:trPr>
          <w:trHeight w:val="450" w:hRule="atLeast"/>
          <w:jc w:val="center"/>
        </w:trPr>
        <w:tc>
          <w:tcPr>
            <w:tcW w:w="2021" w:type="dxa"/>
            <w:gridSpan w:val="3"/>
            <w:vMerge w:val="continue"/>
            <w:tcBorders>
              <w:top w:val="single" w:color="auto" w:sz="4" w:space="0"/>
              <w:left w:val="single" w:color="auto" w:sz="4" w:space="0"/>
              <w:bottom w:val="single" w:color="auto" w:sz="4" w:space="0"/>
              <w:right w:val="single" w:color="auto" w:sz="4" w:space="0"/>
            </w:tcBorders>
            <w:vAlign w:val="center"/>
          </w:tcPr>
          <w:p w14:paraId="45D36CCE">
            <w:pPr>
              <w:widowControl/>
              <w:jc w:val="left"/>
              <w:rPr>
                <w:rFonts w:ascii="宋体" w:hAnsi="宋体" w:eastAsia="宋体" w:cs="宋体"/>
                <w:kern w:val="0"/>
                <w:sz w:val="24"/>
                <w:szCs w:val="24"/>
              </w:rPr>
            </w:pPr>
          </w:p>
        </w:tc>
        <w:tc>
          <w:tcPr>
            <w:tcW w:w="2101" w:type="dxa"/>
            <w:vMerge w:val="continue"/>
            <w:tcBorders>
              <w:top w:val="nil"/>
              <w:left w:val="single" w:color="auto" w:sz="4" w:space="0"/>
              <w:bottom w:val="single" w:color="auto" w:sz="4" w:space="0"/>
              <w:right w:val="single" w:color="auto" w:sz="4" w:space="0"/>
            </w:tcBorders>
            <w:vAlign w:val="center"/>
          </w:tcPr>
          <w:p w14:paraId="589B140F">
            <w:pPr>
              <w:widowControl/>
              <w:jc w:val="left"/>
              <w:rPr>
                <w:rFonts w:ascii="宋体" w:hAnsi="宋体" w:eastAsia="宋体" w:cs="宋体"/>
                <w:kern w:val="0"/>
                <w:sz w:val="24"/>
                <w:szCs w:val="24"/>
              </w:rPr>
            </w:pPr>
          </w:p>
        </w:tc>
        <w:tc>
          <w:tcPr>
            <w:tcW w:w="954" w:type="dxa"/>
            <w:vMerge w:val="continue"/>
            <w:tcBorders>
              <w:top w:val="single" w:color="auto" w:sz="4" w:space="0"/>
              <w:left w:val="single" w:color="auto" w:sz="4" w:space="0"/>
              <w:bottom w:val="single" w:color="auto" w:sz="4" w:space="0"/>
              <w:right w:val="single" w:color="auto" w:sz="4" w:space="0"/>
            </w:tcBorders>
            <w:vAlign w:val="center"/>
          </w:tcPr>
          <w:p w14:paraId="67C2ABC1">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4DE23066">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50B4D40F">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5E298F09">
            <w:pPr>
              <w:widowControl/>
              <w:jc w:val="left"/>
              <w:rPr>
                <w:rFonts w:ascii="宋体" w:hAnsi="宋体" w:eastAsia="宋体" w:cs="宋体"/>
                <w:kern w:val="0"/>
                <w:sz w:val="24"/>
                <w:szCs w:val="24"/>
              </w:rPr>
            </w:pPr>
          </w:p>
        </w:tc>
        <w:tc>
          <w:tcPr>
            <w:tcW w:w="1678" w:type="dxa"/>
            <w:vMerge w:val="continue"/>
            <w:tcBorders>
              <w:top w:val="single" w:color="auto" w:sz="4" w:space="0"/>
              <w:left w:val="single" w:color="auto" w:sz="4" w:space="0"/>
              <w:bottom w:val="single" w:color="auto" w:sz="4" w:space="0"/>
              <w:right w:val="single" w:color="auto" w:sz="4" w:space="0"/>
            </w:tcBorders>
            <w:vAlign w:val="center"/>
          </w:tcPr>
          <w:p w14:paraId="2D0642DC">
            <w:pPr>
              <w:widowControl/>
              <w:jc w:val="left"/>
              <w:rPr>
                <w:rFonts w:ascii="宋体" w:hAnsi="宋体" w:eastAsia="宋体" w:cs="宋体"/>
                <w:kern w:val="0"/>
                <w:sz w:val="24"/>
                <w:szCs w:val="24"/>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14:paraId="220AFA20">
            <w:pPr>
              <w:widowControl/>
              <w:jc w:val="left"/>
              <w:rPr>
                <w:rFonts w:ascii="宋体" w:hAnsi="宋体" w:eastAsia="宋体" w:cs="宋体"/>
                <w:kern w:val="0"/>
                <w:sz w:val="24"/>
                <w:szCs w:val="24"/>
              </w:rPr>
            </w:pPr>
          </w:p>
        </w:tc>
      </w:tr>
      <w:tr w14:paraId="2C3001BD">
        <w:tblPrEx>
          <w:tblCellMar>
            <w:top w:w="0" w:type="dxa"/>
            <w:left w:w="108" w:type="dxa"/>
            <w:bottom w:w="0" w:type="dxa"/>
            <w:right w:w="108" w:type="dxa"/>
          </w:tblCellMar>
        </w:tblPrEx>
        <w:trPr>
          <w:trHeight w:val="450" w:hRule="atLeast"/>
          <w:jc w:val="center"/>
        </w:trPr>
        <w:tc>
          <w:tcPr>
            <w:tcW w:w="4122"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744EBDD6">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954" w:type="dxa"/>
            <w:tcBorders>
              <w:top w:val="nil"/>
              <w:left w:val="nil"/>
              <w:bottom w:val="single" w:color="auto" w:sz="4" w:space="0"/>
              <w:right w:val="single" w:color="auto" w:sz="4" w:space="0"/>
            </w:tcBorders>
            <w:shd w:val="clear" w:color="000000" w:fill="FFFFFF"/>
            <w:noWrap/>
            <w:vAlign w:val="center"/>
          </w:tcPr>
          <w:p w14:paraId="22558D88">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78" w:type="dxa"/>
            <w:tcBorders>
              <w:top w:val="nil"/>
              <w:left w:val="nil"/>
              <w:bottom w:val="single" w:color="auto" w:sz="4" w:space="0"/>
              <w:right w:val="single" w:color="auto" w:sz="4" w:space="0"/>
            </w:tcBorders>
            <w:shd w:val="clear" w:color="000000" w:fill="FFFFFF"/>
            <w:noWrap/>
            <w:vAlign w:val="center"/>
          </w:tcPr>
          <w:p w14:paraId="78A12B65">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78" w:type="dxa"/>
            <w:tcBorders>
              <w:top w:val="nil"/>
              <w:left w:val="nil"/>
              <w:bottom w:val="single" w:color="auto" w:sz="4" w:space="0"/>
              <w:right w:val="single" w:color="auto" w:sz="4" w:space="0"/>
            </w:tcBorders>
            <w:shd w:val="clear" w:color="000000" w:fill="FFFFFF"/>
            <w:noWrap/>
            <w:vAlign w:val="center"/>
          </w:tcPr>
          <w:p w14:paraId="2F1713BF">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78" w:type="dxa"/>
            <w:tcBorders>
              <w:top w:val="nil"/>
              <w:left w:val="nil"/>
              <w:bottom w:val="single" w:color="auto" w:sz="4" w:space="0"/>
              <w:right w:val="single" w:color="auto" w:sz="4" w:space="0"/>
            </w:tcBorders>
            <w:shd w:val="clear" w:color="000000" w:fill="FFFFFF"/>
            <w:noWrap/>
            <w:vAlign w:val="center"/>
          </w:tcPr>
          <w:p w14:paraId="600D9461">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78" w:type="dxa"/>
            <w:tcBorders>
              <w:top w:val="nil"/>
              <w:left w:val="nil"/>
              <w:bottom w:val="single" w:color="auto" w:sz="4" w:space="0"/>
              <w:right w:val="single" w:color="auto" w:sz="4" w:space="0"/>
            </w:tcBorders>
            <w:shd w:val="clear" w:color="000000" w:fill="FFFFFF"/>
            <w:noWrap/>
            <w:vAlign w:val="center"/>
          </w:tcPr>
          <w:p w14:paraId="4387C89C">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306" w:type="dxa"/>
            <w:tcBorders>
              <w:top w:val="nil"/>
              <w:left w:val="nil"/>
              <w:bottom w:val="single" w:color="auto" w:sz="4" w:space="0"/>
              <w:right w:val="single" w:color="auto" w:sz="4" w:space="0"/>
            </w:tcBorders>
            <w:shd w:val="clear" w:color="000000" w:fill="FFFFFF"/>
            <w:noWrap/>
            <w:vAlign w:val="center"/>
          </w:tcPr>
          <w:p w14:paraId="524116D5">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27AB910B">
        <w:tblPrEx>
          <w:tblCellMar>
            <w:top w:w="0" w:type="dxa"/>
            <w:left w:w="108" w:type="dxa"/>
            <w:bottom w:w="0" w:type="dxa"/>
            <w:right w:w="108" w:type="dxa"/>
          </w:tblCellMar>
        </w:tblPrEx>
        <w:trPr>
          <w:trHeight w:val="450" w:hRule="atLeast"/>
          <w:jc w:val="center"/>
        </w:trPr>
        <w:tc>
          <w:tcPr>
            <w:tcW w:w="4122"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4162926D">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合计</w:t>
            </w:r>
          </w:p>
        </w:tc>
        <w:tc>
          <w:tcPr>
            <w:tcW w:w="954" w:type="dxa"/>
            <w:tcBorders>
              <w:top w:val="nil"/>
              <w:left w:val="nil"/>
              <w:bottom w:val="single" w:color="auto" w:sz="4" w:space="0"/>
              <w:right w:val="single" w:color="auto" w:sz="4" w:space="0"/>
            </w:tcBorders>
            <w:shd w:val="clear" w:color="auto" w:fill="auto"/>
            <w:noWrap/>
            <w:vAlign w:val="center"/>
          </w:tcPr>
          <w:p w14:paraId="76522028">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187.85</w:t>
            </w:r>
          </w:p>
        </w:tc>
        <w:tc>
          <w:tcPr>
            <w:tcW w:w="1678" w:type="dxa"/>
            <w:tcBorders>
              <w:top w:val="nil"/>
              <w:left w:val="nil"/>
              <w:bottom w:val="single" w:color="auto" w:sz="4" w:space="0"/>
              <w:right w:val="single" w:color="auto" w:sz="4" w:space="0"/>
            </w:tcBorders>
            <w:shd w:val="clear" w:color="auto" w:fill="auto"/>
            <w:noWrap/>
            <w:vAlign w:val="center"/>
          </w:tcPr>
          <w:p w14:paraId="0CDE6704">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110.15</w:t>
            </w:r>
          </w:p>
        </w:tc>
        <w:tc>
          <w:tcPr>
            <w:tcW w:w="1678" w:type="dxa"/>
            <w:tcBorders>
              <w:top w:val="nil"/>
              <w:left w:val="nil"/>
              <w:bottom w:val="single" w:color="auto" w:sz="4" w:space="0"/>
              <w:right w:val="single" w:color="auto" w:sz="4" w:space="0"/>
            </w:tcBorders>
            <w:shd w:val="clear" w:color="auto" w:fill="auto"/>
            <w:noWrap/>
            <w:vAlign w:val="center"/>
          </w:tcPr>
          <w:p w14:paraId="2EBE366F">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77.70</w:t>
            </w:r>
          </w:p>
        </w:tc>
        <w:tc>
          <w:tcPr>
            <w:tcW w:w="1678" w:type="dxa"/>
            <w:tcBorders>
              <w:top w:val="nil"/>
              <w:left w:val="nil"/>
              <w:bottom w:val="single" w:color="auto" w:sz="4" w:space="0"/>
              <w:right w:val="single" w:color="auto" w:sz="4" w:space="0"/>
            </w:tcBorders>
            <w:shd w:val="clear" w:color="auto" w:fill="auto"/>
            <w:noWrap/>
            <w:vAlign w:val="center"/>
          </w:tcPr>
          <w:p w14:paraId="4396F1BC">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701EC0AA">
            <w:pPr>
              <w:jc w:val="right"/>
              <w:rPr>
                <w:rFonts w:ascii="宋体" w:hAnsi="宋体" w:eastAsia="宋体" w:cs="宋体"/>
                <w:kern w:val="0"/>
                <w:sz w:val="24"/>
                <w:szCs w:val="24"/>
              </w:rPr>
            </w:pPr>
          </w:p>
        </w:tc>
        <w:tc>
          <w:tcPr>
            <w:tcW w:w="2306" w:type="dxa"/>
            <w:tcBorders>
              <w:top w:val="nil"/>
              <w:left w:val="nil"/>
              <w:bottom w:val="single" w:color="auto" w:sz="4" w:space="0"/>
              <w:right w:val="single" w:color="auto" w:sz="4" w:space="0"/>
            </w:tcBorders>
            <w:shd w:val="clear" w:color="auto" w:fill="auto"/>
            <w:noWrap/>
            <w:vAlign w:val="center"/>
          </w:tcPr>
          <w:p w14:paraId="53737DE5">
            <w:pPr>
              <w:jc w:val="right"/>
              <w:rPr>
                <w:rFonts w:ascii="宋体" w:hAnsi="宋体" w:eastAsia="宋体" w:cs="宋体"/>
                <w:kern w:val="0"/>
                <w:sz w:val="24"/>
                <w:szCs w:val="24"/>
              </w:rPr>
            </w:pPr>
          </w:p>
        </w:tc>
      </w:tr>
      <w:tr w14:paraId="2D596593">
        <w:tblPrEx>
          <w:tblCellMar>
            <w:top w:w="0" w:type="dxa"/>
            <w:left w:w="108" w:type="dxa"/>
            <w:bottom w:w="0" w:type="dxa"/>
            <w:right w:w="108" w:type="dxa"/>
          </w:tblCellMar>
        </w:tblPrEx>
        <w:trPr>
          <w:trHeight w:val="450" w:hRule="atLeast"/>
          <w:jc w:val="center"/>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0A80A6">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207</w:t>
            </w:r>
          </w:p>
        </w:tc>
        <w:tc>
          <w:tcPr>
            <w:tcW w:w="2963" w:type="dxa"/>
            <w:gridSpan w:val="3"/>
            <w:tcBorders>
              <w:top w:val="nil"/>
              <w:left w:val="nil"/>
              <w:bottom w:val="single" w:color="auto" w:sz="4" w:space="0"/>
              <w:right w:val="single" w:color="auto" w:sz="4" w:space="0"/>
            </w:tcBorders>
            <w:shd w:val="clear" w:color="000000" w:fill="FFFFFF"/>
            <w:noWrap/>
            <w:vAlign w:val="center"/>
          </w:tcPr>
          <w:p w14:paraId="0F432609">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文化旅游体育与传媒支出</w:t>
            </w:r>
          </w:p>
        </w:tc>
        <w:tc>
          <w:tcPr>
            <w:tcW w:w="954" w:type="dxa"/>
            <w:tcBorders>
              <w:top w:val="nil"/>
              <w:left w:val="nil"/>
              <w:bottom w:val="single" w:color="auto" w:sz="4" w:space="0"/>
              <w:right w:val="single" w:color="auto" w:sz="4" w:space="0"/>
            </w:tcBorders>
            <w:shd w:val="clear" w:color="auto" w:fill="auto"/>
            <w:noWrap/>
            <w:vAlign w:val="center"/>
          </w:tcPr>
          <w:p w14:paraId="5D3F21A3">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162.67</w:t>
            </w:r>
          </w:p>
        </w:tc>
        <w:tc>
          <w:tcPr>
            <w:tcW w:w="1678" w:type="dxa"/>
            <w:tcBorders>
              <w:top w:val="nil"/>
              <w:left w:val="nil"/>
              <w:bottom w:val="single" w:color="auto" w:sz="4" w:space="0"/>
              <w:right w:val="single" w:color="auto" w:sz="4" w:space="0"/>
            </w:tcBorders>
            <w:shd w:val="clear" w:color="auto" w:fill="auto"/>
            <w:noWrap/>
            <w:vAlign w:val="center"/>
          </w:tcPr>
          <w:p w14:paraId="39BEB7BD">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84.97 </w:t>
            </w:r>
          </w:p>
        </w:tc>
        <w:tc>
          <w:tcPr>
            <w:tcW w:w="1678" w:type="dxa"/>
            <w:tcBorders>
              <w:top w:val="nil"/>
              <w:left w:val="nil"/>
              <w:bottom w:val="single" w:color="auto" w:sz="4" w:space="0"/>
              <w:right w:val="single" w:color="auto" w:sz="4" w:space="0"/>
            </w:tcBorders>
            <w:shd w:val="clear" w:color="auto" w:fill="auto"/>
            <w:noWrap/>
            <w:vAlign w:val="center"/>
          </w:tcPr>
          <w:p w14:paraId="09EDA6BD">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77.70</w:t>
            </w:r>
          </w:p>
        </w:tc>
        <w:tc>
          <w:tcPr>
            <w:tcW w:w="1678" w:type="dxa"/>
            <w:tcBorders>
              <w:top w:val="nil"/>
              <w:left w:val="nil"/>
              <w:bottom w:val="single" w:color="auto" w:sz="4" w:space="0"/>
              <w:right w:val="single" w:color="auto" w:sz="4" w:space="0"/>
            </w:tcBorders>
            <w:shd w:val="clear" w:color="auto" w:fill="auto"/>
            <w:noWrap/>
            <w:vAlign w:val="center"/>
          </w:tcPr>
          <w:p w14:paraId="23261008">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56D40566">
            <w:pPr>
              <w:jc w:val="right"/>
              <w:rPr>
                <w:rFonts w:ascii="宋体" w:hAnsi="宋体" w:eastAsia="宋体" w:cs="宋体"/>
                <w:kern w:val="0"/>
                <w:sz w:val="24"/>
                <w:szCs w:val="24"/>
              </w:rPr>
            </w:pPr>
          </w:p>
        </w:tc>
        <w:tc>
          <w:tcPr>
            <w:tcW w:w="2306" w:type="dxa"/>
            <w:tcBorders>
              <w:top w:val="nil"/>
              <w:left w:val="nil"/>
              <w:bottom w:val="single" w:color="auto" w:sz="4" w:space="0"/>
              <w:right w:val="single" w:color="auto" w:sz="4" w:space="0"/>
            </w:tcBorders>
            <w:shd w:val="clear" w:color="auto" w:fill="auto"/>
            <w:noWrap/>
            <w:vAlign w:val="center"/>
          </w:tcPr>
          <w:p w14:paraId="7EE178A2">
            <w:pPr>
              <w:jc w:val="right"/>
              <w:rPr>
                <w:rFonts w:ascii="宋体" w:hAnsi="宋体" w:eastAsia="宋体" w:cs="宋体"/>
                <w:kern w:val="0"/>
                <w:sz w:val="24"/>
                <w:szCs w:val="24"/>
              </w:rPr>
            </w:pPr>
          </w:p>
        </w:tc>
      </w:tr>
      <w:tr w14:paraId="55A6ADF4">
        <w:tblPrEx>
          <w:tblCellMar>
            <w:top w:w="0" w:type="dxa"/>
            <w:left w:w="108" w:type="dxa"/>
            <w:bottom w:w="0" w:type="dxa"/>
            <w:right w:w="108" w:type="dxa"/>
          </w:tblCellMar>
        </w:tblPrEx>
        <w:trPr>
          <w:trHeight w:val="450" w:hRule="atLeast"/>
          <w:jc w:val="center"/>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97B29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20701</w:t>
            </w:r>
          </w:p>
        </w:tc>
        <w:tc>
          <w:tcPr>
            <w:tcW w:w="2963" w:type="dxa"/>
            <w:gridSpan w:val="3"/>
            <w:tcBorders>
              <w:top w:val="nil"/>
              <w:left w:val="nil"/>
              <w:bottom w:val="single" w:color="auto" w:sz="4" w:space="0"/>
              <w:right w:val="single" w:color="auto" w:sz="4" w:space="0"/>
            </w:tcBorders>
            <w:shd w:val="clear" w:color="000000" w:fill="FFFFFF"/>
            <w:noWrap/>
            <w:vAlign w:val="center"/>
          </w:tcPr>
          <w:p w14:paraId="6629B17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文化和旅游</w:t>
            </w:r>
          </w:p>
        </w:tc>
        <w:tc>
          <w:tcPr>
            <w:tcW w:w="954" w:type="dxa"/>
            <w:tcBorders>
              <w:top w:val="nil"/>
              <w:left w:val="nil"/>
              <w:bottom w:val="single" w:color="auto" w:sz="4" w:space="0"/>
              <w:right w:val="single" w:color="auto" w:sz="4" w:space="0"/>
            </w:tcBorders>
            <w:shd w:val="clear" w:color="auto" w:fill="auto"/>
            <w:noWrap/>
            <w:vAlign w:val="center"/>
          </w:tcPr>
          <w:p w14:paraId="61862B10">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162.67</w:t>
            </w:r>
          </w:p>
        </w:tc>
        <w:tc>
          <w:tcPr>
            <w:tcW w:w="1678" w:type="dxa"/>
            <w:tcBorders>
              <w:top w:val="nil"/>
              <w:left w:val="nil"/>
              <w:bottom w:val="single" w:color="auto" w:sz="4" w:space="0"/>
              <w:right w:val="single" w:color="auto" w:sz="4" w:space="0"/>
            </w:tcBorders>
            <w:shd w:val="clear" w:color="auto" w:fill="auto"/>
            <w:noWrap/>
            <w:vAlign w:val="center"/>
          </w:tcPr>
          <w:p w14:paraId="0590413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84.97 </w:t>
            </w:r>
          </w:p>
        </w:tc>
        <w:tc>
          <w:tcPr>
            <w:tcW w:w="1678" w:type="dxa"/>
            <w:tcBorders>
              <w:top w:val="nil"/>
              <w:left w:val="nil"/>
              <w:bottom w:val="single" w:color="auto" w:sz="4" w:space="0"/>
              <w:right w:val="single" w:color="auto" w:sz="4" w:space="0"/>
            </w:tcBorders>
            <w:shd w:val="clear" w:color="auto" w:fill="auto"/>
            <w:noWrap/>
            <w:vAlign w:val="center"/>
          </w:tcPr>
          <w:p w14:paraId="4C09CF92">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77.70</w:t>
            </w:r>
          </w:p>
        </w:tc>
        <w:tc>
          <w:tcPr>
            <w:tcW w:w="1678" w:type="dxa"/>
            <w:tcBorders>
              <w:top w:val="nil"/>
              <w:left w:val="nil"/>
              <w:bottom w:val="single" w:color="auto" w:sz="4" w:space="0"/>
              <w:right w:val="single" w:color="auto" w:sz="4" w:space="0"/>
            </w:tcBorders>
            <w:shd w:val="clear" w:color="auto" w:fill="auto"/>
            <w:noWrap/>
            <w:vAlign w:val="center"/>
          </w:tcPr>
          <w:p w14:paraId="4D26431A">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6A7AF013">
            <w:pPr>
              <w:jc w:val="right"/>
              <w:rPr>
                <w:rFonts w:ascii="宋体" w:hAnsi="宋体" w:eastAsia="宋体" w:cs="宋体"/>
                <w:kern w:val="0"/>
                <w:sz w:val="24"/>
                <w:szCs w:val="24"/>
              </w:rPr>
            </w:pPr>
          </w:p>
        </w:tc>
        <w:tc>
          <w:tcPr>
            <w:tcW w:w="2306" w:type="dxa"/>
            <w:tcBorders>
              <w:top w:val="nil"/>
              <w:left w:val="nil"/>
              <w:bottom w:val="single" w:color="auto" w:sz="4" w:space="0"/>
              <w:right w:val="single" w:color="auto" w:sz="4" w:space="0"/>
            </w:tcBorders>
            <w:shd w:val="clear" w:color="auto" w:fill="auto"/>
            <w:noWrap/>
            <w:vAlign w:val="center"/>
          </w:tcPr>
          <w:p w14:paraId="1B0033C0">
            <w:pPr>
              <w:jc w:val="right"/>
              <w:rPr>
                <w:rFonts w:ascii="宋体" w:hAnsi="宋体" w:eastAsia="宋体" w:cs="宋体"/>
                <w:kern w:val="0"/>
                <w:sz w:val="24"/>
                <w:szCs w:val="24"/>
              </w:rPr>
            </w:pPr>
          </w:p>
        </w:tc>
      </w:tr>
      <w:tr w14:paraId="418E5981">
        <w:tblPrEx>
          <w:tblCellMar>
            <w:top w:w="0" w:type="dxa"/>
            <w:left w:w="108" w:type="dxa"/>
            <w:bottom w:w="0" w:type="dxa"/>
            <w:right w:w="108" w:type="dxa"/>
          </w:tblCellMar>
        </w:tblPrEx>
        <w:trPr>
          <w:trHeight w:val="450" w:hRule="atLeast"/>
          <w:jc w:val="center"/>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4DBF02">
            <w:pPr>
              <w:widowControl/>
              <w:jc w:val="lef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2070109</w:t>
            </w:r>
          </w:p>
        </w:tc>
        <w:tc>
          <w:tcPr>
            <w:tcW w:w="2963" w:type="dxa"/>
            <w:gridSpan w:val="3"/>
            <w:tcBorders>
              <w:top w:val="nil"/>
              <w:left w:val="nil"/>
              <w:bottom w:val="single" w:color="auto" w:sz="4" w:space="0"/>
              <w:right w:val="single" w:color="auto" w:sz="4" w:space="0"/>
            </w:tcBorders>
            <w:shd w:val="clear" w:color="000000" w:fill="FFFFFF"/>
            <w:noWrap/>
            <w:vAlign w:val="center"/>
          </w:tcPr>
          <w:p w14:paraId="09B7423F">
            <w:pPr>
              <w:widowControl/>
              <w:jc w:val="lef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群众文化</w:t>
            </w:r>
          </w:p>
        </w:tc>
        <w:tc>
          <w:tcPr>
            <w:tcW w:w="954" w:type="dxa"/>
            <w:tcBorders>
              <w:top w:val="nil"/>
              <w:left w:val="nil"/>
              <w:bottom w:val="single" w:color="auto" w:sz="4" w:space="0"/>
              <w:right w:val="single" w:color="auto" w:sz="4" w:space="0"/>
            </w:tcBorders>
            <w:shd w:val="clear" w:color="auto" w:fill="auto"/>
            <w:noWrap/>
            <w:vAlign w:val="center"/>
          </w:tcPr>
          <w:p w14:paraId="3E74F3BA">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162.67</w:t>
            </w:r>
          </w:p>
        </w:tc>
        <w:tc>
          <w:tcPr>
            <w:tcW w:w="1678" w:type="dxa"/>
            <w:tcBorders>
              <w:top w:val="nil"/>
              <w:left w:val="nil"/>
              <w:bottom w:val="single" w:color="auto" w:sz="4" w:space="0"/>
              <w:right w:val="single" w:color="auto" w:sz="4" w:space="0"/>
            </w:tcBorders>
            <w:shd w:val="clear" w:color="auto" w:fill="auto"/>
            <w:noWrap/>
            <w:vAlign w:val="center"/>
          </w:tcPr>
          <w:p w14:paraId="5C59740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84.97  </w:t>
            </w:r>
          </w:p>
        </w:tc>
        <w:tc>
          <w:tcPr>
            <w:tcW w:w="1678" w:type="dxa"/>
            <w:tcBorders>
              <w:top w:val="nil"/>
              <w:left w:val="nil"/>
              <w:bottom w:val="single" w:color="auto" w:sz="4" w:space="0"/>
              <w:right w:val="single" w:color="auto" w:sz="4" w:space="0"/>
            </w:tcBorders>
            <w:shd w:val="clear" w:color="auto" w:fill="auto"/>
            <w:noWrap/>
            <w:vAlign w:val="center"/>
          </w:tcPr>
          <w:p w14:paraId="0729BDB2">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77.70</w:t>
            </w:r>
          </w:p>
        </w:tc>
        <w:tc>
          <w:tcPr>
            <w:tcW w:w="1678" w:type="dxa"/>
            <w:tcBorders>
              <w:top w:val="nil"/>
              <w:left w:val="nil"/>
              <w:bottom w:val="single" w:color="auto" w:sz="4" w:space="0"/>
              <w:right w:val="single" w:color="auto" w:sz="4" w:space="0"/>
            </w:tcBorders>
            <w:shd w:val="clear" w:color="auto" w:fill="auto"/>
            <w:noWrap/>
            <w:vAlign w:val="center"/>
          </w:tcPr>
          <w:p w14:paraId="5C5BFFE3">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01D444D7">
            <w:pPr>
              <w:jc w:val="right"/>
              <w:rPr>
                <w:rFonts w:ascii="宋体" w:hAnsi="宋体" w:eastAsia="宋体" w:cs="宋体"/>
                <w:kern w:val="0"/>
                <w:sz w:val="24"/>
                <w:szCs w:val="24"/>
              </w:rPr>
            </w:pPr>
          </w:p>
        </w:tc>
        <w:tc>
          <w:tcPr>
            <w:tcW w:w="2306" w:type="dxa"/>
            <w:tcBorders>
              <w:top w:val="nil"/>
              <w:left w:val="nil"/>
              <w:bottom w:val="single" w:color="auto" w:sz="4" w:space="0"/>
              <w:right w:val="single" w:color="auto" w:sz="4" w:space="0"/>
            </w:tcBorders>
            <w:shd w:val="clear" w:color="auto" w:fill="auto"/>
            <w:noWrap/>
            <w:vAlign w:val="center"/>
          </w:tcPr>
          <w:p w14:paraId="4587B5F6">
            <w:pPr>
              <w:jc w:val="right"/>
              <w:rPr>
                <w:rFonts w:ascii="宋体" w:hAnsi="宋体" w:eastAsia="宋体" w:cs="宋体"/>
                <w:kern w:val="0"/>
                <w:sz w:val="24"/>
                <w:szCs w:val="24"/>
              </w:rPr>
            </w:pPr>
          </w:p>
        </w:tc>
      </w:tr>
      <w:tr w14:paraId="1357F194">
        <w:tblPrEx>
          <w:tblCellMar>
            <w:top w:w="0" w:type="dxa"/>
            <w:left w:w="108" w:type="dxa"/>
            <w:bottom w:w="0" w:type="dxa"/>
            <w:right w:w="108" w:type="dxa"/>
          </w:tblCellMar>
        </w:tblPrEx>
        <w:trPr>
          <w:trHeight w:val="435" w:hRule="atLeast"/>
          <w:jc w:val="center"/>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F5DE9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w:t>
            </w:r>
          </w:p>
        </w:tc>
        <w:tc>
          <w:tcPr>
            <w:tcW w:w="2963" w:type="dxa"/>
            <w:gridSpan w:val="3"/>
            <w:tcBorders>
              <w:top w:val="nil"/>
              <w:left w:val="nil"/>
              <w:bottom w:val="single" w:color="auto" w:sz="4" w:space="0"/>
              <w:right w:val="single" w:color="auto" w:sz="4" w:space="0"/>
            </w:tcBorders>
            <w:shd w:val="clear" w:color="000000" w:fill="FFFFFF"/>
            <w:noWrap/>
            <w:vAlign w:val="center"/>
          </w:tcPr>
          <w:p w14:paraId="7D02B40C">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社会保障和就业支出</w:t>
            </w:r>
          </w:p>
        </w:tc>
        <w:tc>
          <w:tcPr>
            <w:tcW w:w="954" w:type="dxa"/>
            <w:tcBorders>
              <w:top w:val="nil"/>
              <w:left w:val="nil"/>
              <w:bottom w:val="single" w:color="auto" w:sz="4" w:space="0"/>
              <w:right w:val="single" w:color="auto" w:sz="4" w:space="0"/>
            </w:tcBorders>
            <w:shd w:val="clear" w:color="auto" w:fill="auto"/>
            <w:noWrap/>
            <w:vAlign w:val="center"/>
          </w:tcPr>
          <w:p w14:paraId="1FDB5CDD">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11.56</w:t>
            </w:r>
          </w:p>
        </w:tc>
        <w:tc>
          <w:tcPr>
            <w:tcW w:w="1678" w:type="dxa"/>
            <w:tcBorders>
              <w:top w:val="nil"/>
              <w:left w:val="nil"/>
              <w:bottom w:val="single" w:color="auto" w:sz="4" w:space="0"/>
              <w:right w:val="single" w:color="auto" w:sz="4" w:space="0"/>
            </w:tcBorders>
            <w:shd w:val="clear" w:color="auto" w:fill="auto"/>
            <w:noWrap/>
            <w:vAlign w:val="center"/>
          </w:tcPr>
          <w:p w14:paraId="6B4733F0">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11.56</w:t>
            </w:r>
          </w:p>
        </w:tc>
        <w:tc>
          <w:tcPr>
            <w:tcW w:w="1678" w:type="dxa"/>
            <w:tcBorders>
              <w:top w:val="nil"/>
              <w:left w:val="nil"/>
              <w:bottom w:val="single" w:color="auto" w:sz="4" w:space="0"/>
              <w:right w:val="single" w:color="auto" w:sz="4" w:space="0"/>
            </w:tcBorders>
            <w:shd w:val="clear" w:color="auto" w:fill="auto"/>
            <w:noWrap/>
            <w:vAlign w:val="center"/>
          </w:tcPr>
          <w:p w14:paraId="6C069975">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668A084E">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6AD66224">
            <w:pPr>
              <w:jc w:val="right"/>
              <w:rPr>
                <w:rFonts w:ascii="宋体" w:hAnsi="宋体" w:eastAsia="宋体" w:cs="宋体"/>
                <w:kern w:val="0"/>
                <w:sz w:val="24"/>
                <w:szCs w:val="24"/>
              </w:rPr>
            </w:pPr>
          </w:p>
        </w:tc>
        <w:tc>
          <w:tcPr>
            <w:tcW w:w="2306" w:type="dxa"/>
            <w:tcBorders>
              <w:top w:val="nil"/>
              <w:left w:val="nil"/>
              <w:bottom w:val="single" w:color="auto" w:sz="4" w:space="0"/>
              <w:right w:val="single" w:color="auto" w:sz="4" w:space="0"/>
            </w:tcBorders>
            <w:shd w:val="clear" w:color="auto" w:fill="auto"/>
            <w:noWrap/>
            <w:vAlign w:val="center"/>
          </w:tcPr>
          <w:p w14:paraId="2A88A495">
            <w:pPr>
              <w:jc w:val="right"/>
              <w:rPr>
                <w:rFonts w:ascii="宋体" w:hAnsi="宋体" w:eastAsia="宋体" w:cs="宋体"/>
                <w:kern w:val="0"/>
                <w:sz w:val="24"/>
                <w:szCs w:val="24"/>
              </w:rPr>
            </w:pPr>
          </w:p>
        </w:tc>
      </w:tr>
      <w:tr w14:paraId="403BBD98">
        <w:tblPrEx>
          <w:tblCellMar>
            <w:top w:w="0" w:type="dxa"/>
            <w:left w:w="108" w:type="dxa"/>
            <w:bottom w:w="0" w:type="dxa"/>
            <w:right w:w="108" w:type="dxa"/>
          </w:tblCellMar>
        </w:tblPrEx>
        <w:trPr>
          <w:trHeight w:val="450" w:hRule="atLeast"/>
          <w:jc w:val="center"/>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AC5F1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20805</w:t>
            </w:r>
          </w:p>
        </w:tc>
        <w:tc>
          <w:tcPr>
            <w:tcW w:w="2963" w:type="dxa"/>
            <w:gridSpan w:val="3"/>
            <w:tcBorders>
              <w:top w:val="nil"/>
              <w:left w:val="nil"/>
              <w:bottom w:val="single" w:color="auto" w:sz="4" w:space="0"/>
              <w:right w:val="single" w:color="auto" w:sz="4" w:space="0"/>
            </w:tcBorders>
            <w:shd w:val="clear" w:color="000000" w:fill="FFFFFF"/>
            <w:noWrap/>
            <w:vAlign w:val="center"/>
          </w:tcPr>
          <w:p w14:paraId="035BF17C">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行政事业单位养老支出</w:t>
            </w:r>
          </w:p>
        </w:tc>
        <w:tc>
          <w:tcPr>
            <w:tcW w:w="954" w:type="dxa"/>
            <w:tcBorders>
              <w:top w:val="nil"/>
              <w:left w:val="nil"/>
              <w:bottom w:val="single" w:color="auto" w:sz="4" w:space="0"/>
              <w:right w:val="single" w:color="auto" w:sz="4" w:space="0"/>
            </w:tcBorders>
            <w:shd w:val="clear" w:color="auto" w:fill="auto"/>
            <w:noWrap/>
            <w:vAlign w:val="center"/>
          </w:tcPr>
          <w:p w14:paraId="74A1CCBD">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11.56</w:t>
            </w:r>
          </w:p>
        </w:tc>
        <w:tc>
          <w:tcPr>
            <w:tcW w:w="1678" w:type="dxa"/>
            <w:tcBorders>
              <w:top w:val="nil"/>
              <w:left w:val="nil"/>
              <w:bottom w:val="single" w:color="auto" w:sz="4" w:space="0"/>
              <w:right w:val="single" w:color="auto" w:sz="4" w:space="0"/>
            </w:tcBorders>
            <w:shd w:val="clear" w:color="auto" w:fill="auto"/>
            <w:noWrap/>
            <w:vAlign w:val="center"/>
          </w:tcPr>
          <w:p w14:paraId="79110D27">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11.56</w:t>
            </w:r>
          </w:p>
        </w:tc>
        <w:tc>
          <w:tcPr>
            <w:tcW w:w="1678" w:type="dxa"/>
            <w:tcBorders>
              <w:top w:val="nil"/>
              <w:left w:val="nil"/>
              <w:bottom w:val="single" w:color="auto" w:sz="4" w:space="0"/>
              <w:right w:val="single" w:color="auto" w:sz="4" w:space="0"/>
            </w:tcBorders>
            <w:shd w:val="clear" w:color="auto" w:fill="auto"/>
            <w:noWrap/>
            <w:vAlign w:val="center"/>
          </w:tcPr>
          <w:p w14:paraId="24E96F70">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07E0A46F">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556780D7">
            <w:pPr>
              <w:jc w:val="right"/>
              <w:rPr>
                <w:rFonts w:ascii="宋体" w:hAnsi="宋体" w:eastAsia="宋体" w:cs="宋体"/>
                <w:kern w:val="0"/>
                <w:sz w:val="24"/>
                <w:szCs w:val="24"/>
              </w:rPr>
            </w:pPr>
          </w:p>
        </w:tc>
        <w:tc>
          <w:tcPr>
            <w:tcW w:w="2306" w:type="dxa"/>
            <w:tcBorders>
              <w:top w:val="nil"/>
              <w:left w:val="nil"/>
              <w:bottom w:val="single" w:color="auto" w:sz="4" w:space="0"/>
              <w:right w:val="single" w:color="auto" w:sz="4" w:space="0"/>
            </w:tcBorders>
            <w:shd w:val="clear" w:color="auto" w:fill="auto"/>
            <w:noWrap/>
            <w:vAlign w:val="center"/>
          </w:tcPr>
          <w:p w14:paraId="0D4B7D04">
            <w:pPr>
              <w:jc w:val="right"/>
              <w:rPr>
                <w:rFonts w:ascii="宋体" w:hAnsi="宋体" w:eastAsia="宋体" w:cs="宋体"/>
                <w:kern w:val="0"/>
                <w:sz w:val="24"/>
                <w:szCs w:val="24"/>
              </w:rPr>
            </w:pPr>
          </w:p>
        </w:tc>
      </w:tr>
      <w:tr w14:paraId="0F10030E">
        <w:tblPrEx>
          <w:tblCellMar>
            <w:top w:w="0" w:type="dxa"/>
            <w:left w:w="108" w:type="dxa"/>
            <w:bottom w:w="0" w:type="dxa"/>
            <w:right w:w="108" w:type="dxa"/>
          </w:tblCellMar>
        </w:tblPrEx>
        <w:trPr>
          <w:trHeight w:val="450" w:hRule="atLeast"/>
          <w:jc w:val="center"/>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CB769C">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2080505</w:t>
            </w:r>
          </w:p>
        </w:tc>
        <w:tc>
          <w:tcPr>
            <w:tcW w:w="2963" w:type="dxa"/>
            <w:gridSpan w:val="3"/>
            <w:tcBorders>
              <w:top w:val="nil"/>
              <w:left w:val="nil"/>
              <w:bottom w:val="single" w:color="auto" w:sz="4" w:space="0"/>
              <w:right w:val="single" w:color="auto" w:sz="4" w:space="0"/>
            </w:tcBorders>
            <w:shd w:val="clear" w:color="000000" w:fill="FFFFFF"/>
            <w:noWrap/>
            <w:vAlign w:val="center"/>
          </w:tcPr>
          <w:p w14:paraId="55931A99">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机关事业单位基本养老保险缴费支出</w:t>
            </w:r>
          </w:p>
        </w:tc>
        <w:tc>
          <w:tcPr>
            <w:tcW w:w="954" w:type="dxa"/>
            <w:tcBorders>
              <w:top w:val="nil"/>
              <w:left w:val="nil"/>
              <w:bottom w:val="single" w:color="auto" w:sz="4" w:space="0"/>
              <w:right w:val="single" w:color="auto" w:sz="4" w:space="0"/>
            </w:tcBorders>
            <w:shd w:val="clear" w:color="auto" w:fill="auto"/>
            <w:noWrap/>
            <w:vAlign w:val="center"/>
          </w:tcPr>
          <w:p w14:paraId="5C9ADBE9">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11.56</w:t>
            </w:r>
          </w:p>
        </w:tc>
        <w:tc>
          <w:tcPr>
            <w:tcW w:w="1678" w:type="dxa"/>
            <w:tcBorders>
              <w:top w:val="nil"/>
              <w:left w:val="nil"/>
              <w:bottom w:val="single" w:color="auto" w:sz="4" w:space="0"/>
              <w:right w:val="single" w:color="auto" w:sz="4" w:space="0"/>
            </w:tcBorders>
            <w:shd w:val="clear" w:color="auto" w:fill="auto"/>
            <w:noWrap/>
            <w:vAlign w:val="center"/>
          </w:tcPr>
          <w:p w14:paraId="49913CD2">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11.56</w:t>
            </w:r>
          </w:p>
        </w:tc>
        <w:tc>
          <w:tcPr>
            <w:tcW w:w="1678" w:type="dxa"/>
            <w:tcBorders>
              <w:top w:val="nil"/>
              <w:left w:val="nil"/>
              <w:bottom w:val="single" w:color="auto" w:sz="4" w:space="0"/>
              <w:right w:val="single" w:color="auto" w:sz="4" w:space="0"/>
            </w:tcBorders>
            <w:shd w:val="clear" w:color="auto" w:fill="auto"/>
            <w:noWrap/>
            <w:vAlign w:val="center"/>
          </w:tcPr>
          <w:p w14:paraId="7A1B6474">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1136B0CE">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71A18327">
            <w:pPr>
              <w:jc w:val="right"/>
              <w:rPr>
                <w:rFonts w:ascii="宋体" w:hAnsi="宋体" w:eastAsia="宋体" w:cs="宋体"/>
                <w:kern w:val="0"/>
                <w:sz w:val="24"/>
                <w:szCs w:val="24"/>
              </w:rPr>
            </w:pPr>
          </w:p>
        </w:tc>
        <w:tc>
          <w:tcPr>
            <w:tcW w:w="2306" w:type="dxa"/>
            <w:tcBorders>
              <w:top w:val="nil"/>
              <w:left w:val="nil"/>
              <w:bottom w:val="single" w:color="auto" w:sz="4" w:space="0"/>
              <w:right w:val="single" w:color="auto" w:sz="4" w:space="0"/>
            </w:tcBorders>
            <w:shd w:val="clear" w:color="auto" w:fill="auto"/>
            <w:noWrap/>
            <w:vAlign w:val="center"/>
          </w:tcPr>
          <w:p w14:paraId="02F36968">
            <w:pPr>
              <w:jc w:val="right"/>
              <w:rPr>
                <w:rFonts w:ascii="宋体" w:hAnsi="宋体" w:eastAsia="宋体" w:cs="宋体"/>
                <w:kern w:val="0"/>
                <w:sz w:val="24"/>
                <w:szCs w:val="24"/>
              </w:rPr>
            </w:pPr>
          </w:p>
        </w:tc>
      </w:tr>
      <w:tr w14:paraId="367645E6">
        <w:tblPrEx>
          <w:tblCellMar>
            <w:top w:w="0" w:type="dxa"/>
            <w:left w:w="108" w:type="dxa"/>
            <w:bottom w:w="0" w:type="dxa"/>
            <w:right w:w="108" w:type="dxa"/>
          </w:tblCellMar>
        </w:tblPrEx>
        <w:trPr>
          <w:trHeight w:val="450" w:hRule="atLeast"/>
          <w:jc w:val="center"/>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F3A9F6">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w:t>
            </w:r>
          </w:p>
        </w:tc>
        <w:tc>
          <w:tcPr>
            <w:tcW w:w="2963" w:type="dxa"/>
            <w:gridSpan w:val="3"/>
            <w:tcBorders>
              <w:top w:val="nil"/>
              <w:left w:val="nil"/>
              <w:bottom w:val="single" w:color="auto" w:sz="4" w:space="0"/>
              <w:right w:val="single" w:color="auto" w:sz="4" w:space="0"/>
            </w:tcBorders>
            <w:shd w:val="clear" w:color="000000" w:fill="FFFFFF"/>
            <w:noWrap/>
            <w:vAlign w:val="center"/>
          </w:tcPr>
          <w:p w14:paraId="5570506C">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卫生健康支出</w:t>
            </w:r>
          </w:p>
        </w:tc>
        <w:tc>
          <w:tcPr>
            <w:tcW w:w="954" w:type="dxa"/>
            <w:tcBorders>
              <w:top w:val="nil"/>
              <w:left w:val="nil"/>
              <w:bottom w:val="single" w:color="auto" w:sz="4" w:space="0"/>
              <w:right w:val="single" w:color="auto" w:sz="4" w:space="0"/>
            </w:tcBorders>
            <w:shd w:val="clear" w:color="auto" w:fill="auto"/>
            <w:noWrap/>
            <w:vAlign w:val="center"/>
          </w:tcPr>
          <w:p w14:paraId="4CB8AD18">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6.28</w:t>
            </w:r>
          </w:p>
        </w:tc>
        <w:tc>
          <w:tcPr>
            <w:tcW w:w="1678" w:type="dxa"/>
            <w:tcBorders>
              <w:top w:val="nil"/>
              <w:left w:val="nil"/>
              <w:bottom w:val="single" w:color="auto" w:sz="4" w:space="0"/>
              <w:right w:val="single" w:color="auto" w:sz="4" w:space="0"/>
            </w:tcBorders>
            <w:shd w:val="clear" w:color="auto" w:fill="auto"/>
            <w:noWrap/>
            <w:vAlign w:val="center"/>
          </w:tcPr>
          <w:p w14:paraId="7BD0845E">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6.28</w:t>
            </w:r>
          </w:p>
        </w:tc>
        <w:tc>
          <w:tcPr>
            <w:tcW w:w="1678" w:type="dxa"/>
            <w:tcBorders>
              <w:top w:val="nil"/>
              <w:left w:val="nil"/>
              <w:bottom w:val="single" w:color="auto" w:sz="4" w:space="0"/>
              <w:right w:val="single" w:color="auto" w:sz="4" w:space="0"/>
            </w:tcBorders>
            <w:shd w:val="clear" w:color="auto" w:fill="auto"/>
            <w:noWrap/>
            <w:vAlign w:val="center"/>
          </w:tcPr>
          <w:p w14:paraId="4A77C4EB">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01D27E23">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53C37A67">
            <w:pPr>
              <w:jc w:val="right"/>
              <w:rPr>
                <w:rFonts w:ascii="宋体" w:hAnsi="宋体" w:eastAsia="宋体" w:cs="宋体"/>
                <w:kern w:val="0"/>
                <w:sz w:val="24"/>
                <w:szCs w:val="24"/>
              </w:rPr>
            </w:pPr>
          </w:p>
        </w:tc>
        <w:tc>
          <w:tcPr>
            <w:tcW w:w="2306" w:type="dxa"/>
            <w:tcBorders>
              <w:top w:val="nil"/>
              <w:left w:val="nil"/>
              <w:bottom w:val="single" w:color="auto" w:sz="4" w:space="0"/>
              <w:right w:val="single" w:color="auto" w:sz="4" w:space="0"/>
            </w:tcBorders>
            <w:shd w:val="clear" w:color="auto" w:fill="auto"/>
            <w:noWrap/>
            <w:vAlign w:val="center"/>
          </w:tcPr>
          <w:p w14:paraId="31521E49">
            <w:pPr>
              <w:jc w:val="right"/>
              <w:rPr>
                <w:rFonts w:ascii="宋体" w:hAnsi="宋体" w:eastAsia="宋体" w:cs="宋体"/>
                <w:kern w:val="0"/>
                <w:sz w:val="24"/>
                <w:szCs w:val="24"/>
              </w:rPr>
            </w:pPr>
          </w:p>
        </w:tc>
      </w:tr>
      <w:tr w14:paraId="237F7B88">
        <w:tblPrEx>
          <w:tblCellMar>
            <w:top w:w="0" w:type="dxa"/>
            <w:left w:w="108" w:type="dxa"/>
            <w:bottom w:w="0" w:type="dxa"/>
            <w:right w:w="108" w:type="dxa"/>
          </w:tblCellMar>
        </w:tblPrEx>
        <w:trPr>
          <w:trHeight w:val="450" w:hRule="atLeast"/>
          <w:jc w:val="center"/>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9FEF2C">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21011</w:t>
            </w:r>
          </w:p>
        </w:tc>
        <w:tc>
          <w:tcPr>
            <w:tcW w:w="2963" w:type="dxa"/>
            <w:gridSpan w:val="3"/>
            <w:tcBorders>
              <w:top w:val="nil"/>
              <w:left w:val="nil"/>
              <w:bottom w:val="single" w:color="auto" w:sz="4" w:space="0"/>
              <w:right w:val="single" w:color="auto" w:sz="4" w:space="0"/>
            </w:tcBorders>
            <w:shd w:val="clear" w:color="000000" w:fill="FFFFFF"/>
            <w:noWrap/>
            <w:vAlign w:val="center"/>
          </w:tcPr>
          <w:p w14:paraId="571A7AB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行政事业单位医疗</w:t>
            </w:r>
          </w:p>
        </w:tc>
        <w:tc>
          <w:tcPr>
            <w:tcW w:w="954" w:type="dxa"/>
            <w:tcBorders>
              <w:top w:val="nil"/>
              <w:left w:val="nil"/>
              <w:bottom w:val="single" w:color="auto" w:sz="4" w:space="0"/>
              <w:right w:val="single" w:color="auto" w:sz="4" w:space="0"/>
            </w:tcBorders>
            <w:shd w:val="clear" w:color="auto" w:fill="auto"/>
            <w:noWrap/>
            <w:vAlign w:val="center"/>
          </w:tcPr>
          <w:p w14:paraId="1742982D">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6.28</w:t>
            </w:r>
          </w:p>
        </w:tc>
        <w:tc>
          <w:tcPr>
            <w:tcW w:w="1678" w:type="dxa"/>
            <w:tcBorders>
              <w:top w:val="nil"/>
              <w:left w:val="nil"/>
              <w:bottom w:val="single" w:color="auto" w:sz="4" w:space="0"/>
              <w:right w:val="single" w:color="auto" w:sz="4" w:space="0"/>
            </w:tcBorders>
            <w:shd w:val="clear" w:color="auto" w:fill="auto"/>
            <w:noWrap/>
            <w:vAlign w:val="center"/>
          </w:tcPr>
          <w:p w14:paraId="51EE322C">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6.28</w:t>
            </w:r>
          </w:p>
        </w:tc>
        <w:tc>
          <w:tcPr>
            <w:tcW w:w="1678" w:type="dxa"/>
            <w:tcBorders>
              <w:top w:val="nil"/>
              <w:left w:val="nil"/>
              <w:bottom w:val="single" w:color="auto" w:sz="4" w:space="0"/>
              <w:right w:val="single" w:color="auto" w:sz="4" w:space="0"/>
            </w:tcBorders>
            <w:shd w:val="clear" w:color="auto" w:fill="auto"/>
            <w:noWrap/>
            <w:vAlign w:val="center"/>
          </w:tcPr>
          <w:p w14:paraId="14FEBE9B">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58AA0FC8">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1EC9E517">
            <w:pPr>
              <w:jc w:val="right"/>
              <w:rPr>
                <w:rFonts w:ascii="宋体" w:hAnsi="宋体" w:eastAsia="宋体" w:cs="宋体"/>
                <w:kern w:val="0"/>
                <w:sz w:val="24"/>
                <w:szCs w:val="24"/>
              </w:rPr>
            </w:pPr>
          </w:p>
        </w:tc>
        <w:tc>
          <w:tcPr>
            <w:tcW w:w="2306" w:type="dxa"/>
            <w:tcBorders>
              <w:top w:val="nil"/>
              <w:left w:val="nil"/>
              <w:bottom w:val="single" w:color="auto" w:sz="4" w:space="0"/>
              <w:right w:val="single" w:color="auto" w:sz="4" w:space="0"/>
            </w:tcBorders>
            <w:shd w:val="clear" w:color="auto" w:fill="auto"/>
            <w:noWrap/>
            <w:vAlign w:val="center"/>
          </w:tcPr>
          <w:p w14:paraId="3C352E85">
            <w:pPr>
              <w:jc w:val="right"/>
              <w:rPr>
                <w:rFonts w:ascii="宋体" w:hAnsi="宋体" w:eastAsia="宋体" w:cs="宋体"/>
                <w:kern w:val="0"/>
                <w:sz w:val="24"/>
                <w:szCs w:val="24"/>
              </w:rPr>
            </w:pPr>
          </w:p>
        </w:tc>
      </w:tr>
      <w:tr w14:paraId="215A0288">
        <w:tblPrEx>
          <w:tblCellMar>
            <w:top w:w="0" w:type="dxa"/>
            <w:left w:w="108" w:type="dxa"/>
            <w:bottom w:w="0" w:type="dxa"/>
            <w:right w:w="108" w:type="dxa"/>
          </w:tblCellMar>
        </w:tblPrEx>
        <w:trPr>
          <w:trHeight w:val="450" w:hRule="atLeast"/>
          <w:jc w:val="center"/>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A1408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2101102</w:t>
            </w:r>
          </w:p>
        </w:tc>
        <w:tc>
          <w:tcPr>
            <w:tcW w:w="2963" w:type="dxa"/>
            <w:gridSpan w:val="3"/>
            <w:tcBorders>
              <w:top w:val="nil"/>
              <w:left w:val="nil"/>
              <w:bottom w:val="single" w:color="auto" w:sz="4" w:space="0"/>
              <w:right w:val="single" w:color="auto" w:sz="4" w:space="0"/>
            </w:tcBorders>
            <w:shd w:val="clear" w:color="000000" w:fill="FFFFFF"/>
            <w:noWrap/>
            <w:vAlign w:val="center"/>
          </w:tcPr>
          <w:p w14:paraId="46C092F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事业单位医疗</w:t>
            </w:r>
          </w:p>
        </w:tc>
        <w:tc>
          <w:tcPr>
            <w:tcW w:w="954" w:type="dxa"/>
            <w:tcBorders>
              <w:top w:val="nil"/>
              <w:left w:val="nil"/>
              <w:bottom w:val="single" w:color="auto" w:sz="4" w:space="0"/>
              <w:right w:val="single" w:color="auto" w:sz="4" w:space="0"/>
            </w:tcBorders>
            <w:shd w:val="clear" w:color="auto" w:fill="auto"/>
            <w:noWrap/>
            <w:vAlign w:val="center"/>
          </w:tcPr>
          <w:p w14:paraId="2073E693">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6.28</w:t>
            </w:r>
          </w:p>
        </w:tc>
        <w:tc>
          <w:tcPr>
            <w:tcW w:w="1678" w:type="dxa"/>
            <w:tcBorders>
              <w:top w:val="nil"/>
              <w:left w:val="nil"/>
              <w:bottom w:val="single" w:color="auto" w:sz="4" w:space="0"/>
              <w:right w:val="single" w:color="auto" w:sz="4" w:space="0"/>
            </w:tcBorders>
            <w:shd w:val="clear" w:color="auto" w:fill="auto"/>
            <w:noWrap/>
            <w:vAlign w:val="center"/>
          </w:tcPr>
          <w:p w14:paraId="567E64B1">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6.28</w:t>
            </w:r>
          </w:p>
        </w:tc>
        <w:tc>
          <w:tcPr>
            <w:tcW w:w="1678" w:type="dxa"/>
            <w:tcBorders>
              <w:top w:val="nil"/>
              <w:left w:val="nil"/>
              <w:bottom w:val="single" w:color="auto" w:sz="4" w:space="0"/>
              <w:right w:val="single" w:color="auto" w:sz="4" w:space="0"/>
            </w:tcBorders>
            <w:shd w:val="clear" w:color="auto" w:fill="auto"/>
            <w:noWrap/>
            <w:vAlign w:val="center"/>
          </w:tcPr>
          <w:p w14:paraId="779B2AA0">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50B7987D">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1F8F1B30">
            <w:pPr>
              <w:jc w:val="right"/>
              <w:rPr>
                <w:rFonts w:ascii="宋体" w:hAnsi="宋体" w:eastAsia="宋体" w:cs="宋体"/>
                <w:kern w:val="0"/>
                <w:sz w:val="24"/>
                <w:szCs w:val="24"/>
              </w:rPr>
            </w:pPr>
          </w:p>
        </w:tc>
        <w:tc>
          <w:tcPr>
            <w:tcW w:w="2306" w:type="dxa"/>
            <w:tcBorders>
              <w:top w:val="nil"/>
              <w:left w:val="nil"/>
              <w:bottom w:val="single" w:color="auto" w:sz="4" w:space="0"/>
              <w:right w:val="single" w:color="auto" w:sz="4" w:space="0"/>
            </w:tcBorders>
            <w:shd w:val="clear" w:color="auto" w:fill="auto"/>
            <w:noWrap/>
            <w:vAlign w:val="center"/>
          </w:tcPr>
          <w:p w14:paraId="029BDCD3">
            <w:pPr>
              <w:jc w:val="right"/>
              <w:rPr>
                <w:rFonts w:ascii="宋体" w:hAnsi="宋体" w:eastAsia="宋体" w:cs="宋体"/>
                <w:kern w:val="0"/>
                <w:sz w:val="24"/>
                <w:szCs w:val="24"/>
              </w:rPr>
            </w:pPr>
          </w:p>
        </w:tc>
      </w:tr>
      <w:tr w14:paraId="1C68BB0C">
        <w:tblPrEx>
          <w:tblCellMar>
            <w:top w:w="0" w:type="dxa"/>
            <w:left w:w="108" w:type="dxa"/>
            <w:bottom w:w="0" w:type="dxa"/>
            <w:right w:w="108" w:type="dxa"/>
          </w:tblCellMar>
        </w:tblPrEx>
        <w:trPr>
          <w:trHeight w:val="450" w:hRule="atLeast"/>
          <w:jc w:val="center"/>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BDCFE4">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221</w:t>
            </w:r>
          </w:p>
        </w:tc>
        <w:tc>
          <w:tcPr>
            <w:tcW w:w="2963" w:type="dxa"/>
            <w:gridSpan w:val="3"/>
            <w:tcBorders>
              <w:top w:val="nil"/>
              <w:left w:val="nil"/>
              <w:bottom w:val="single" w:color="auto" w:sz="4" w:space="0"/>
              <w:right w:val="single" w:color="auto" w:sz="4" w:space="0"/>
            </w:tcBorders>
            <w:shd w:val="clear" w:color="000000" w:fill="FFFFFF"/>
            <w:noWrap/>
            <w:vAlign w:val="center"/>
          </w:tcPr>
          <w:p w14:paraId="402C6D44">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住房保障支出</w:t>
            </w:r>
          </w:p>
        </w:tc>
        <w:tc>
          <w:tcPr>
            <w:tcW w:w="954" w:type="dxa"/>
            <w:tcBorders>
              <w:top w:val="nil"/>
              <w:left w:val="nil"/>
              <w:bottom w:val="single" w:color="auto" w:sz="4" w:space="0"/>
              <w:right w:val="single" w:color="auto" w:sz="4" w:space="0"/>
            </w:tcBorders>
            <w:shd w:val="clear" w:color="auto" w:fill="auto"/>
            <w:noWrap/>
            <w:vAlign w:val="center"/>
          </w:tcPr>
          <w:p w14:paraId="3257A1B0">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7.34</w:t>
            </w:r>
          </w:p>
        </w:tc>
        <w:tc>
          <w:tcPr>
            <w:tcW w:w="1678" w:type="dxa"/>
            <w:tcBorders>
              <w:top w:val="nil"/>
              <w:left w:val="nil"/>
              <w:bottom w:val="single" w:color="auto" w:sz="4" w:space="0"/>
              <w:right w:val="single" w:color="auto" w:sz="4" w:space="0"/>
            </w:tcBorders>
            <w:shd w:val="clear" w:color="auto" w:fill="auto"/>
            <w:noWrap/>
            <w:vAlign w:val="center"/>
          </w:tcPr>
          <w:p w14:paraId="2E00DA47">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7.34</w:t>
            </w:r>
          </w:p>
        </w:tc>
        <w:tc>
          <w:tcPr>
            <w:tcW w:w="1678" w:type="dxa"/>
            <w:tcBorders>
              <w:top w:val="nil"/>
              <w:left w:val="nil"/>
              <w:bottom w:val="single" w:color="auto" w:sz="4" w:space="0"/>
              <w:right w:val="single" w:color="auto" w:sz="4" w:space="0"/>
            </w:tcBorders>
            <w:shd w:val="clear" w:color="auto" w:fill="auto"/>
            <w:noWrap/>
            <w:vAlign w:val="center"/>
          </w:tcPr>
          <w:p w14:paraId="0522CB97">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461C6455">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50946DDC">
            <w:pPr>
              <w:jc w:val="right"/>
              <w:rPr>
                <w:rFonts w:ascii="宋体" w:hAnsi="宋体" w:eastAsia="宋体" w:cs="宋体"/>
                <w:kern w:val="0"/>
                <w:sz w:val="24"/>
                <w:szCs w:val="24"/>
              </w:rPr>
            </w:pPr>
          </w:p>
        </w:tc>
        <w:tc>
          <w:tcPr>
            <w:tcW w:w="2306" w:type="dxa"/>
            <w:tcBorders>
              <w:top w:val="nil"/>
              <w:left w:val="nil"/>
              <w:bottom w:val="single" w:color="auto" w:sz="4" w:space="0"/>
              <w:right w:val="single" w:color="auto" w:sz="4" w:space="0"/>
            </w:tcBorders>
            <w:shd w:val="clear" w:color="auto" w:fill="auto"/>
            <w:noWrap/>
            <w:vAlign w:val="center"/>
          </w:tcPr>
          <w:p w14:paraId="225BD2A6">
            <w:pPr>
              <w:jc w:val="right"/>
              <w:rPr>
                <w:rFonts w:ascii="宋体" w:hAnsi="宋体" w:eastAsia="宋体" w:cs="宋体"/>
                <w:kern w:val="0"/>
                <w:sz w:val="24"/>
                <w:szCs w:val="24"/>
              </w:rPr>
            </w:pPr>
          </w:p>
        </w:tc>
      </w:tr>
      <w:tr w14:paraId="3B50966E">
        <w:tblPrEx>
          <w:tblCellMar>
            <w:top w:w="0" w:type="dxa"/>
            <w:left w:w="108" w:type="dxa"/>
            <w:bottom w:w="0" w:type="dxa"/>
            <w:right w:w="108" w:type="dxa"/>
          </w:tblCellMar>
        </w:tblPrEx>
        <w:trPr>
          <w:trHeight w:val="450" w:hRule="atLeast"/>
          <w:jc w:val="center"/>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A77062">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2963" w:type="dxa"/>
            <w:gridSpan w:val="3"/>
            <w:tcBorders>
              <w:top w:val="nil"/>
              <w:left w:val="nil"/>
              <w:bottom w:val="single" w:color="auto" w:sz="4" w:space="0"/>
              <w:right w:val="single" w:color="auto" w:sz="4" w:space="0"/>
            </w:tcBorders>
            <w:shd w:val="clear" w:color="000000" w:fill="FFFFFF"/>
            <w:noWrap/>
            <w:vAlign w:val="center"/>
          </w:tcPr>
          <w:p w14:paraId="2FC54D52">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954" w:type="dxa"/>
            <w:tcBorders>
              <w:top w:val="nil"/>
              <w:left w:val="nil"/>
              <w:bottom w:val="single" w:color="auto" w:sz="4" w:space="0"/>
              <w:right w:val="single" w:color="auto" w:sz="4" w:space="0"/>
            </w:tcBorders>
            <w:shd w:val="clear" w:color="auto" w:fill="auto"/>
            <w:noWrap/>
            <w:vAlign w:val="center"/>
          </w:tcPr>
          <w:p w14:paraId="54048898">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7.34</w:t>
            </w:r>
          </w:p>
        </w:tc>
        <w:tc>
          <w:tcPr>
            <w:tcW w:w="1678" w:type="dxa"/>
            <w:tcBorders>
              <w:top w:val="nil"/>
              <w:left w:val="nil"/>
              <w:bottom w:val="single" w:color="auto" w:sz="4" w:space="0"/>
              <w:right w:val="single" w:color="auto" w:sz="4" w:space="0"/>
            </w:tcBorders>
            <w:shd w:val="clear" w:color="auto" w:fill="auto"/>
            <w:noWrap/>
            <w:vAlign w:val="center"/>
          </w:tcPr>
          <w:p w14:paraId="4A47E1C1">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7.34</w:t>
            </w:r>
          </w:p>
        </w:tc>
        <w:tc>
          <w:tcPr>
            <w:tcW w:w="1678" w:type="dxa"/>
            <w:tcBorders>
              <w:top w:val="nil"/>
              <w:left w:val="nil"/>
              <w:bottom w:val="single" w:color="auto" w:sz="4" w:space="0"/>
              <w:right w:val="single" w:color="auto" w:sz="4" w:space="0"/>
            </w:tcBorders>
            <w:shd w:val="clear" w:color="auto" w:fill="auto"/>
            <w:noWrap/>
            <w:vAlign w:val="center"/>
          </w:tcPr>
          <w:p w14:paraId="0B111148">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5E8AE55F">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6AF7DA25">
            <w:pPr>
              <w:jc w:val="right"/>
              <w:rPr>
                <w:rFonts w:ascii="宋体" w:hAnsi="宋体" w:eastAsia="宋体" w:cs="宋体"/>
                <w:kern w:val="0"/>
                <w:sz w:val="24"/>
                <w:szCs w:val="24"/>
              </w:rPr>
            </w:pPr>
          </w:p>
        </w:tc>
        <w:tc>
          <w:tcPr>
            <w:tcW w:w="2306" w:type="dxa"/>
            <w:tcBorders>
              <w:top w:val="nil"/>
              <w:left w:val="nil"/>
              <w:bottom w:val="single" w:color="auto" w:sz="4" w:space="0"/>
              <w:right w:val="single" w:color="auto" w:sz="4" w:space="0"/>
            </w:tcBorders>
            <w:shd w:val="clear" w:color="auto" w:fill="auto"/>
            <w:noWrap/>
            <w:vAlign w:val="center"/>
          </w:tcPr>
          <w:p w14:paraId="26729A81">
            <w:pPr>
              <w:jc w:val="right"/>
              <w:rPr>
                <w:rFonts w:ascii="宋体" w:hAnsi="宋体" w:eastAsia="宋体" w:cs="宋体"/>
                <w:kern w:val="0"/>
                <w:sz w:val="24"/>
                <w:szCs w:val="24"/>
              </w:rPr>
            </w:pPr>
          </w:p>
        </w:tc>
      </w:tr>
      <w:tr w14:paraId="4DCD617D">
        <w:tblPrEx>
          <w:tblCellMar>
            <w:top w:w="0" w:type="dxa"/>
            <w:left w:w="108" w:type="dxa"/>
            <w:bottom w:w="0" w:type="dxa"/>
            <w:right w:w="108" w:type="dxa"/>
          </w:tblCellMar>
        </w:tblPrEx>
        <w:trPr>
          <w:trHeight w:val="450" w:hRule="atLeast"/>
          <w:jc w:val="center"/>
        </w:trPr>
        <w:tc>
          <w:tcPr>
            <w:tcW w:w="1159"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CA9DEE">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2210201</w:t>
            </w:r>
          </w:p>
        </w:tc>
        <w:tc>
          <w:tcPr>
            <w:tcW w:w="2963" w:type="dxa"/>
            <w:gridSpan w:val="3"/>
            <w:tcBorders>
              <w:top w:val="nil"/>
              <w:left w:val="nil"/>
              <w:bottom w:val="single" w:color="auto" w:sz="4" w:space="0"/>
              <w:right w:val="single" w:color="auto" w:sz="4" w:space="0"/>
            </w:tcBorders>
            <w:shd w:val="clear" w:color="000000" w:fill="FFFFFF"/>
            <w:noWrap/>
            <w:vAlign w:val="center"/>
          </w:tcPr>
          <w:p w14:paraId="56BD902D">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住房公积金</w:t>
            </w:r>
          </w:p>
        </w:tc>
        <w:tc>
          <w:tcPr>
            <w:tcW w:w="954" w:type="dxa"/>
            <w:tcBorders>
              <w:top w:val="nil"/>
              <w:left w:val="nil"/>
              <w:bottom w:val="single" w:color="auto" w:sz="4" w:space="0"/>
              <w:right w:val="single" w:color="auto" w:sz="4" w:space="0"/>
            </w:tcBorders>
            <w:shd w:val="clear" w:color="auto" w:fill="auto"/>
            <w:noWrap/>
            <w:vAlign w:val="center"/>
          </w:tcPr>
          <w:p w14:paraId="7E67EDA5">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7.34</w:t>
            </w:r>
          </w:p>
        </w:tc>
        <w:tc>
          <w:tcPr>
            <w:tcW w:w="1678" w:type="dxa"/>
            <w:tcBorders>
              <w:top w:val="nil"/>
              <w:left w:val="nil"/>
              <w:bottom w:val="single" w:color="auto" w:sz="4" w:space="0"/>
              <w:right w:val="single" w:color="auto" w:sz="4" w:space="0"/>
            </w:tcBorders>
            <w:shd w:val="clear" w:color="auto" w:fill="auto"/>
            <w:noWrap/>
            <w:vAlign w:val="center"/>
          </w:tcPr>
          <w:p w14:paraId="6C17DC0E">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7.34</w:t>
            </w:r>
          </w:p>
        </w:tc>
        <w:tc>
          <w:tcPr>
            <w:tcW w:w="1678" w:type="dxa"/>
            <w:tcBorders>
              <w:top w:val="nil"/>
              <w:left w:val="nil"/>
              <w:bottom w:val="single" w:color="auto" w:sz="4" w:space="0"/>
              <w:right w:val="single" w:color="auto" w:sz="4" w:space="0"/>
            </w:tcBorders>
            <w:shd w:val="clear" w:color="auto" w:fill="auto"/>
            <w:noWrap/>
            <w:vAlign w:val="center"/>
          </w:tcPr>
          <w:p w14:paraId="6AEB3678">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36E37072">
            <w:pPr>
              <w:jc w:val="right"/>
              <w:rPr>
                <w:rFonts w:ascii="宋体" w:hAnsi="宋体" w:eastAsia="宋体" w:cs="宋体"/>
                <w:kern w:val="0"/>
                <w:sz w:val="24"/>
                <w:szCs w:val="24"/>
              </w:rPr>
            </w:pPr>
          </w:p>
        </w:tc>
        <w:tc>
          <w:tcPr>
            <w:tcW w:w="1678" w:type="dxa"/>
            <w:tcBorders>
              <w:top w:val="nil"/>
              <w:left w:val="nil"/>
              <w:bottom w:val="single" w:color="auto" w:sz="4" w:space="0"/>
              <w:right w:val="single" w:color="auto" w:sz="4" w:space="0"/>
            </w:tcBorders>
            <w:shd w:val="clear" w:color="auto" w:fill="auto"/>
            <w:noWrap/>
            <w:vAlign w:val="center"/>
          </w:tcPr>
          <w:p w14:paraId="17802C99">
            <w:pPr>
              <w:jc w:val="right"/>
              <w:rPr>
                <w:rFonts w:ascii="宋体" w:hAnsi="宋体" w:eastAsia="宋体" w:cs="宋体"/>
                <w:kern w:val="0"/>
                <w:sz w:val="24"/>
                <w:szCs w:val="24"/>
              </w:rPr>
            </w:pPr>
          </w:p>
        </w:tc>
        <w:tc>
          <w:tcPr>
            <w:tcW w:w="2306" w:type="dxa"/>
            <w:tcBorders>
              <w:top w:val="nil"/>
              <w:left w:val="nil"/>
              <w:bottom w:val="single" w:color="auto" w:sz="4" w:space="0"/>
              <w:right w:val="single" w:color="auto" w:sz="4" w:space="0"/>
            </w:tcBorders>
            <w:shd w:val="clear" w:color="auto" w:fill="auto"/>
            <w:noWrap/>
            <w:vAlign w:val="center"/>
          </w:tcPr>
          <w:p w14:paraId="3CC26E11">
            <w:pPr>
              <w:jc w:val="right"/>
              <w:rPr>
                <w:rFonts w:ascii="宋体" w:hAnsi="宋体" w:eastAsia="宋体" w:cs="宋体"/>
                <w:kern w:val="0"/>
                <w:sz w:val="24"/>
                <w:szCs w:val="24"/>
              </w:rPr>
            </w:pPr>
          </w:p>
        </w:tc>
      </w:tr>
      <w:tr w14:paraId="0C44B176">
        <w:tblPrEx>
          <w:tblCellMar>
            <w:top w:w="0" w:type="dxa"/>
            <w:left w:w="108" w:type="dxa"/>
            <w:bottom w:w="0" w:type="dxa"/>
            <w:right w:w="108" w:type="dxa"/>
          </w:tblCellMar>
        </w:tblPrEx>
        <w:trPr>
          <w:trHeight w:val="630" w:hRule="atLeast"/>
          <w:jc w:val="center"/>
        </w:trPr>
        <w:tc>
          <w:tcPr>
            <w:tcW w:w="14094" w:type="dxa"/>
            <w:gridSpan w:val="10"/>
            <w:tcBorders>
              <w:top w:val="nil"/>
              <w:left w:val="nil"/>
              <w:bottom w:val="nil"/>
              <w:right w:val="nil"/>
            </w:tcBorders>
            <w:shd w:val="clear" w:color="auto" w:fill="auto"/>
            <w:vAlign w:val="center"/>
          </w:tcPr>
          <w:p w14:paraId="4DF76526">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76014662">
      <w:pPr>
        <w:widowControl/>
        <w:jc w:val="both"/>
        <w:rPr>
          <w:rFonts w:ascii="Times New Roman" w:hAnsi="Times New Roman" w:eastAsia="方正小标宋_GBK" w:cs="Times New Roman"/>
          <w:kern w:val="0"/>
          <w:sz w:val="36"/>
          <w:szCs w:val="36"/>
        </w:rPr>
      </w:pPr>
    </w:p>
    <w:p w14:paraId="73A3D9A8">
      <w:pPr>
        <w:widowControl/>
        <w:jc w:val="center"/>
        <w:rPr>
          <w:rFonts w:ascii="Times New Roman" w:hAnsi="Times New Roman" w:eastAsia="方正小标宋_GBK" w:cs="Times New Roman"/>
          <w:kern w:val="0"/>
          <w:sz w:val="36"/>
          <w:szCs w:val="36"/>
        </w:rPr>
      </w:pPr>
    </w:p>
    <w:p w14:paraId="1C562AF6">
      <w:pPr>
        <w:widowControl/>
        <w:jc w:val="center"/>
        <w:rPr>
          <w:rFonts w:ascii="Times New Roman" w:hAnsi="Times New Roman" w:eastAsia="方正小标宋_GBK" w:cs="Times New Roman"/>
          <w:kern w:val="0"/>
          <w:sz w:val="36"/>
          <w:szCs w:val="36"/>
        </w:rPr>
      </w:pPr>
    </w:p>
    <w:p w14:paraId="5698C83A">
      <w:pPr>
        <w:widowControl/>
        <w:jc w:val="center"/>
        <w:rPr>
          <w:rFonts w:ascii="Times New Roman" w:hAnsi="Times New Roman" w:eastAsia="方正小标宋_GBK" w:cs="Times New Roman"/>
          <w:kern w:val="0"/>
          <w:sz w:val="36"/>
          <w:szCs w:val="36"/>
        </w:rPr>
      </w:pPr>
    </w:p>
    <w:tbl>
      <w:tblPr>
        <w:tblStyle w:val="8"/>
        <w:tblW w:w="15521" w:type="dxa"/>
        <w:tblInd w:w="93" w:type="dxa"/>
        <w:tblLayout w:type="fixed"/>
        <w:tblCellMar>
          <w:top w:w="0" w:type="dxa"/>
          <w:left w:w="108" w:type="dxa"/>
          <w:bottom w:w="0" w:type="dxa"/>
          <w:right w:w="108" w:type="dxa"/>
        </w:tblCellMar>
      </w:tblPr>
      <w:tblGrid>
        <w:gridCol w:w="3307"/>
        <w:gridCol w:w="732"/>
        <w:gridCol w:w="1077"/>
        <w:gridCol w:w="3409"/>
        <w:gridCol w:w="631"/>
        <w:gridCol w:w="435"/>
        <w:gridCol w:w="1572"/>
        <w:gridCol w:w="1393"/>
        <w:gridCol w:w="1393"/>
        <w:gridCol w:w="1572"/>
      </w:tblGrid>
      <w:tr w14:paraId="3EE17B2C">
        <w:tblPrEx>
          <w:tblCellMar>
            <w:top w:w="0" w:type="dxa"/>
            <w:left w:w="108" w:type="dxa"/>
            <w:bottom w:w="0" w:type="dxa"/>
            <w:right w:w="108" w:type="dxa"/>
          </w:tblCellMar>
        </w:tblPrEx>
        <w:trPr>
          <w:trHeight w:val="360" w:hRule="atLeast"/>
        </w:trPr>
        <w:tc>
          <w:tcPr>
            <w:tcW w:w="15521" w:type="dxa"/>
            <w:gridSpan w:val="10"/>
            <w:tcBorders>
              <w:top w:val="nil"/>
              <w:left w:val="nil"/>
              <w:bottom w:val="nil"/>
              <w:right w:val="nil"/>
            </w:tcBorders>
            <w:shd w:val="clear" w:color="auto" w:fill="auto"/>
            <w:noWrap/>
            <w:vAlign w:val="center"/>
          </w:tcPr>
          <w:p w14:paraId="621A0BE0">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财政拨款收入支出决算总表</w:t>
            </w:r>
          </w:p>
        </w:tc>
      </w:tr>
      <w:tr w14:paraId="3237C00D">
        <w:tblPrEx>
          <w:tblCellMar>
            <w:top w:w="0" w:type="dxa"/>
            <w:left w:w="108" w:type="dxa"/>
            <w:bottom w:w="0" w:type="dxa"/>
            <w:right w:w="108" w:type="dxa"/>
          </w:tblCellMar>
        </w:tblPrEx>
        <w:trPr>
          <w:trHeight w:val="199" w:hRule="atLeast"/>
        </w:trPr>
        <w:tc>
          <w:tcPr>
            <w:tcW w:w="3307" w:type="dxa"/>
            <w:tcBorders>
              <w:top w:val="nil"/>
              <w:left w:val="nil"/>
              <w:bottom w:val="nil"/>
              <w:right w:val="nil"/>
            </w:tcBorders>
            <w:shd w:val="clear" w:color="000000" w:fill="FFFFFF"/>
            <w:noWrap/>
            <w:vAlign w:val="center"/>
          </w:tcPr>
          <w:p w14:paraId="30D13A7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732" w:type="dxa"/>
            <w:tcBorders>
              <w:top w:val="nil"/>
              <w:left w:val="nil"/>
              <w:bottom w:val="nil"/>
              <w:right w:val="nil"/>
            </w:tcBorders>
            <w:shd w:val="clear" w:color="000000" w:fill="FFFFFF"/>
            <w:noWrap/>
            <w:vAlign w:val="center"/>
          </w:tcPr>
          <w:p w14:paraId="56CC5ED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7" w:type="dxa"/>
            <w:tcBorders>
              <w:top w:val="nil"/>
              <w:left w:val="nil"/>
              <w:bottom w:val="nil"/>
              <w:right w:val="nil"/>
            </w:tcBorders>
            <w:shd w:val="clear" w:color="000000" w:fill="FFFFFF"/>
            <w:noWrap/>
            <w:vAlign w:val="center"/>
          </w:tcPr>
          <w:p w14:paraId="77F7FEA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0" w:type="dxa"/>
            <w:gridSpan w:val="2"/>
            <w:tcBorders>
              <w:top w:val="nil"/>
              <w:left w:val="nil"/>
              <w:bottom w:val="nil"/>
              <w:right w:val="nil"/>
            </w:tcBorders>
            <w:shd w:val="clear" w:color="000000" w:fill="FFFFFF"/>
            <w:noWrap/>
            <w:vAlign w:val="center"/>
          </w:tcPr>
          <w:p w14:paraId="37FB9A3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0C0D368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3719748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17030A5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2E922BD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465CC85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33FAAE38">
        <w:tblPrEx>
          <w:tblCellMar>
            <w:top w:w="0" w:type="dxa"/>
            <w:left w:w="108" w:type="dxa"/>
            <w:bottom w:w="0" w:type="dxa"/>
            <w:right w:w="108" w:type="dxa"/>
          </w:tblCellMar>
        </w:tblPrEx>
        <w:trPr>
          <w:trHeight w:val="300" w:hRule="atLeast"/>
        </w:trPr>
        <w:tc>
          <w:tcPr>
            <w:tcW w:w="3307" w:type="dxa"/>
            <w:tcBorders>
              <w:top w:val="nil"/>
              <w:left w:val="nil"/>
              <w:bottom w:val="nil"/>
              <w:right w:val="nil"/>
            </w:tcBorders>
            <w:shd w:val="clear" w:color="000000" w:fill="FFFFFF"/>
            <w:noWrap/>
            <w:vAlign w:val="center"/>
          </w:tcPr>
          <w:p w14:paraId="0924ED0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部门：道县文化馆</w:t>
            </w:r>
          </w:p>
        </w:tc>
        <w:tc>
          <w:tcPr>
            <w:tcW w:w="732" w:type="dxa"/>
            <w:tcBorders>
              <w:top w:val="nil"/>
              <w:left w:val="nil"/>
              <w:bottom w:val="nil"/>
              <w:right w:val="nil"/>
            </w:tcBorders>
            <w:shd w:val="clear" w:color="000000" w:fill="FFFFFF"/>
            <w:noWrap/>
            <w:vAlign w:val="center"/>
          </w:tcPr>
          <w:p w14:paraId="6DFB3DF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7" w:type="dxa"/>
            <w:tcBorders>
              <w:top w:val="nil"/>
              <w:left w:val="nil"/>
              <w:bottom w:val="nil"/>
              <w:right w:val="nil"/>
            </w:tcBorders>
            <w:shd w:val="clear" w:color="000000" w:fill="FFFFFF"/>
            <w:noWrap/>
            <w:vAlign w:val="center"/>
          </w:tcPr>
          <w:p w14:paraId="014FBD2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0" w:type="dxa"/>
            <w:gridSpan w:val="2"/>
            <w:tcBorders>
              <w:top w:val="nil"/>
              <w:left w:val="nil"/>
              <w:bottom w:val="nil"/>
              <w:right w:val="nil"/>
            </w:tcBorders>
            <w:shd w:val="clear" w:color="000000" w:fill="FFFFFF"/>
            <w:noWrap/>
            <w:vAlign w:val="center"/>
          </w:tcPr>
          <w:p w14:paraId="087585F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77FB211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711F522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72BCF2B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6E09484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31253CD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27AAE8B">
        <w:tblPrEx>
          <w:tblCellMar>
            <w:top w:w="0" w:type="dxa"/>
            <w:left w:w="108" w:type="dxa"/>
            <w:bottom w:w="0" w:type="dxa"/>
            <w:right w:w="108" w:type="dxa"/>
          </w:tblCellMar>
        </w:tblPrEx>
        <w:trPr>
          <w:trHeight w:val="402" w:hRule="atLeast"/>
        </w:trPr>
        <w:tc>
          <w:tcPr>
            <w:tcW w:w="511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E4690C4">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05" w:type="dxa"/>
            <w:gridSpan w:val="7"/>
            <w:tcBorders>
              <w:top w:val="single" w:color="auto" w:sz="4" w:space="0"/>
              <w:left w:val="nil"/>
              <w:bottom w:val="single" w:color="auto" w:sz="4" w:space="0"/>
              <w:right w:val="single" w:color="auto" w:sz="4" w:space="0"/>
            </w:tcBorders>
            <w:shd w:val="clear" w:color="000000" w:fill="FFFFFF"/>
            <w:noWrap/>
            <w:vAlign w:val="center"/>
          </w:tcPr>
          <w:p w14:paraId="2A9CBEF5">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754C057D">
        <w:tblPrEx>
          <w:tblCellMar>
            <w:top w:w="0" w:type="dxa"/>
            <w:left w:w="108" w:type="dxa"/>
            <w:bottom w:w="0" w:type="dxa"/>
            <w:right w:w="108" w:type="dxa"/>
          </w:tblCellMar>
        </w:tblPrEx>
        <w:trPr>
          <w:trHeight w:val="630"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1949AD7A">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732" w:type="dxa"/>
            <w:tcBorders>
              <w:top w:val="nil"/>
              <w:left w:val="nil"/>
              <w:bottom w:val="single" w:color="auto" w:sz="4" w:space="0"/>
              <w:right w:val="single" w:color="auto" w:sz="4" w:space="0"/>
            </w:tcBorders>
            <w:shd w:val="clear" w:color="auto" w:fill="auto"/>
            <w:noWrap/>
            <w:vAlign w:val="center"/>
          </w:tcPr>
          <w:p w14:paraId="1720C29B">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7" w:type="dxa"/>
            <w:tcBorders>
              <w:top w:val="nil"/>
              <w:left w:val="nil"/>
              <w:bottom w:val="single" w:color="auto" w:sz="4" w:space="0"/>
              <w:right w:val="single" w:color="auto" w:sz="4" w:space="0"/>
            </w:tcBorders>
            <w:shd w:val="clear" w:color="auto" w:fill="auto"/>
            <w:noWrap/>
            <w:vAlign w:val="center"/>
          </w:tcPr>
          <w:p w14:paraId="51028AAA">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09" w:type="dxa"/>
            <w:tcBorders>
              <w:top w:val="nil"/>
              <w:left w:val="nil"/>
              <w:bottom w:val="single" w:color="auto" w:sz="4" w:space="0"/>
              <w:right w:val="single" w:color="auto" w:sz="4" w:space="0"/>
            </w:tcBorders>
            <w:shd w:val="clear" w:color="auto" w:fill="auto"/>
            <w:noWrap/>
            <w:vAlign w:val="center"/>
          </w:tcPr>
          <w:p w14:paraId="50B0B9FF">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7C432FF8">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2" w:type="dxa"/>
            <w:tcBorders>
              <w:top w:val="nil"/>
              <w:left w:val="nil"/>
              <w:bottom w:val="single" w:color="auto" w:sz="4" w:space="0"/>
              <w:right w:val="single" w:color="auto" w:sz="4" w:space="0"/>
            </w:tcBorders>
            <w:shd w:val="clear" w:color="auto" w:fill="auto"/>
            <w:noWrap/>
            <w:vAlign w:val="center"/>
          </w:tcPr>
          <w:p w14:paraId="5CE53DF9">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3" w:type="dxa"/>
            <w:tcBorders>
              <w:top w:val="nil"/>
              <w:left w:val="nil"/>
              <w:bottom w:val="single" w:color="auto" w:sz="4" w:space="0"/>
              <w:right w:val="single" w:color="auto" w:sz="4" w:space="0"/>
            </w:tcBorders>
            <w:shd w:val="clear" w:color="auto" w:fill="auto"/>
            <w:vAlign w:val="center"/>
          </w:tcPr>
          <w:p w14:paraId="41CA5D8F">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3" w:type="dxa"/>
            <w:tcBorders>
              <w:top w:val="nil"/>
              <w:left w:val="nil"/>
              <w:bottom w:val="single" w:color="auto" w:sz="4" w:space="0"/>
              <w:right w:val="single" w:color="auto" w:sz="4" w:space="0"/>
            </w:tcBorders>
            <w:shd w:val="clear" w:color="auto" w:fill="auto"/>
            <w:vAlign w:val="center"/>
          </w:tcPr>
          <w:p w14:paraId="2A338C0B">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tcBorders>
              <w:top w:val="nil"/>
              <w:left w:val="nil"/>
              <w:bottom w:val="single" w:color="auto" w:sz="4" w:space="0"/>
              <w:right w:val="single" w:color="auto" w:sz="4" w:space="0"/>
            </w:tcBorders>
            <w:shd w:val="clear" w:color="auto" w:fill="auto"/>
            <w:vAlign w:val="center"/>
          </w:tcPr>
          <w:p w14:paraId="2167F614">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532170FA">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6AE0135E">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732" w:type="dxa"/>
            <w:tcBorders>
              <w:top w:val="nil"/>
              <w:left w:val="nil"/>
              <w:bottom w:val="single" w:color="auto" w:sz="4" w:space="0"/>
              <w:right w:val="single" w:color="auto" w:sz="4" w:space="0"/>
            </w:tcBorders>
            <w:shd w:val="clear" w:color="auto" w:fill="auto"/>
            <w:noWrap/>
            <w:vAlign w:val="center"/>
          </w:tcPr>
          <w:p w14:paraId="4270907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7" w:type="dxa"/>
            <w:tcBorders>
              <w:top w:val="nil"/>
              <w:left w:val="nil"/>
              <w:bottom w:val="single" w:color="auto" w:sz="4" w:space="0"/>
              <w:right w:val="single" w:color="auto" w:sz="4" w:space="0"/>
            </w:tcBorders>
            <w:shd w:val="clear" w:color="auto" w:fill="auto"/>
            <w:noWrap/>
            <w:vAlign w:val="center"/>
          </w:tcPr>
          <w:p w14:paraId="440CB19E">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09" w:type="dxa"/>
            <w:tcBorders>
              <w:top w:val="nil"/>
              <w:left w:val="nil"/>
              <w:bottom w:val="single" w:color="auto" w:sz="4" w:space="0"/>
              <w:right w:val="single" w:color="auto" w:sz="4" w:space="0"/>
            </w:tcBorders>
            <w:shd w:val="clear" w:color="auto" w:fill="auto"/>
            <w:noWrap/>
            <w:vAlign w:val="center"/>
          </w:tcPr>
          <w:p w14:paraId="1AF34BEB">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14:paraId="36C945F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single" w:color="auto" w:sz="4" w:space="0"/>
              <w:right w:val="single" w:color="auto" w:sz="4" w:space="0"/>
            </w:tcBorders>
            <w:shd w:val="clear" w:color="auto" w:fill="auto"/>
            <w:noWrap/>
            <w:vAlign w:val="center"/>
          </w:tcPr>
          <w:p w14:paraId="3AADD16F">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3" w:type="dxa"/>
            <w:tcBorders>
              <w:top w:val="nil"/>
              <w:left w:val="nil"/>
              <w:bottom w:val="single" w:color="auto" w:sz="4" w:space="0"/>
              <w:right w:val="single" w:color="auto" w:sz="4" w:space="0"/>
            </w:tcBorders>
            <w:shd w:val="clear" w:color="auto" w:fill="auto"/>
            <w:noWrap/>
            <w:vAlign w:val="center"/>
          </w:tcPr>
          <w:p w14:paraId="4AB72CE7">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3" w:type="dxa"/>
            <w:tcBorders>
              <w:top w:val="nil"/>
              <w:left w:val="nil"/>
              <w:bottom w:val="single" w:color="auto" w:sz="4" w:space="0"/>
              <w:right w:val="single" w:color="auto" w:sz="4" w:space="0"/>
            </w:tcBorders>
            <w:shd w:val="clear" w:color="auto" w:fill="auto"/>
            <w:noWrap/>
            <w:vAlign w:val="center"/>
          </w:tcPr>
          <w:p w14:paraId="28900A82">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tcBorders>
              <w:top w:val="nil"/>
              <w:left w:val="nil"/>
              <w:bottom w:val="single" w:color="auto" w:sz="4" w:space="0"/>
              <w:right w:val="single" w:color="auto" w:sz="4" w:space="0"/>
            </w:tcBorders>
            <w:shd w:val="clear" w:color="auto" w:fill="auto"/>
            <w:noWrap/>
            <w:vAlign w:val="center"/>
          </w:tcPr>
          <w:p w14:paraId="04A249EE">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7EAD9411">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6C2E140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w:t>
            </w:r>
          </w:p>
        </w:tc>
        <w:tc>
          <w:tcPr>
            <w:tcW w:w="732" w:type="dxa"/>
            <w:tcBorders>
              <w:top w:val="nil"/>
              <w:left w:val="nil"/>
              <w:bottom w:val="single" w:color="auto" w:sz="4" w:space="0"/>
              <w:right w:val="single" w:color="auto" w:sz="4" w:space="0"/>
            </w:tcBorders>
            <w:shd w:val="clear" w:color="auto" w:fill="auto"/>
            <w:noWrap/>
            <w:vAlign w:val="center"/>
          </w:tcPr>
          <w:p w14:paraId="274C65E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077" w:type="dxa"/>
            <w:tcBorders>
              <w:top w:val="nil"/>
              <w:left w:val="nil"/>
              <w:bottom w:val="single" w:color="auto" w:sz="4" w:space="0"/>
              <w:right w:val="single" w:color="auto" w:sz="4" w:space="0"/>
            </w:tcBorders>
            <w:shd w:val="clear" w:color="auto" w:fill="auto"/>
            <w:noWrap/>
            <w:vAlign w:val="center"/>
          </w:tcPr>
          <w:p w14:paraId="40958A4E">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187.85</w:t>
            </w:r>
          </w:p>
        </w:tc>
        <w:tc>
          <w:tcPr>
            <w:tcW w:w="3409" w:type="dxa"/>
            <w:tcBorders>
              <w:top w:val="nil"/>
              <w:left w:val="nil"/>
              <w:bottom w:val="single" w:color="auto" w:sz="4" w:space="0"/>
              <w:right w:val="single" w:color="auto" w:sz="4" w:space="0"/>
            </w:tcBorders>
            <w:shd w:val="clear" w:color="auto" w:fill="auto"/>
            <w:noWrap/>
            <w:vAlign w:val="center"/>
          </w:tcPr>
          <w:p w14:paraId="0F66712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6F54C7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1572" w:type="dxa"/>
            <w:tcBorders>
              <w:top w:val="nil"/>
              <w:left w:val="nil"/>
              <w:bottom w:val="single" w:color="auto" w:sz="4" w:space="0"/>
              <w:right w:val="single" w:color="auto" w:sz="4" w:space="0"/>
            </w:tcBorders>
            <w:shd w:val="clear" w:color="auto" w:fill="auto"/>
            <w:noWrap/>
            <w:vAlign w:val="center"/>
          </w:tcPr>
          <w:p w14:paraId="526C03C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B985744">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0D3D106">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3AE533C">
            <w:pPr>
              <w:jc w:val="right"/>
              <w:rPr>
                <w:rFonts w:ascii="宋体" w:hAnsi="宋体" w:eastAsia="宋体" w:cs="宋体"/>
                <w:kern w:val="0"/>
                <w:sz w:val="22"/>
              </w:rPr>
            </w:pPr>
          </w:p>
        </w:tc>
      </w:tr>
      <w:tr w14:paraId="1DC9B708">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0AAEFCC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w:t>
            </w:r>
          </w:p>
        </w:tc>
        <w:tc>
          <w:tcPr>
            <w:tcW w:w="732" w:type="dxa"/>
            <w:tcBorders>
              <w:top w:val="nil"/>
              <w:left w:val="nil"/>
              <w:bottom w:val="single" w:color="auto" w:sz="4" w:space="0"/>
              <w:right w:val="single" w:color="auto" w:sz="4" w:space="0"/>
            </w:tcBorders>
            <w:shd w:val="clear" w:color="auto" w:fill="auto"/>
            <w:noWrap/>
            <w:vAlign w:val="center"/>
          </w:tcPr>
          <w:p w14:paraId="02058FE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077" w:type="dxa"/>
            <w:tcBorders>
              <w:top w:val="nil"/>
              <w:left w:val="nil"/>
              <w:bottom w:val="single" w:color="auto" w:sz="4" w:space="0"/>
              <w:right w:val="single" w:color="auto" w:sz="4" w:space="0"/>
            </w:tcBorders>
            <w:shd w:val="clear" w:color="auto" w:fill="auto"/>
            <w:noWrap/>
            <w:vAlign w:val="center"/>
          </w:tcPr>
          <w:p w14:paraId="475641B0">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EDECF8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EC1C50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1572" w:type="dxa"/>
            <w:tcBorders>
              <w:top w:val="nil"/>
              <w:left w:val="nil"/>
              <w:bottom w:val="single" w:color="auto" w:sz="4" w:space="0"/>
              <w:right w:val="single" w:color="auto" w:sz="4" w:space="0"/>
            </w:tcBorders>
            <w:shd w:val="clear" w:color="auto" w:fill="auto"/>
            <w:noWrap/>
            <w:vAlign w:val="center"/>
          </w:tcPr>
          <w:p w14:paraId="7A0976A9">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296A92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C106CFA">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25D29BE6">
            <w:pPr>
              <w:jc w:val="right"/>
              <w:rPr>
                <w:rFonts w:ascii="宋体" w:hAnsi="宋体" w:eastAsia="宋体" w:cs="宋体"/>
                <w:kern w:val="0"/>
                <w:sz w:val="22"/>
              </w:rPr>
            </w:pPr>
          </w:p>
        </w:tc>
      </w:tr>
      <w:tr w14:paraId="6237578D">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5627D21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三、国有资本经营财政拨款</w:t>
            </w:r>
          </w:p>
        </w:tc>
        <w:tc>
          <w:tcPr>
            <w:tcW w:w="732" w:type="dxa"/>
            <w:tcBorders>
              <w:top w:val="nil"/>
              <w:left w:val="nil"/>
              <w:bottom w:val="single" w:color="auto" w:sz="4" w:space="0"/>
              <w:right w:val="single" w:color="auto" w:sz="4" w:space="0"/>
            </w:tcBorders>
            <w:shd w:val="clear" w:color="auto" w:fill="auto"/>
            <w:noWrap/>
            <w:vAlign w:val="center"/>
          </w:tcPr>
          <w:p w14:paraId="3A2D82D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077" w:type="dxa"/>
            <w:tcBorders>
              <w:top w:val="nil"/>
              <w:left w:val="nil"/>
              <w:bottom w:val="single" w:color="auto" w:sz="4" w:space="0"/>
              <w:right w:val="single" w:color="auto" w:sz="4" w:space="0"/>
            </w:tcBorders>
            <w:shd w:val="clear" w:color="auto" w:fill="auto"/>
            <w:noWrap/>
            <w:vAlign w:val="center"/>
          </w:tcPr>
          <w:p w14:paraId="64C47C88">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0ACFAD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A21677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1572" w:type="dxa"/>
            <w:tcBorders>
              <w:top w:val="nil"/>
              <w:left w:val="nil"/>
              <w:bottom w:val="single" w:color="auto" w:sz="4" w:space="0"/>
              <w:right w:val="single" w:color="auto" w:sz="4" w:space="0"/>
            </w:tcBorders>
            <w:shd w:val="clear" w:color="auto" w:fill="auto"/>
            <w:noWrap/>
            <w:vAlign w:val="center"/>
          </w:tcPr>
          <w:p w14:paraId="22E3CE9E">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4A1132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37F51DC">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1A5CB472">
            <w:pPr>
              <w:jc w:val="right"/>
              <w:rPr>
                <w:rFonts w:ascii="宋体" w:hAnsi="宋体" w:eastAsia="宋体" w:cs="宋体"/>
                <w:kern w:val="0"/>
                <w:sz w:val="22"/>
              </w:rPr>
            </w:pPr>
          </w:p>
        </w:tc>
      </w:tr>
      <w:tr w14:paraId="69E7937F">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32EC5AF7">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25DE87D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077" w:type="dxa"/>
            <w:tcBorders>
              <w:top w:val="nil"/>
              <w:left w:val="nil"/>
              <w:bottom w:val="single" w:color="auto" w:sz="4" w:space="0"/>
              <w:right w:val="single" w:color="auto" w:sz="4" w:space="0"/>
            </w:tcBorders>
            <w:shd w:val="clear" w:color="auto" w:fill="auto"/>
            <w:noWrap/>
            <w:vAlign w:val="center"/>
          </w:tcPr>
          <w:p w14:paraId="1D161B2A">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3F56618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C60800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1572" w:type="dxa"/>
            <w:tcBorders>
              <w:top w:val="nil"/>
              <w:left w:val="nil"/>
              <w:bottom w:val="single" w:color="auto" w:sz="4" w:space="0"/>
              <w:right w:val="single" w:color="auto" w:sz="4" w:space="0"/>
            </w:tcBorders>
            <w:shd w:val="clear" w:color="auto" w:fill="auto"/>
            <w:noWrap/>
            <w:vAlign w:val="center"/>
          </w:tcPr>
          <w:p w14:paraId="279B66DD">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213730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E732AEC">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1F6C55AF">
            <w:pPr>
              <w:jc w:val="right"/>
              <w:rPr>
                <w:rFonts w:ascii="宋体" w:hAnsi="宋体" w:eastAsia="宋体" w:cs="宋体"/>
                <w:kern w:val="0"/>
                <w:sz w:val="22"/>
              </w:rPr>
            </w:pPr>
          </w:p>
        </w:tc>
      </w:tr>
      <w:tr w14:paraId="594AA058">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55C33B6D">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20F2E4D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077" w:type="dxa"/>
            <w:tcBorders>
              <w:top w:val="nil"/>
              <w:left w:val="nil"/>
              <w:bottom w:val="single" w:color="auto" w:sz="4" w:space="0"/>
              <w:right w:val="single" w:color="auto" w:sz="4" w:space="0"/>
            </w:tcBorders>
            <w:shd w:val="clear" w:color="auto" w:fill="auto"/>
            <w:noWrap/>
            <w:vAlign w:val="center"/>
          </w:tcPr>
          <w:p w14:paraId="26C9B0EE">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077D0E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73F4EF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1572" w:type="dxa"/>
            <w:tcBorders>
              <w:top w:val="nil"/>
              <w:left w:val="nil"/>
              <w:bottom w:val="single" w:color="auto" w:sz="4" w:space="0"/>
              <w:right w:val="single" w:color="auto" w:sz="4" w:space="0"/>
            </w:tcBorders>
            <w:shd w:val="clear" w:color="auto" w:fill="auto"/>
            <w:noWrap/>
            <w:vAlign w:val="center"/>
          </w:tcPr>
          <w:p w14:paraId="508440D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D1EA58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246E037">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5B93C07">
            <w:pPr>
              <w:jc w:val="right"/>
              <w:rPr>
                <w:rFonts w:ascii="宋体" w:hAnsi="宋体" w:eastAsia="宋体" w:cs="宋体"/>
                <w:kern w:val="0"/>
                <w:sz w:val="22"/>
              </w:rPr>
            </w:pPr>
          </w:p>
        </w:tc>
      </w:tr>
      <w:tr w14:paraId="62137914">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3CD48846">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55C22BD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077" w:type="dxa"/>
            <w:tcBorders>
              <w:top w:val="nil"/>
              <w:left w:val="nil"/>
              <w:bottom w:val="single" w:color="auto" w:sz="4" w:space="0"/>
              <w:right w:val="single" w:color="auto" w:sz="4" w:space="0"/>
            </w:tcBorders>
            <w:shd w:val="clear" w:color="auto" w:fill="auto"/>
            <w:noWrap/>
            <w:vAlign w:val="center"/>
          </w:tcPr>
          <w:p w14:paraId="52F009D9">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4835670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6F67EB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1572" w:type="dxa"/>
            <w:tcBorders>
              <w:top w:val="nil"/>
              <w:left w:val="nil"/>
              <w:bottom w:val="single" w:color="auto" w:sz="4" w:space="0"/>
              <w:right w:val="single" w:color="auto" w:sz="4" w:space="0"/>
            </w:tcBorders>
            <w:shd w:val="clear" w:color="auto" w:fill="auto"/>
            <w:noWrap/>
            <w:vAlign w:val="center"/>
          </w:tcPr>
          <w:p w14:paraId="36C82210">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F6EA03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2C383BD">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1373ACD">
            <w:pPr>
              <w:jc w:val="right"/>
              <w:rPr>
                <w:rFonts w:ascii="宋体" w:hAnsi="宋体" w:eastAsia="宋体" w:cs="宋体"/>
                <w:kern w:val="0"/>
                <w:sz w:val="22"/>
              </w:rPr>
            </w:pPr>
          </w:p>
        </w:tc>
      </w:tr>
      <w:tr w14:paraId="038635B2">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79ACA185">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6FA05DF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077" w:type="dxa"/>
            <w:tcBorders>
              <w:top w:val="nil"/>
              <w:left w:val="nil"/>
              <w:bottom w:val="single" w:color="auto" w:sz="4" w:space="0"/>
              <w:right w:val="single" w:color="auto" w:sz="4" w:space="0"/>
            </w:tcBorders>
            <w:shd w:val="clear" w:color="auto" w:fill="auto"/>
            <w:noWrap/>
            <w:vAlign w:val="center"/>
          </w:tcPr>
          <w:p w14:paraId="6E9A3334">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02DBDC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七、文化旅游体育与传媒支出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2C8841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1572" w:type="dxa"/>
            <w:tcBorders>
              <w:top w:val="nil"/>
              <w:left w:val="nil"/>
              <w:bottom w:val="single" w:color="auto" w:sz="4" w:space="0"/>
              <w:right w:val="single" w:color="auto" w:sz="4" w:space="0"/>
            </w:tcBorders>
            <w:shd w:val="clear" w:color="auto" w:fill="auto"/>
            <w:noWrap/>
            <w:vAlign w:val="center"/>
          </w:tcPr>
          <w:p w14:paraId="7F003D41">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162.67</w:t>
            </w:r>
          </w:p>
        </w:tc>
        <w:tc>
          <w:tcPr>
            <w:tcW w:w="1393" w:type="dxa"/>
            <w:tcBorders>
              <w:top w:val="nil"/>
              <w:left w:val="nil"/>
              <w:bottom w:val="single" w:color="auto" w:sz="4" w:space="0"/>
              <w:right w:val="single" w:color="auto" w:sz="4" w:space="0"/>
            </w:tcBorders>
            <w:shd w:val="clear" w:color="auto" w:fill="auto"/>
            <w:noWrap/>
            <w:vAlign w:val="center"/>
          </w:tcPr>
          <w:p w14:paraId="7C0F2C56">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162.67</w:t>
            </w:r>
          </w:p>
        </w:tc>
        <w:tc>
          <w:tcPr>
            <w:tcW w:w="1393" w:type="dxa"/>
            <w:tcBorders>
              <w:top w:val="nil"/>
              <w:left w:val="nil"/>
              <w:bottom w:val="single" w:color="auto" w:sz="4" w:space="0"/>
              <w:right w:val="single" w:color="auto" w:sz="4" w:space="0"/>
            </w:tcBorders>
            <w:shd w:val="clear" w:color="auto" w:fill="auto"/>
            <w:noWrap/>
            <w:vAlign w:val="center"/>
          </w:tcPr>
          <w:p w14:paraId="6CBC8983">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1CFC3CA4">
            <w:pPr>
              <w:jc w:val="right"/>
              <w:rPr>
                <w:rFonts w:ascii="宋体" w:hAnsi="宋体" w:eastAsia="宋体" w:cs="宋体"/>
                <w:kern w:val="0"/>
                <w:sz w:val="22"/>
              </w:rPr>
            </w:pPr>
          </w:p>
        </w:tc>
      </w:tr>
      <w:tr w14:paraId="4D2E7647">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7EDDAD2B">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06B828F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077" w:type="dxa"/>
            <w:tcBorders>
              <w:top w:val="nil"/>
              <w:left w:val="nil"/>
              <w:bottom w:val="single" w:color="auto" w:sz="4" w:space="0"/>
              <w:right w:val="single" w:color="auto" w:sz="4" w:space="0"/>
            </w:tcBorders>
            <w:shd w:val="clear" w:color="auto" w:fill="auto"/>
            <w:noWrap/>
            <w:vAlign w:val="center"/>
          </w:tcPr>
          <w:p w14:paraId="48436FCD">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6945853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52331B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1572" w:type="dxa"/>
            <w:tcBorders>
              <w:top w:val="nil"/>
              <w:left w:val="nil"/>
              <w:bottom w:val="single" w:color="auto" w:sz="4" w:space="0"/>
              <w:right w:val="single" w:color="auto" w:sz="4" w:space="0"/>
            </w:tcBorders>
            <w:shd w:val="clear" w:color="auto" w:fill="auto"/>
            <w:noWrap/>
            <w:vAlign w:val="center"/>
          </w:tcPr>
          <w:p w14:paraId="7E8958CE">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11.56</w:t>
            </w:r>
          </w:p>
        </w:tc>
        <w:tc>
          <w:tcPr>
            <w:tcW w:w="1393" w:type="dxa"/>
            <w:tcBorders>
              <w:top w:val="nil"/>
              <w:left w:val="nil"/>
              <w:bottom w:val="single" w:color="auto" w:sz="4" w:space="0"/>
              <w:right w:val="single" w:color="auto" w:sz="4" w:space="0"/>
            </w:tcBorders>
            <w:shd w:val="clear" w:color="auto" w:fill="auto"/>
            <w:noWrap/>
            <w:vAlign w:val="center"/>
          </w:tcPr>
          <w:p w14:paraId="3CE0E9FC">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11.56</w:t>
            </w:r>
          </w:p>
        </w:tc>
        <w:tc>
          <w:tcPr>
            <w:tcW w:w="1393" w:type="dxa"/>
            <w:tcBorders>
              <w:top w:val="nil"/>
              <w:left w:val="nil"/>
              <w:bottom w:val="single" w:color="auto" w:sz="4" w:space="0"/>
              <w:right w:val="single" w:color="auto" w:sz="4" w:space="0"/>
            </w:tcBorders>
            <w:shd w:val="clear" w:color="auto" w:fill="auto"/>
            <w:noWrap/>
            <w:vAlign w:val="center"/>
          </w:tcPr>
          <w:p w14:paraId="5F8259EF">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29335BA4">
            <w:pPr>
              <w:jc w:val="right"/>
              <w:rPr>
                <w:rFonts w:ascii="宋体" w:hAnsi="宋体" w:eastAsia="宋体" w:cs="宋体"/>
                <w:kern w:val="0"/>
                <w:sz w:val="22"/>
              </w:rPr>
            </w:pPr>
          </w:p>
        </w:tc>
      </w:tr>
      <w:tr w14:paraId="0554B533">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746F0B68">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6743EBF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077" w:type="dxa"/>
            <w:tcBorders>
              <w:top w:val="nil"/>
              <w:left w:val="nil"/>
              <w:bottom w:val="single" w:color="auto" w:sz="4" w:space="0"/>
              <w:right w:val="single" w:color="auto" w:sz="4" w:space="0"/>
            </w:tcBorders>
            <w:shd w:val="clear" w:color="auto" w:fill="auto"/>
            <w:noWrap/>
            <w:vAlign w:val="center"/>
          </w:tcPr>
          <w:p w14:paraId="3E198F26">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31388D0B">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C73C59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1572" w:type="dxa"/>
            <w:tcBorders>
              <w:top w:val="nil"/>
              <w:left w:val="nil"/>
              <w:bottom w:val="single" w:color="auto" w:sz="4" w:space="0"/>
              <w:right w:val="single" w:color="auto" w:sz="4" w:space="0"/>
            </w:tcBorders>
            <w:shd w:val="clear" w:color="auto" w:fill="auto"/>
            <w:noWrap/>
            <w:vAlign w:val="center"/>
          </w:tcPr>
          <w:p w14:paraId="7DA1F16B">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6.28</w:t>
            </w:r>
          </w:p>
        </w:tc>
        <w:tc>
          <w:tcPr>
            <w:tcW w:w="1393" w:type="dxa"/>
            <w:tcBorders>
              <w:top w:val="nil"/>
              <w:left w:val="nil"/>
              <w:bottom w:val="single" w:color="auto" w:sz="4" w:space="0"/>
              <w:right w:val="single" w:color="auto" w:sz="4" w:space="0"/>
            </w:tcBorders>
            <w:shd w:val="clear" w:color="auto" w:fill="auto"/>
            <w:noWrap/>
            <w:vAlign w:val="center"/>
          </w:tcPr>
          <w:p w14:paraId="60306338">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6.28</w:t>
            </w:r>
          </w:p>
        </w:tc>
        <w:tc>
          <w:tcPr>
            <w:tcW w:w="1393" w:type="dxa"/>
            <w:tcBorders>
              <w:top w:val="nil"/>
              <w:left w:val="nil"/>
              <w:bottom w:val="single" w:color="auto" w:sz="4" w:space="0"/>
              <w:right w:val="single" w:color="auto" w:sz="4" w:space="0"/>
            </w:tcBorders>
            <w:shd w:val="clear" w:color="auto" w:fill="auto"/>
            <w:noWrap/>
            <w:vAlign w:val="center"/>
          </w:tcPr>
          <w:p w14:paraId="089811CF">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C41D2F6">
            <w:pPr>
              <w:jc w:val="right"/>
              <w:rPr>
                <w:rFonts w:ascii="宋体" w:hAnsi="宋体" w:eastAsia="宋体" w:cs="宋体"/>
                <w:kern w:val="0"/>
                <w:sz w:val="22"/>
              </w:rPr>
            </w:pPr>
          </w:p>
        </w:tc>
      </w:tr>
      <w:tr w14:paraId="48E72B4E">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615817FB">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61BA25C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077" w:type="dxa"/>
            <w:tcBorders>
              <w:top w:val="nil"/>
              <w:left w:val="nil"/>
              <w:bottom w:val="single" w:color="auto" w:sz="4" w:space="0"/>
              <w:right w:val="single" w:color="auto" w:sz="4" w:space="0"/>
            </w:tcBorders>
            <w:shd w:val="clear" w:color="auto" w:fill="auto"/>
            <w:noWrap/>
            <w:vAlign w:val="center"/>
          </w:tcPr>
          <w:p w14:paraId="49D6799D">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84570E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6D359D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1572" w:type="dxa"/>
            <w:tcBorders>
              <w:top w:val="nil"/>
              <w:left w:val="nil"/>
              <w:bottom w:val="single" w:color="auto" w:sz="4" w:space="0"/>
              <w:right w:val="single" w:color="auto" w:sz="4" w:space="0"/>
            </w:tcBorders>
            <w:shd w:val="clear" w:color="auto" w:fill="auto"/>
            <w:noWrap/>
            <w:vAlign w:val="center"/>
          </w:tcPr>
          <w:p w14:paraId="2DF03D3B">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0167AD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87B1136">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2F35F5A">
            <w:pPr>
              <w:jc w:val="right"/>
              <w:rPr>
                <w:rFonts w:ascii="宋体" w:hAnsi="宋体" w:eastAsia="宋体" w:cs="宋体"/>
                <w:kern w:val="0"/>
                <w:sz w:val="22"/>
              </w:rPr>
            </w:pPr>
          </w:p>
        </w:tc>
      </w:tr>
      <w:tr w14:paraId="1403709C">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17117DFE">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04EB2CB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077" w:type="dxa"/>
            <w:tcBorders>
              <w:top w:val="nil"/>
              <w:left w:val="nil"/>
              <w:bottom w:val="single" w:color="auto" w:sz="4" w:space="0"/>
              <w:right w:val="single" w:color="auto" w:sz="4" w:space="0"/>
            </w:tcBorders>
            <w:shd w:val="clear" w:color="auto" w:fill="auto"/>
            <w:noWrap/>
            <w:vAlign w:val="center"/>
          </w:tcPr>
          <w:p w14:paraId="21B0480E">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9AFCDAC">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CAB275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1572" w:type="dxa"/>
            <w:tcBorders>
              <w:top w:val="nil"/>
              <w:left w:val="nil"/>
              <w:bottom w:val="single" w:color="auto" w:sz="4" w:space="0"/>
              <w:right w:val="single" w:color="auto" w:sz="4" w:space="0"/>
            </w:tcBorders>
            <w:shd w:val="clear" w:color="auto" w:fill="auto"/>
            <w:noWrap/>
            <w:vAlign w:val="center"/>
          </w:tcPr>
          <w:p w14:paraId="39895529">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180EAA8D">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2D3F90D">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58AEB39">
            <w:pPr>
              <w:jc w:val="right"/>
              <w:rPr>
                <w:rFonts w:ascii="宋体" w:hAnsi="宋体" w:eastAsia="宋体" w:cs="宋体"/>
                <w:kern w:val="0"/>
                <w:sz w:val="22"/>
              </w:rPr>
            </w:pPr>
          </w:p>
        </w:tc>
      </w:tr>
      <w:tr w14:paraId="7CF8B7BD">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27E3B1A5">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36E797E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077" w:type="dxa"/>
            <w:tcBorders>
              <w:top w:val="nil"/>
              <w:left w:val="nil"/>
              <w:bottom w:val="single" w:color="auto" w:sz="4" w:space="0"/>
              <w:right w:val="single" w:color="auto" w:sz="4" w:space="0"/>
            </w:tcBorders>
            <w:shd w:val="clear" w:color="auto" w:fill="auto"/>
            <w:noWrap/>
            <w:vAlign w:val="center"/>
          </w:tcPr>
          <w:p w14:paraId="0058A632">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B228348">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十二、农林水支出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A9457D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1572" w:type="dxa"/>
            <w:tcBorders>
              <w:top w:val="nil"/>
              <w:left w:val="nil"/>
              <w:bottom w:val="single" w:color="auto" w:sz="4" w:space="0"/>
              <w:right w:val="single" w:color="auto" w:sz="4" w:space="0"/>
            </w:tcBorders>
            <w:shd w:val="clear" w:color="auto" w:fill="auto"/>
            <w:noWrap/>
            <w:vAlign w:val="center"/>
          </w:tcPr>
          <w:p w14:paraId="442DE15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048678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163F24E">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6C4EA26">
            <w:pPr>
              <w:jc w:val="right"/>
              <w:rPr>
                <w:rFonts w:ascii="宋体" w:hAnsi="宋体" w:eastAsia="宋体" w:cs="宋体"/>
                <w:kern w:val="0"/>
                <w:sz w:val="22"/>
              </w:rPr>
            </w:pPr>
          </w:p>
        </w:tc>
      </w:tr>
      <w:tr w14:paraId="0C07F501">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7DE89677">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4F96BE5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077" w:type="dxa"/>
            <w:tcBorders>
              <w:top w:val="nil"/>
              <w:left w:val="nil"/>
              <w:bottom w:val="single" w:color="auto" w:sz="4" w:space="0"/>
              <w:right w:val="single" w:color="auto" w:sz="4" w:space="0"/>
            </w:tcBorders>
            <w:shd w:val="clear" w:color="auto" w:fill="auto"/>
            <w:noWrap/>
            <w:vAlign w:val="center"/>
          </w:tcPr>
          <w:p w14:paraId="3844A7D9">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DEA53E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十三、交通运输支出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BD2C7F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1572" w:type="dxa"/>
            <w:tcBorders>
              <w:top w:val="nil"/>
              <w:left w:val="nil"/>
              <w:bottom w:val="single" w:color="auto" w:sz="4" w:space="0"/>
              <w:right w:val="single" w:color="auto" w:sz="4" w:space="0"/>
            </w:tcBorders>
            <w:shd w:val="clear" w:color="auto" w:fill="auto"/>
            <w:noWrap/>
            <w:vAlign w:val="center"/>
          </w:tcPr>
          <w:p w14:paraId="389DF7B8">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B15F8FD">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38FC3BF">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AE0CB05">
            <w:pPr>
              <w:jc w:val="right"/>
              <w:rPr>
                <w:rFonts w:ascii="宋体" w:hAnsi="宋体" w:eastAsia="宋体" w:cs="宋体"/>
                <w:kern w:val="0"/>
                <w:sz w:val="22"/>
              </w:rPr>
            </w:pPr>
          </w:p>
        </w:tc>
      </w:tr>
      <w:tr w14:paraId="12065211">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0F21C0DB">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0EC8351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077" w:type="dxa"/>
            <w:tcBorders>
              <w:top w:val="nil"/>
              <w:left w:val="nil"/>
              <w:bottom w:val="single" w:color="auto" w:sz="4" w:space="0"/>
              <w:right w:val="single" w:color="auto" w:sz="4" w:space="0"/>
            </w:tcBorders>
            <w:shd w:val="clear" w:color="auto" w:fill="auto"/>
            <w:noWrap/>
            <w:vAlign w:val="center"/>
          </w:tcPr>
          <w:p w14:paraId="2865BCD7">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DF15F9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十四、资源勘探工业信息等支出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53035C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1572" w:type="dxa"/>
            <w:tcBorders>
              <w:top w:val="nil"/>
              <w:left w:val="nil"/>
              <w:bottom w:val="single" w:color="auto" w:sz="4" w:space="0"/>
              <w:right w:val="single" w:color="auto" w:sz="4" w:space="0"/>
            </w:tcBorders>
            <w:shd w:val="clear" w:color="auto" w:fill="auto"/>
            <w:noWrap/>
            <w:vAlign w:val="center"/>
          </w:tcPr>
          <w:p w14:paraId="6234BD0D">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445137B">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7F2B5E8">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12000B1">
            <w:pPr>
              <w:jc w:val="right"/>
              <w:rPr>
                <w:rFonts w:ascii="宋体" w:hAnsi="宋体" w:eastAsia="宋体" w:cs="宋体"/>
                <w:kern w:val="0"/>
                <w:sz w:val="22"/>
              </w:rPr>
            </w:pPr>
          </w:p>
        </w:tc>
      </w:tr>
      <w:tr w14:paraId="501F6DB5">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313FA173">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745F8E7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077" w:type="dxa"/>
            <w:tcBorders>
              <w:top w:val="nil"/>
              <w:left w:val="nil"/>
              <w:bottom w:val="single" w:color="auto" w:sz="4" w:space="0"/>
              <w:right w:val="single" w:color="auto" w:sz="4" w:space="0"/>
            </w:tcBorders>
            <w:shd w:val="clear" w:color="auto" w:fill="auto"/>
            <w:noWrap/>
            <w:vAlign w:val="center"/>
          </w:tcPr>
          <w:p w14:paraId="48B578EF">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7504F2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十五、商业服务业等支出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B54D79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1572" w:type="dxa"/>
            <w:tcBorders>
              <w:top w:val="nil"/>
              <w:left w:val="nil"/>
              <w:bottom w:val="single" w:color="auto" w:sz="4" w:space="0"/>
              <w:right w:val="single" w:color="auto" w:sz="4" w:space="0"/>
            </w:tcBorders>
            <w:shd w:val="clear" w:color="auto" w:fill="auto"/>
            <w:noWrap/>
            <w:vAlign w:val="center"/>
          </w:tcPr>
          <w:p w14:paraId="60798C9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1DCFEFE">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F883FEF">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0058CC7">
            <w:pPr>
              <w:jc w:val="right"/>
              <w:rPr>
                <w:rFonts w:ascii="宋体" w:hAnsi="宋体" w:eastAsia="宋体" w:cs="宋体"/>
                <w:kern w:val="0"/>
                <w:sz w:val="22"/>
              </w:rPr>
            </w:pPr>
          </w:p>
        </w:tc>
      </w:tr>
      <w:tr w14:paraId="567536F3">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3466BEE7">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422B0AD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077" w:type="dxa"/>
            <w:tcBorders>
              <w:top w:val="nil"/>
              <w:left w:val="nil"/>
              <w:bottom w:val="single" w:color="auto" w:sz="4" w:space="0"/>
              <w:right w:val="single" w:color="auto" w:sz="4" w:space="0"/>
            </w:tcBorders>
            <w:shd w:val="clear" w:color="auto" w:fill="auto"/>
            <w:noWrap/>
            <w:vAlign w:val="center"/>
          </w:tcPr>
          <w:p w14:paraId="71817AE8">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6782D98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十六、金融支出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3DBFE5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1572" w:type="dxa"/>
            <w:tcBorders>
              <w:top w:val="nil"/>
              <w:left w:val="nil"/>
              <w:bottom w:val="single" w:color="auto" w:sz="4" w:space="0"/>
              <w:right w:val="single" w:color="auto" w:sz="4" w:space="0"/>
            </w:tcBorders>
            <w:shd w:val="clear" w:color="auto" w:fill="auto"/>
            <w:noWrap/>
            <w:vAlign w:val="center"/>
          </w:tcPr>
          <w:p w14:paraId="7261AF4D">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D733126">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710F040">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23FC822">
            <w:pPr>
              <w:jc w:val="right"/>
              <w:rPr>
                <w:rFonts w:ascii="宋体" w:hAnsi="宋体" w:eastAsia="宋体" w:cs="宋体"/>
                <w:kern w:val="0"/>
                <w:sz w:val="22"/>
              </w:rPr>
            </w:pPr>
          </w:p>
        </w:tc>
      </w:tr>
      <w:tr w14:paraId="3CC7A92E">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33CA2600">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593DA63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077" w:type="dxa"/>
            <w:tcBorders>
              <w:top w:val="nil"/>
              <w:left w:val="nil"/>
              <w:bottom w:val="single" w:color="auto" w:sz="4" w:space="0"/>
              <w:right w:val="single" w:color="auto" w:sz="4" w:space="0"/>
            </w:tcBorders>
            <w:shd w:val="clear" w:color="auto" w:fill="auto"/>
            <w:noWrap/>
            <w:vAlign w:val="center"/>
          </w:tcPr>
          <w:p w14:paraId="6626CE6A">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E58DED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十七、援助其他地区支出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5BC22E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1572" w:type="dxa"/>
            <w:tcBorders>
              <w:top w:val="nil"/>
              <w:left w:val="nil"/>
              <w:bottom w:val="single" w:color="auto" w:sz="4" w:space="0"/>
              <w:right w:val="single" w:color="auto" w:sz="4" w:space="0"/>
            </w:tcBorders>
            <w:shd w:val="clear" w:color="auto" w:fill="auto"/>
            <w:noWrap/>
            <w:vAlign w:val="center"/>
          </w:tcPr>
          <w:p w14:paraId="018CE35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1C7ABAB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5D8F2F2">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189CEE5A">
            <w:pPr>
              <w:jc w:val="right"/>
              <w:rPr>
                <w:rFonts w:ascii="宋体" w:hAnsi="宋体" w:eastAsia="宋体" w:cs="宋体"/>
                <w:kern w:val="0"/>
                <w:sz w:val="22"/>
              </w:rPr>
            </w:pPr>
          </w:p>
        </w:tc>
      </w:tr>
      <w:tr w14:paraId="312138BE">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71F654C0">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0A85E5F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077" w:type="dxa"/>
            <w:tcBorders>
              <w:top w:val="nil"/>
              <w:left w:val="nil"/>
              <w:bottom w:val="single" w:color="auto" w:sz="4" w:space="0"/>
              <w:right w:val="single" w:color="auto" w:sz="4" w:space="0"/>
            </w:tcBorders>
            <w:shd w:val="clear" w:color="auto" w:fill="auto"/>
            <w:noWrap/>
            <w:vAlign w:val="center"/>
          </w:tcPr>
          <w:p w14:paraId="2BA6FC93">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7A212BF">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十八、自然资源海洋气象等支出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EA6464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1572" w:type="dxa"/>
            <w:tcBorders>
              <w:top w:val="nil"/>
              <w:left w:val="nil"/>
              <w:bottom w:val="single" w:color="auto" w:sz="4" w:space="0"/>
              <w:right w:val="single" w:color="auto" w:sz="4" w:space="0"/>
            </w:tcBorders>
            <w:shd w:val="clear" w:color="auto" w:fill="auto"/>
            <w:noWrap/>
            <w:vAlign w:val="center"/>
          </w:tcPr>
          <w:p w14:paraId="7D1D1F7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17AB76D8">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1AD6C57">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DCC6249">
            <w:pPr>
              <w:jc w:val="right"/>
              <w:rPr>
                <w:rFonts w:ascii="宋体" w:hAnsi="宋体" w:eastAsia="宋体" w:cs="宋体"/>
                <w:kern w:val="0"/>
                <w:sz w:val="22"/>
              </w:rPr>
            </w:pPr>
          </w:p>
        </w:tc>
      </w:tr>
      <w:tr w14:paraId="657524A8">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6138C0AD">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3804A8E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077" w:type="dxa"/>
            <w:tcBorders>
              <w:top w:val="nil"/>
              <w:left w:val="nil"/>
              <w:bottom w:val="single" w:color="auto" w:sz="4" w:space="0"/>
              <w:right w:val="single" w:color="auto" w:sz="4" w:space="0"/>
            </w:tcBorders>
            <w:shd w:val="clear" w:color="auto" w:fill="auto"/>
            <w:noWrap/>
            <w:vAlign w:val="center"/>
          </w:tcPr>
          <w:p w14:paraId="32EAF950">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AAD825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十九、住房保障支出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01519E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1572" w:type="dxa"/>
            <w:tcBorders>
              <w:top w:val="nil"/>
              <w:left w:val="nil"/>
              <w:bottom w:val="single" w:color="auto" w:sz="4" w:space="0"/>
              <w:right w:val="single" w:color="auto" w:sz="4" w:space="0"/>
            </w:tcBorders>
            <w:shd w:val="clear" w:color="auto" w:fill="auto"/>
            <w:noWrap/>
            <w:vAlign w:val="center"/>
          </w:tcPr>
          <w:p w14:paraId="2F29DCDE">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7.34</w:t>
            </w:r>
          </w:p>
        </w:tc>
        <w:tc>
          <w:tcPr>
            <w:tcW w:w="1393" w:type="dxa"/>
            <w:tcBorders>
              <w:top w:val="nil"/>
              <w:left w:val="nil"/>
              <w:bottom w:val="single" w:color="auto" w:sz="4" w:space="0"/>
              <w:right w:val="single" w:color="auto" w:sz="4" w:space="0"/>
            </w:tcBorders>
            <w:shd w:val="clear" w:color="auto" w:fill="auto"/>
            <w:noWrap/>
            <w:vAlign w:val="center"/>
          </w:tcPr>
          <w:p w14:paraId="1DBFCF57">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7.34</w:t>
            </w:r>
          </w:p>
        </w:tc>
        <w:tc>
          <w:tcPr>
            <w:tcW w:w="1393" w:type="dxa"/>
            <w:tcBorders>
              <w:top w:val="nil"/>
              <w:left w:val="nil"/>
              <w:bottom w:val="single" w:color="auto" w:sz="4" w:space="0"/>
              <w:right w:val="single" w:color="auto" w:sz="4" w:space="0"/>
            </w:tcBorders>
            <w:shd w:val="clear" w:color="auto" w:fill="auto"/>
            <w:noWrap/>
            <w:vAlign w:val="center"/>
          </w:tcPr>
          <w:p w14:paraId="30430B75">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8E43155">
            <w:pPr>
              <w:jc w:val="right"/>
              <w:rPr>
                <w:rFonts w:ascii="宋体" w:hAnsi="宋体" w:eastAsia="宋体" w:cs="宋体"/>
                <w:kern w:val="0"/>
                <w:sz w:val="22"/>
              </w:rPr>
            </w:pPr>
          </w:p>
        </w:tc>
      </w:tr>
      <w:tr w14:paraId="74198F72">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683C3774">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7418308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077" w:type="dxa"/>
            <w:tcBorders>
              <w:top w:val="nil"/>
              <w:left w:val="nil"/>
              <w:bottom w:val="single" w:color="auto" w:sz="4" w:space="0"/>
              <w:right w:val="single" w:color="auto" w:sz="4" w:space="0"/>
            </w:tcBorders>
            <w:shd w:val="clear" w:color="auto" w:fill="auto"/>
            <w:noWrap/>
            <w:vAlign w:val="center"/>
          </w:tcPr>
          <w:p w14:paraId="22182207">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61D647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二十、粮油物资储备支出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EF7924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1572" w:type="dxa"/>
            <w:tcBorders>
              <w:top w:val="nil"/>
              <w:left w:val="nil"/>
              <w:bottom w:val="single" w:color="auto" w:sz="4" w:space="0"/>
              <w:right w:val="single" w:color="auto" w:sz="4" w:space="0"/>
            </w:tcBorders>
            <w:shd w:val="clear" w:color="auto" w:fill="auto"/>
            <w:noWrap/>
            <w:vAlign w:val="center"/>
          </w:tcPr>
          <w:p w14:paraId="65C429D4">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D135CF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E2FD216">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06FEC9F">
            <w:pPr>
              <w:jc w:val="right"/>
              <w:rPr>
                <w:rFonts w:ascii="宋体" w:hAnsi="宋体" w:eastAsia="宋体" w:cs="宋体"/>
                <w:kern w:val="0"/>
                <w:sz w:val="22"/>
              </w:rPr>
            </w:pPr>
          </w:p>
        </w:tc>
      </w:tr>
      <w:tr w14:paraId="11370366">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5BCA9774">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4A35B16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077" w:type="dxa"/>
            <w:tcBorders>
              <w:top w:val="nil"/>
              <w:left w:val="nil"/>
              <w:bottom w:val="single" w:color="auto" w:sz="4" w:space="0"/>
              <w:right w:val="single" w:color="auto" w:sz="4" w:space="0"/>
            </w:tcBorders>
            <w:shd w:val="clear" w:color="auto" w:fill="auto"/>
            <w:noWrap/>
            <w:vAlign w:val="center"/>
          </w:tcPr>
          <w:p w14:paraId="4A9F0B6C">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8AE4AD8">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二十一、国有资本经营预算支出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6AB075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1572" w:type="dxa"/>
            <w:tcBorders>
              <w:top w:val="nil"/>
              <w:left w:val="nil"/>
              <w:bottom w:val="single" w:color="auto" w:sz="4" w:space="0"/>
              <w:right w:val="single" w:color="auto" w:sz="4" w:space="0"/>
            </w:tcBorders>
            <w:shd w:val="clear" w:color="auto" w:fill="auto"/>
            <w:noWrap/>
            <w:vAlign w:val="center"/>
          </w:tcPr>
          <w:p w14:paraId="564CA79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C1C321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3EE7D57">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6E07B71">
            <w:pPr>
              <w:jc w:val="right"/>
              <w:rPr>
                <w:rFonts w:ascii="宋体" w:hAnsi="宋体" w:eastAsia="宋体" w:cs="宋体"/>
                <w:kern w:val="0"/>
                <w:sz w:val="22"/>
              </w:rPr>
            </w:pPr>
          </w:p>
        </w:tc>
      </w:tr>
      <w:tr w14:paraId="33CA8D3F">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330EF650">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0455A95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077" w:type="dxa"/>
            <w:tcBorders>
              <w:top w:val="nil"/>
              <w:left w:val="nil"/>
              <w:bottom w:val="single" w:color="auto" w:sz="4" w:space="0"/>
              <w:right w:val="single" w:color="auto" w:sz="4" w:space="0"/>
            </w:tcBorders>
            <w:shd w:val="clear" w:color="auto" w:fill="auto"/>
            <w:noWrap/>
            <w:vAlign w:val="center"/>
          </w:tcPr>
          <w:p w14:paraId="2856F621">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2110F39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二十二、灾害防治及应急管理支出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683C10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1572" w:type="dxa"/>
            <w:tcBorders>
              <w:top w:val="nil"/>
              <w:left w:val="nil"/>
              <w:bottom w:val="single" w:color="auto" w:sz="4" w:space="0"/>
              <w:right w:val="single" w:color="auto" w:sz="4" w:space="0"/>
            </w:tcBorders>
            <w:shd w:val="clear" w:color="auto" w:fill="auto"/>
            <w:noWrap/>
            <w:vAlign w:val="center"/>
          </w:tcPr>
          <w:p w14:paraId="69DAFEB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75A0FE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809321B">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2DD9E65D">
            <w:pPr>
              <w:jc w:val="right"/>
              <w:rPr>
                <w:rFonts w:ascii="宋体" w:hAnsi="宋体" w:eastAsia="宋体" w:cs="宋体"/>
                <w:kern w:val="0"/>
                <w:sz w:val="22"/>
              </w:rPr>
            </w:pPr>
          </w:p>
        </w:tc>
      </w:tr>
      <w:tr w14:paraId="013FCF27">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010D9206">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07BCBE4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077" w:type="dxa"/>
            <w:tcBorders>
              <w:top w:val="nil"/>
              <w:left w:val="nil"/>
              <w:bottom w:val="single" w:color="auto" w:sz="4" w:space="0"/>
              <w:right w:val="single" w:color="auto" w:sz="4" w:space="0"/>
            </w:tcBorders>
            <w:shd w:val="clear" w:color="auto" w:fill="auto"/>
            <w:noWrap/>
            <w:vAlign w:val="center"/>
          </w:tcPr>
          <w:p w14:paraId="4989A35B">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983F52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二十三、其他支出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B46B53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1572" w:type="dxa"/>
            <w:tcBorders>
              <w:top w:val="nil"/>
              <w:left w:val="nil"/>
              <w:bottom w:val="single" w:color="auto" w:sz="4" w:space="0"/>
              <w:right w:val="single" w:color="auto" w:sz="4" w:space="0"/>
            </w:tcBorders>
            <w:shd w:val="clear" w:color="auto" w:fill="auto"/>
            <w:noWrap/>
            <w:vAlign w:val="center"/>
          </w:tcPr>
          <w:p w14:paraId="3FE7BEB5">
            <w:pPr>
              <w:jc w:val="right"/>
              <w:rPr>
                <w:rFonts w:hint="default" w:ascii="宋体" w:hAnsi="宋体" w:eastAsia="宋体" w:cs="宋体"/>
                <w:kern w:val="0"/>
                <w:sz w:val="22"/>
                <w:lang w:val="en-US" w:eastAsia="zh-CN"/>
              </w:rPr>
            </w:pPr>
          </w:p>
        </w:tc>
        <w:tc>
          <w:tcPr>
            <w:tcW w:w="1393" w:type="dxa"/>
            <w:tcBorders>
              <w:top w:val="nil"/>
              <w:left w:val="nil"/>
              <w:bottom w:val="single" w:color="auto" w:sz="4" w:space="0"/>
              <w:right w:val="single" w:color="auto" w:sz="4" w:space="0"/>
            </w:tcBorders>
            <w:shd w:val="clear" w:color="auto" w:fill="auto"/>
            <w:noWrap/>
            <w:vAlign w:val="center"/>
          </w:tcPr>
          <w:p w14:paraId="0BD93A5C">
            <w:pPr>
              <w:jc w:val="right"/>
              <w:rPr>
                <w:rFonts w:hint="default" w:ascii="宋体" w:hAnsi="宋体" w:eastAsia="宋体" w:cs="宋体"/>
                <w:kern w:val="0"/>
                <w:sz w:val="22"/>
                <w:lang w:val="en-US" w:eastAsia="zh-CN"/>
              </w:rPr>
            </w:pPr>
          </w:p>
        </w:tc>
        <w:tc>
          <w:tcPr>
            <w:tcW w:w="1393" w:type="dxa"/>
            <w:tcBorders>
              <w:top w:val="nil"/>
              <w:left w:val="nil"/>
              <w:bottom w:val="single" w:color="auto" w:sz="4" w:space="0"/>
              <w:right w:val="single" w:color="auto" w:sz="4" w:space="0"/>
            </w:tcBorders>
            <w:shd w:val="clear" w:color="auto" w:fill="auto"/>
            <w:noWrap/>
            <w:vAlign w:val="center"/>
          </w:tcPr>
          <w:p w14:paraId="0C699ECB">
            <w:pPr>
              <w:jc w:val="right"/>
              <w:rPr>
                <w:rFonts w:hint="default" w:ascii="宋体" w:hAnsi="宋体" w:eastAsia="宋体" w:cs="宋体"/>
                <w:kern w:val="0"/>
                <w:sz w:val="22"/>
                <w:lang w:val="en-US" w:eastAsia="zh-CN"/>
              </w:rPr>
            </w:pPr>
          </w:p>
        </w:tc>
        <w:tc>
          <w:tcPr>
            <w:tcW w:w="1572" w:type="dxa"/>
            <w:tcBorders>
              <w:top w:val="nil"/>
              <w:left w:val="nil"/>
              <w:bottom w:val="single" w:color="auto" w:sz="4" w:space="0"/>
              <w:right w:val="single" w:color="auto" w:sz="4" w:space="0"/>
            </w:tcBorders>
            <w:shd w:val="clear" w:color="auto" w:fill="auto"/>
            <w:noWrap/>
            <w:vAlign w:val="center"/>
          </w:tcPr>
          <w:p w14:paraId="6E25BDDD">
            <w:pPr>
              <w:jc w:val="right"/>
              <w:rPr>
                <w:rFonts w:ascii="宋体" w:hAnsi="宋体" w:eastAsia="宋体" w:cs="宋体"/>
                <w:kern w:val="0"/>
                <w:sz w:val="22"/>
              </w:rPr>
            </w:pPr>
          </w:p>
        </w:tc>
      </w:tr>
      <w:tr w14:paraId="26D20562">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50B0A24A">
            <w:pPr>
              <w:jc w:val="center"/>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061EB0B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24</w:t>
            </w:r>
          </w:p>
        </w:tc>
        <w:tc>
          <w:tcPr>
            <w:tcW w:w="1077" w:type="dxa"/>
            <w:tcBorders>
              <w:top w:val="nil"/>
              <w:left w:val="nil"/>
              <w:bottom w:val="single" w:color="auto" w:sz="4" w:space="0"/>
              <w:right w:val="single" w:color="auto" w:sz="4" w:space="0"/>
            </w:tcBorders>
            <w:shd w:val="clear" w:color="auto" w:fill="auto"/>
            <w:noWrap/>
            <w:vAlign w:val="center"/>
          </w:tcPr>
          <w:p w14:paraId="0DAF3604">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9CEFDD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二十四、债务还本支出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A1332D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1572" w:type="dxa"/>
            <w:tcBorders>
              <w:top w:val="nil"/>
              <w:left w:val="nil"/>
              <w:bottom w:val="single" w:color="auto" w:sz="4" w:space="0"/>
              <w:right w:val="single" w:color="auto" w:sz="4" w:space="0"/>
            </w:tcBorders>
            <w:shd w:val="clear" w:color="auto" w:fill="auto"/>
            <w:noWrap/>
            <w:vAlign w:val="center"/>
          </w:tcPr>
          <w:p w14:paraId="506B69C4">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100D7836">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B4FD1CD">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C307323">
            <w:pPr>
              <w:jc w:val="right"/>
              <w:rPr>
                <w:rFonts w:ascii="宋体" w:hAnsi="宋体" w:eastAsia="宋体" w:cs="宋体"/>
                <w:kern w:val="0"/>
                <w:sz w:val="22"/>
              </w:rPr>
            </w:pPr>
          </w:p>
        </w:tc>
      </w:tr>
      <w:tr w14:paraId="2A762704">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109BAE01">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2CE0CE7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25</w:t>
            </w:r>
          </w:p>
        </w:tc>
        <w:tc>
          <w:tcPr>
            <w:tcW w:w="1077" w:type="dxa"/>
            <w:tcBorders>
              <w:top w:val="nil"/>
              <w:left w:val="nil"/>
              <w:bottom w:val="single" w:color="auto" w:sz="4" w:space="0"/>
              <w:right w:val="single" w:color="auto" w:sz="4" w:space="0"/>
            </w:tcBorders>
            <w:shd w:val="clear" w:color="auto" w:fill="auto"/>
            <w:noWrap/>
            <w:vAlign w:val="center"/>
          </w:tcPr>
          <w:p w14:paraId="0CA8AE44">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DB3D0A4">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二十五、债务付息支出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2C5397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1572" w:type="dxa"/>
            <w:tcBorders>
              <w:top w:val="nil"/>
              <w:left w:val="nil"/>
              <w:bottom w:val="single" w:color="auto" w:sz="4" w:space="0"/>
              <w:right w:val="single" w:color="auto" w:sz="4" w:space="0"/>
            </w:tcBorders>
            <w:shd w:val="clear" w:color="auto" w:fill="auto"/>
            <w:noWrap/>
            <w:vAlign w:val="center"/>
          </w:tcPr>
          <w:p w14:paraId="3BBDCF8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2F9495A">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4FE1E70">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98C7A68">
            <w:pPr>
              <w:jc w:val="right"/>
              <w:rPr>
                <w:rFonts w:ascii="宋体" w:hAnsi="宋体" w:eastAsia="宋体" w:cs="宋体"/>
                <w:kern w:val="0"/>
                <w:sz w:val="22"/>
              </w:rPr>
            </w:pPr>
          </w:p>
        </w:tc>
      </w:tr>
      <w:tr w14:paraId="47D47E58">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5B51B9D2">
            <w:pPr>
              <w:jc w:val="left"/>
              <w:rPr>
                <w:rFonts w:ascii="宋体" w:hAnsi="宋体" w:eastAsia="宋体" w:cs="宋体"/>
                <w:kern w:val="0"/>
                <w:sz w:val="22"/>
              </w:rPr>
            </w:pPr>
          </w:p>
        </w:tc>
        <w:tc>
          <w:tcPr>
            <w:tcW w:w="732" w:type="dxa"/>
            <w:tcBorders>
              <w:top w:val="nil"/>
              <w:left w:val="nil"/>
              <w:bottom w:val="single" w:color="auto" w:sz="4" w:space="0"/>
              <w:right w:val="single" w:color="auto" w:sz="4" w:space="0"/>
            </w:tcBorders>
            <w:shd w:val="clear" w:color="auto" w:fill="auto"/>
            <w:noWrap/>
            <w:vAlign w:val="center"/>
          </w:tcPr>
          <w:p w14:paraId="5D3EFC9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26</w:t>
            </w:r>
          </w:p>
        </w:tc>
        <w:tc>
          <w:tcPr>
            <w:tcW w:w="1077" w:type="dxa"/>
            <w:tcBorders>
              <w:top w:val="nil"/>
              <w:left w:val="nil"/>
              <w:bottom w:val="single" w:color="auto" w:sz="4" w:space="0"/>
              <w:right w:val="single" w:color="auto" w:sz="4" w:space="0"/>
            </w:tcBorders>
            <w:shd w:val="clear" w:color="auto" w:fill="auto"/>
            <w:noWrap/>
            <w:vAlign w:val="center"/>
          </w:tcPr>
          <w:p w14:paraId="5D120F48">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4972594D">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二十六、抗疫特别国债安排的支出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8CAB16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1572" w:type="dxa"/>
            <w:tcBorders>
              <w:top w:val="nil"/>
              <w:left w:val="nil"/>
              <w:bottom w:val="single" w:color="auto" w:sz="4" w:space="0"/>
              <w:right w:val="single" w:color="auto" w:sz="4" w:space="0"/>
            </w:tcBorders>
            <w:shd w:val="clear" w:color="auto" w:fill="auto"/>
            <w:noWrap/>
            <w:vAlign w:val="center"/>
          </w:tcPr>
          <w:p w14:paraId="307C92F0">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D49CF7D">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D880C46">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124A6C4">
            <w:pPr>
              <w:jc w:val="right"/>
              <w:rPr>
                <w:rFonts w:ascii="宋体" w:hAnsi="宋体" w:eastAsia="宋体" w:cs="宋体"/>
                <w:kern w:val="0"/>
                <w:sz w:val="22"/>
              </w:rPr>
            </w:pPr>
          </w:p>
        </w:tc>
      </w:tr>
      <w:tr w14:paraId="658C6B8C">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51D67AB4">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本年收入合计</w:t>
            </w:r>
          </w:p>
        </w:tc>
        <w:tc>
          <w:tcPr>
            <w:tcW w:w="732" w:type="dxa"/>
            <w:tcBorders>
              <w:top w:val="nil"/>
              <w:left w:val="nil"/>
              <w:bottom w:val="single" w:color="auto" w:sz="4" w:space="0"/>
              <w:right w:val="single" w:color="auto" w:sz="4" w:space="0"/>
            </w:tcBorders>
            <w:shd w:val="clear" w:color="auto" w:fill="auto"/>
            <w:noWrap/>
            <w:vAlign w:val="center"/>
          </w:tcPr>
          <w:p w14:paraId="7E8938C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077" w:type="dxa"/>
            <w:tcBorders>
              <w:top w:val="nil"/>
              <w:left w:val="nil"/>
              <w:bottom w:val="single" w:color="auto" w:sz="4" w:space="0"/>
              <w:right w:val="single" w:color="auto" w:sz="4" w:space="0"/>
            </w:tcBorders>
            <w:shd w:val="clear" w:color="auto" w:fill="auto"/>
            <w:noWrap/>
            <w:vAlign w:val="center"/>
          </w:tcPr>
          <w:p w14:paraId="27F81966">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187.85</w:t>
            </w:r>
          </w:p>
        </w:tc>
        <w:tc>
          <w:tcPr>
            <w:tcW w:w="3409" w:type="dxa"/>
            <w:tcBorders>
              <w:top w:val="nil"/>
              <w:left w:val="nil"/>
              <w:bottom w:val="single" w:color="auto" w:sz="4" w:space="0"/>
              <w:right w:val="single" w:color="auto" w:sz="4" w:space="0"/>
            </w:tcBorders>
            <w:shd w:val="clear" w:color="auto" w:fill="auto"/>
            <w:noWrap/>
            <w:vAlign w:val="center"/>
          </w:tcPr>
          <w:p w14:paraId="25B11CCB">
            <w:pPr>
              <w:widowControl/>
              <w:jc w:val="center"/>
              <w:textAlignment w:val="center"/>
              <w:rPr>
                <w:rFonts w:ascii="宋体" w:hAnsi="宋体" w:eastAsia="宋体" w:cs="宋体"/>
                <w:kern w:val="0"/>
                <w:sz w:val="24"/>
                <w:szCs w:val="24"/>
              </w:rPr>
            </w:pPr>
            <w:r>
              <w:rPr>
                <w:rFonts w:hint="eastAsia" w:ascii="宋体" w:hAnsi="宋体" w:eastAsia="宋体" w:cs="宋体"/>
                <w:b/>
                <w:bCs/>
                <w:color w:val="000000"/>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14:paraId="795F514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1572" w:type="dxa"/>
            <w:tcBorders>
              <w:top w:val="nil"/>
              <w:left w:val="nil"/>
              <w:bottom w:val="single" w:color="auto" w:sz="4" w:space="0"/>
              <w:right w:val="single" w:color="auto" w:sz="4" w:space="0"/>
            </w:tcBorders>
            <w:shd w:val="clear" w:color="auto" w:fill="auto"/>
            <w:noWrap/>
            <w:vAlign w:val="center"/>
          </w:tcPr>
          <w:p w14:paraId="11E7BB8C">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187.85</w:t>
            </w:r>
          </w:p>
        </w:tc>
        <w:tc>
          <w:tcPr>
            <w:tcW w:w="1393" w:type="dxa"/>
            <w:tcBorders>
              <w:top w:val="nil"/>
              <w:left w:val="nil"/>
              <w:bottom w:val="single" w:color="auto" w:sz="4" w:space="0"/>
              <w:right w:val="single" w:color="auto" w:sz="4" w:space="0"/>
            </w:tcBorders>
            <w:shd w:val="clear" w:color="auto" w:fill="auto"/>
            <w:noWrap/>
            <w:vAlign w:val="center"/>
          </w:tcPr>
          <w:p w14:paraId="5E3A36AE">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187.85</w:t>
            </w:r>
          </w:p>
        </w:tc>
        <w:tc>
          <w:tcPr>
            <w:tcW w:w="1393" w:type="dxa"/>
            <w:tcBorders>
              <w:top w:val="nil"/>
              <w:left w:val="nil"/>
              <w:bottom w:val="single" w:color="auto" w:sz="4" w:space="0"/>
              <w:right w:val="single" w:color="auto" w:sz="4" w:space="0"/>
            </w:tcBorders>
            <w:shd w:val="clear" w:color="auto" w:fill="auto"/>
            <w:noWrap/>
            <w:vAlign w:val="center"/>
          </w:tcPr>
          <w:p w14:paraId="1104DA57">
            <w:pPr>
              <w:jc w:val="right"/>
              <w:rPr>
                <w:rFonts w:hint="default" w:ascii="宋体" w:hAnsi="宋体" w:eastAsia="宋体" w:cs="宋体"/>
                <w:kern w:val="0"/>
                <w:sz w:val="22"/>
                <w:lang w:val="en-US" w:eastAsia="zh-CN"/>
              </w:rPr>
            </w:pPr>
          </w:p>
        </w:tc>
        <w:tc>
          <w:tcPr>
            <w:tcW w:w="1572" w:type="dxa"/>
            <w:tcBorders>
              <w:top w:val="nil"/>
              <w:left w:val="nil"/>
              <w:bottom w:val="single" w:color="auto" w:sz="4" w:space="0"/>
              <w:right w:val="single" w:color="auto" w:sz="4" w:space="0"/>
            </w:tcBorders>
            <w:shd w:val="clear" w:color="auto" w:fill="auto"/>
            <w:noWrap/>
            <w:vAlign w:val="center"/>
          </w:tcPr>
          <w:p w14:paraId="0ACDB10A">
            <w:pPr>
              <w:jc w:val="right"/>
              <w:rPr>
                <w:rFonts w:ascii="宋体" w:hAnsi="宋体" w:eastAsia="宋体" w:cs="宋体"/>
                <w:kern w:val="0"/>
                <w:sz w:val="22"/>
              </w:rPr>
            </w:pPr>
          </w:p>
        </w:tc>
      </w:tr>
      <w:tr w14:paraId="26687FDE">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020F4B7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年初财政拨款结转和结余</w:t>
            </w:r>
          </w:p>
        </w:tc>
        <w:tc>
          <w:tcPr>
            <w:tcW w:w="732" w:type="dxa"/>
            <w:tcBorders>
              <w:top w:val="nil"/>
              <w:left w:val="nil"/>
              <w:bottom w:val="single" w:color="auto" w:sz="4" w:space="0"/>
              <w:right w:val="single" w:color="auto" w:sz="4" w:space="0"/>
            </w:tcBorders>
            <w:shd w:val="clear" w:color="auto" w:fill="auto"/>
            <w:noWrap/>
            <w:vAlign w:val="center"/>
          </w:tcPr>
          <w:p w14:paraId="4674DC3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077" w:type="dxa"/>
            <w:tcBorders>
              <w:top w:val="nil"/>
              <w:left w:val="nil"/>
              <w:bottom w:val="single" w:color="auto" w:sz="4" w:space="0"/>
              <w:right w:val="single" w:color="auto" w:sz="4" w:space="0"/>
            </w:tcBorders>
            <w:shd w:val="clear" w:color="auto" w:fill="auto"/>
            <w:noWrap/>
            <w:vAlign w:val="center"/>
          </w:tcPr>
          <w:p w14:paraId="16E88D1B">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61F29E9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14:paraId="338BC73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1572" w:type="dxa"/>
            <w:tcBorders>
              <w:top w:val="nil"/>
              <w:left w:val="nil"/>
              <w:bottom w:val="single" w:color="auto" w:sz="4" w:space="0"/>
              <w:right w:val="single" w:color="auto" w:sz="4" w:space="0"/>
            </w:tcBorders>
            <w:shd w:val="clear" w:color="auto" w:fill="auto"/>
            <w:noWrap/>
            <w:vAlign w:val="center"/>
          </w:tcPr>
          <w:p w14:paraId="2AC55FC7">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1C5CD88">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19600DB">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140463FD">
            <w:pPr>
              <w:jc w:val="right"/>
              <w:rPr>
                <w:rFonts w:ascii="宋体" w:hAnsi="宋体" w:eastAsia="宋体" w:cs="宋体"/>
                <w:kern w:val="0"/>
                <w:sz w:val="22"/>
              </w:rPr>
            </w:pPr>
          </w:p>
        </w:tc>
      </w:tr>
      <w:tr w14:paraId="0C31891A">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1D7BFF0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一般公共预算财政拨款</w:t>
            </w:r>
          </w:p>
        </w:tc>
        <w:tc>
          <w:tcPr>
            <w:tcW w:w="732" w:type="dxa"/>
            <w:tcBorders>
              <w:top w:val="nil"/>
              <w:left w:val="nil"/>
              <w:bottom w:val="single" w:color="auto" w:sz="4" w:space="0"/>
              <w:right w:val="single" w:color="auto" w:sz="4" w:space="0"/>
            </w:tcBorders>
            <w:shd w:val="clear" w:color="auto" w:fill="auto"/>
            <w:noWrap/>
            <w:vAlign w:val="center"/>
          </w:tcPr>
          <w:p w14:paraId="184D2F3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077" w:type="dxa"/>
            <w:tcBorders>
              <w:top w:val="nil"/>
              <w:left w:val="nil"/>
              <w:bottom w:val="single" w:color="auto" w:sz="4" w:space="0"/>
              <w:right w:val="single" w:color="auto" w:sz="4" w:space="0"/>
            </w:tcBorders>
            <w:shd w:val="clear" w:color="auto" w:fill="auto"/>
            <w:noWrap/>
            <w:vAlign w:val="center"/>
          </w:tcPr>
          <w:p w14:paraId="726E632C">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4DD82B92">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258551E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1572" w:type="dxa"/>
            <w:tcBorders>
              <w:top w:val="nil"/>
              <w:left w:val="nil"/>
              <w:bottom w:val="single" w:color="auto" w:sz="4" w:space="0"/>
              <w:right w:val="single" w:color="auto" w:sz="4" w:space="0"/>
            </w:tcBorders>
            <w:shd w:val="clear" w:color="auto" w:fill="auto"/>
            <w:noWrap/>
            <w:vAlign w:val="center"/>
          </w:tcPr>
          <w:p w14:paraId="4133AAD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81CFE4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390714F">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C65BFC2">
            <w:pPr>
              <w:jc w:val="right"/>
              <w:rPr>
                <w:rFonts w:ascii="宋体" w:hAnsi="宋体" w:eastAsia="宋体" w:cs="宋体"/>
                <w:kern w:val="0"/>
                <w:sz w:val="22"/>
              </w:rPr>
            </w:pPr>
          </w:p>
        </w:tc>
      </w:tr>
      <w:tr w14:paraId="186BD1C9">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037CF736">
            <w:pPr>
              <w:widowControl/>
              <w:jc w:val="left"/>
              <w:textAlignment w:val="center"/>
              <w:rPr>
                <w:rFonts w:ascii="宋体" w:hAnsi="宋体" w:eastAsia="宋体" w:cs="宋体"/>
                <w:b/>
                <w:bCs/>
                <w:kern w:val="0"/>
                <w:sz w:val="22"/>
              </w:rPr>
            </w:pPr>
            <w:r>
              <w:rPr>
                <w:rFonts w:hint="eastAsia" w:ascii="宋体" w:hAnsi="宋体" w:eastAsia="宋体" w:cs="宋体"/>
                <w:color w:val="000000"/>
                <w:kern w:val="0"/>
                <w:sz w:val="22"/>
              </w:rPr>
              <w:t xml:space="preserve">  政府性基金预算财政拨款</w:t>
            </w:r>
          </w:p>
        </w:tc>
        <w:tc>
          <w:tcPr>
            <w:tcW w:w="732" w:type="dxa"/>
            <w:tcBorders>
              <w:top w:val="nil"/>
              <w:left w:val="nil"/>
              <w:bottom w:val="single" w:color="auto" w:sz="4" w:space="0"/>
              <w:right w:val="single" w:color="auto" w:sz="4" w:space="0"/>
            </w:tcBorders>
            <w:shd w:val="clear" w:color="auto" w:fill="auto"/>
            <w:noWrap/>
            <w:vAlign w:val="center"/>
          </w:tcPr>
          <w:p w14:paraId="2CD983A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077" w:type="dxa"/>
            <w:tcBorders>
              <w:top w:val="nil"/>
              <w:left w:val="nil"/>
              <w:bottom w:val="single" w:color="auto" w:sz="4" w:space="0"/>
              <w:right w:val="single" w:color="auto" w:sz="4" w:space="0"/>
            </w:tcBorders>
            <w:shd w:val="clear" w:color="auto" w:fill="auto"/>
            <w:noWrap/>
            <w:vAlign w:val="center"/>
          </w:tcPr>
          <w:p w14:paraId="398912B5">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00AFEBC">
            <w:pPr>
              <w:jc w:val="left"/>
              <w:rPr>
                <w:rFonts w:ascii="宋体" w:hAnsi="宋体" w:eastAsia="宋体" w:cs="宋体"/>
                <w:b/>
                <w:bCs/>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51B2A5A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1572" w:type="dxa"/>
            <w:tcBorders>
              <w:top w:val="nil"/>
              <w:left w:val="nil"/>
              <w:bottom w:val="single" w:color="auto" w:sz="4" w:space="0"/>
              <w:right w:val="single" w:color="auto" w:sz="4" w:space="0"/>
            </w:tcBorders>
            <w:shd w:val="clear" w:color="auto" w:fill="auto"/>
            <w:noWrap/>
            <w:vAlign w:val="center"/>
          </w:tcPr>
          <w:p w14:paraId="35248E66">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AA12EC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2FCBACE">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BE6FBC8">
            <w:pPr>
              <w:jc w:val="right"/>
              <w:rPr>
                <w:rFonts w:ascii="宋体" w:hAnsi="宋体" w:eastAsia="宋体" w:cs="宋体"/>
                <w:b/>
                <w:bCs/>
                <w:kern w:val="0"/>
                <w:sz w:val="22"/>
              </w:rPr>
            </w:pPr>
          </w:p>
        </w:tc>
      </w:tr>
      <w:tr w14:paraId="1F16E781">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25EC397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国有资本经营预算财政拨款</w:t>
            </w:r>
          </w:p>
        </w:tc>
        <w:tc>
          <w:tcPr>
            <w:tcW w:w="732" w:type="dxa"/>
            <w:tcBorders>
              <w:top w:val="nil"/>
              <w:left w:val="nil"/>
              <w:bottom w:val="single" w:color="auto" w:sz="4" w:space="0"/>
              <w:right w:val="single" w:color="auto" w:sz="4" w:space="0"/>
            </w:tcBorders>
            <w:shd w:val="clear" w:color="auto" w:fill="auto"/>
            <w:noWrap/>
            <w:vAlign w:val="center"/>
          </w:tcPr>
          <w:p w14:paraId="4B1E7EC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077" w:type="dxa"/>
            <w:tcBorders>
              <w:top w:val="nil"/>
              <w:left w:val="nil"/>
              <w:bottom w:val="single" w:color="auto" w:sz="4" w:space="0"/>
              <w:right w:val="single" w:color="auto" w:sz="4" w:space="0"/>
            </w:tcBorders>
            <w:shd w:val="clear" w:color="auto" w:fill="auto"/>
            <w:noWrap/>
            <w:vAlign w:val="center"/>
          </w:tcPr>
          <w:p w14:paraId="372B5438">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BB1FB8B">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7414CA4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63</w:t>
            </w:r>
          </w:p>
        </w:tc>
        <w:tc>
          <w:tcPr>
            <w:tcW w:w="1572" w:type="dxa"/>
            <w:tcBorders>
              <w:top w:val="nil"/>
              <w:left w:val="nil"/>
              <w:bottom w:val="single" w:color="auto" w:sz="4" w:space="0"/>
              <w:right w:val="single" w:color="auto" w:sz="4" w:space="0"/>
            </w:tcBorders>
            <w:shd w:val="clear" w:color="auto" w:fill="auto"/>
            <w:noWrap/>
            <w:vAlign w:val="center"/>
          </w:tcPr>
          <w:p w14:paraId="53D0E03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76A415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BBDE7BD">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6439672">
            <w:pPr>
              <w:jc w:val="right"/>
              <w:rPr>
                <w:rFonts w:ascii="宋体" w:hAnsi="宋体" w:eastAsia="宋体" w:cs="宋体"/>
                <w:kern w:val="0"/>
                <w:sz w:val="22"/>
              </w:rPr>
            </w:pPr>
          </w:p>
        </w:tc>
      </w:tr>
      <w:tr w14:paraId="5422AA67">
        <w:tblPrEx>
          <w:tblCellMar>
            <w:top w:w="0" w:type="dxa"/>
            <w:left w:w="108" w:type="dxa"/>
            <w:bottom w:w="0" w:type="dxa"/>
            <w:right w:w="108" w:type="dxa"/>
          </w:tblCellMar>
        </w:tblPrEx>
        <w:trPr>
          <w:trHeight w:val="402" w:hRule="atLeast"/>
        </w:trPr>
        <w:tc>
          <w:tcPr>
            <w:tcW w:w="3307" w:type="dxa"/>
            <w:tcBorders>
              <w:top w:val="nil"/>
              <w:left w:val="single" w:color="auto" w:sz="4" w:space="0"/>
              <w:bottom w:val="single" w:color="auto" w:sz="4" w:space="0"/>
              <w:right w:val="single" w:color="auto" w:sz="4" w:space="0"/>
            </w:tcBorders>
            <w:shd w:val="clear" w:color="auto" w:fill="auto"/>
            <w:noWrap/>
            <w:vAlign w:val="center"/>
          </w:tcPr>
          <w:p w14:paraId="7711B130">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总计</w:t>
            </w:r>
          </w:p>
        </w:tc>
        <w:tc>
          <w:tcPr>
            <w:tcW w:w="732" w:type="dxa"/>
            <w:tcBorders>
              <w:top w:val="nil"/>
              <w:left w:val="nil"/>
              <w:bottom w:val="single" w:color="auto" w:sz="4" w:space="0"/>
              <w:right w:val="single" w:color="auto" w:sz="4" w:space="0"/>
            </w:tcBorders>
            <w:shd w:val="clear" w:color="auto" w:fill="auto"/>
            <w:noWrap/>
            <w:vAlign w:val="center"/>
          </w:tcPr>
          <w:p w14:paraId="5612F2B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1077" w:type="dxa"/>
            <w:tcBorders>
              <w:top w:val="nil"/>
              <w:left w:val="nil"/>
              <w:bottom w:val="single" w:color="auto" w:sz="4" w:space="0"/>
              <w:right w:val="single" w:color="auto" w:sz="4" w:space="0"/>
            </w:tcBorders>
            <w:shd w:val="clear" w:color="auto" w:fill="auto"/>
            <w:noWrap/>
            <w:vAlign w:val="center"/>
          </w:tcPr>
          <w:p w14:paraId="5A26674A">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187.85</w:t>
            </w:r>
          </w:p>
        </w:tc>
        <w:tc>
          <w:tcPr>
            <w:tcW w:w="3409" w:type="dxa"/>
            <w:tcBorders>
              <w:top w:val="nil"/>
              <w:left w:val="nil"/>
              <w:bottom w:val="single" w:color="auto" w:sz="4" w:space="0"/>
              <w:right w:val="single" w:color="auto" w:sz="4" w:space="0"/>
            </w:tcBorders>
            <w:shd w:val="clear" w:color="auto" w:fill="auto"/>
            <w:noWrap/>
            <w:vAlign w:val="center"/>
          </w:tcPr>
          <w:p w14:paraId="6076AC1B">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总计</w:t>
            </w:r>
          </w:p>
        </w:tc>
        <w:tc>
          <w:tcPr>
            <w:tcW w:w="1066" w:type="dxa"/>
            <w:gridSpan w:val="2"/>
            <w:tcBorders>
              <w:top w:val="nil"/>
              <w:left w:val="nil"/>
              <w:bottom w:val="single" w:color="auto" w:sz="4" w:space="0"/>
              <w:right w:val="single" w:color="auto" w:sz="4" w:space="0"/>
            </w:tcBorders>
            <w:shd w:val="clear" w:color="auto" w:fill="auto"/>
            <w:noWrap/>
            <w:vAlign w:val="center"/>
          </w:tcPr>
          <w:p w14:paraId="719F55C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64</w:t>
            </w:r>
          </w:p>
        </w:tc>
        <w:tc>
          <w:tcPr>
            <w:tcW w:w="1572" w:type="dxa"/>
            <w:tcBorders>
              <w:top w:val="nil"/>
              <w:left w:val="nil"/>
              <w:bottom w:val="single" w:color="auto" w:sz="4" w:space="0"/>
              <w:right w:val="single" w:color="auto" w:sz="4" w:space="0"/>
            </w:tcBorders>
            <w:shd w:val="clear" w:color="auto" w:fill="auto"/>
            <w:noWrap/>
            <w:vAlign w:val="center"/>
          </w:tcPr>
          <w:p w14:paraId="3F8B3533">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187.85</w:t>
            </w:r>
          </w:p>
        </w:tc>
        <w:tc>
          <w:tcPr>
            <w:tcW w:w="1393" w:type="dxa"/>
            <w:tcBorders>
              <w:top w:val="nil"/>
              <w:left w:val="nil"/>
              <w:bottom w:val="single" w:color="auto" w:sz="4" w:space="0"/>
              <w:right w:val="single" w:color="auto" w:sz="4" w:space="0"/>
            </w:tcBorders>
            <w:shd w:val="clear" w:color="auto" w:fill="auto"/>
            <w:noWrap/>
            <w:vAlign w:val="center"/>
          </w:tcPr>
          <w:p w14:paraId="3856720B">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187.85</w:t>
            </w:r>
          </w:p>
        </w:tc>
        <w:tc>
          <w:tcPr>
            <w:tcW w:w="1393" w:type="dxa"/>
            <w:tcBorders>
              <w:top w:val="nil"/>
              <w:left w:val="nil"/>
              <w:bottom w:val="single" w:color="auto" w:sz="4" w:space="0"/>
              <w:right w:val="single" w:color="auto" w:sz="4" w:space="0"/>
            </w:tcBorders>
            <w:shd w:val="clear" w:color="auto" w:fill="auto"/>
            <w:noWrap/>
            <w:vAlign w:val="center"/>
          </w:tcPr>
          <w:p w14:paraId="1388ACD9">
            <w:pPr>
              <w:jc w:val="right"/>
              <w:rPr>
                <w:rFonts w:hint="default" w:ascii="宋体" w:hAnsi="宋体" w:eastAsia="宋体" w:cs="宋体"/>
                <w:kern w:val="0"/>
                <w:sz w:val="22"/>
                <w:lang w:val="en-US" w:eastAsia="zh-CN"/>
              </w:rPr>
            </w:pPr>
          </w:p>
        </w:tc>
        <w:tc>
          <w:tcPr>
            <w:tcW w:w="1572" w:type="dxa"/>
            <w:tcBorders>
              <w:top w:val="nil"/>
              <w:left w:val="nil"/>
              <w:bottom w:val="single" w:color="auto" w:sz="4" w:space="0"/>
              <w:right w:val="single" w:color="auto" w:sz="4" w:space="0"/>
            </w:tcBorders>
            <w:shd w:val="clear" w:color="auto" w:fill="auto"/>
            <w:noWrap/>
            <w:vAlign w:val="center"/>
          </w:tcPr>
          <w:p w14:paraId="2EF21DDE">
            <w:pPr>
              <w:jc w:val="right"/>
              <w:rPr>
                <w:rFonts w:ascii="宋体" w:hAnsi="宋体" w:eastAsia="宋体" w:cs="宋体"/>
                <w:kern w:val="0"/>
                <w:sz w:val="22"/>
              </w:rPr>
            </w:pPr>
          </w:p>
        </w:tc>
      </w:tr>
      <w:tr w14:paraId="0BEA55F7">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14:paraId="49ABC08B">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424B47CF">
      <w:pPr>
        <w:widowControl/>
        <w:jc w:val="center"/>
        <w:rPr>
          <w:rFonts w:ascii="Times New Roman" w:hAnsi="Times New Roman" w:eastAsia="方正小标宋_GBK" w:cs="Times New Roman"/>
          <w:kern w:val="0"/>
          <w:sz w:val="36"/>
          <w:szCs w:val="36"/>
        </w:rPr>
      </w:pPr>
    </w:p>
    <w:p w14:paraId="445796B7">
      <w:pPr>
        <w:widowControl/>
        <w:spacing w:after="156" w:afterLines="50"/>
        <w:jc w:val="both"/>
        <w:textAlignment w:val="center"/>
        <w:rPr>
          <w:rFonts w:ascii="Times New Roman" w:hAnsi="Times New Roman" w:eastAsia="黑体" w:cs="Times New Roman"/>
          <w:color w:val="000000"/>
          <w:kern w:val="0"/>
          <w:sz w:val="36"/>
          <w:szCs w:val="36"/>
          <w:lang w:bidi="ar"/>
        </w:rPr>
      </w:pPr>
    </w:p>
    <w:p w14:paraId="29800A89">
      <w:pPr>
        <w:widowControl/>
        <w:spacing w:after="156" w:afterLines="50"/>
        <w:jc w:val="both"/>
        <w:textAlignment w:val="center"/>
        <w:rPr>
          <w:rFonts w:ascii="Times New Roman" w:hAnsi="Times New Roman" w:eastAsia="黑体" w:cs="Times New Roman"/>
          <w:color w:val="000000"/>
          <w:kern w:val="0"/>
          <w:sz w:val="36"/>
          <w:szCs w:val="36"/>
          <w:lang w:bidi="ar"/>
        </w:rPr>
      </w:pPr>
    </w:p>
    <w:p w14:paraId="2DD8185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0"/>
    </w:p>
    <w:p w14:paraId="3166A953">
      <w:pPr>
        <w:widowControl/>
        <w:spacing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道县文化馆</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54CE2C16">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986"/>
        <w:gridCol w:w="975"/>
        <w:gridCol w:w="3290"/>
        <w:gridCol w:w="2838"/>
        <w:gridCol w:w="3292"/>
        <w:gridCol w:w="2838"/>
      </w:tblGrid>
      <w:tr w14:paraId="53B82715">
        <w:tblPrEx>
          <w:tblCellMar>
            <w:top w:w="0" w:type="dxa"/>
            <w:left w:w="108" w:type="dxa"/>
            <w:bottom w:w="0" w:type="dxa"/>
            <w:right w:w="108" w:type="dxa"/>
          </w:tblCellMar>
        </w:tblPrEx>
        <w:trPr>
          <w:trHeight w:val="405" w:hRule="atLeast"/>
          <w:jc w:val="center"/>
        </w:trPr>
        <w:tc>
          <w:tcPr>
            <w:tcW w:w="5251"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5578EF0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68" w:type="dxa"/>
            <w:gridSpan w:val="3"/>
            <w:tcBorders>
              <w:top w:val="single" w:color="auto" w:sz="8" w:space="0"/>
              <w:left w:val="nil"/>
              <w:bottom w:val="single" w:color="auto" w:sz="4" w:space="0"/>
              <w:right w:val="single" w:color="000000" w:sz="8" w:space="0"/>
            </w:tcBorders>
            <w:shd w:val="clear" w:color="auto" w:fill="auto"/>
            <w:vAlign w:val="center"/>
          </w:tcPr>
          <w:p w14:paraId="091B845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2FFCBB9">
        <w:tblPrEx>
          <w:tblCellMar>
            <w:top w:w="0" w:type="dxa"/>
            <w:left w:w="108" w:type="dxa"/>
            <w:bottom w:w="0" w:type="dxa"/>
            <w:right w:w="108" w:type="dxa"/>
          </w:tblCellMar>
        </w:tblPrEx>
        <w:trPr>
          <w:trHeight w:val="495" w:hRule="atLeast"/>
          <w:jc w:val="center"/>
        </w:trPr>
        <w:tc>
          <w:tcPr>
            <w:tcW w:w="1961"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260B5E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90" w:type="dxa"/>
            <w:vMerge w:val="restart"/>
            <w:tcBorders>
              <w:top w:val="nil"/>
              <w:left w:val="single" w:color="auto" w:sz="4" w:space="0"/>
              <w:bottom w:val="single" w:color="auto" w:sz="4" w:space="0"/>
              <w:right w:val="single" w:color="auto" w:sz="4" w:space="0"/>
            </w:tcBorders>
            <w:shd w:val="clear" w:color="auto" w:fill="auto"/>
            <w:vAlign w:val="center"/>
          </w:tcPr>
          <w:p w14:paraId="69E570D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8" w:type="dxa"/>
            <w:vMerge w:val="restart"/>
            <w:tcBorders>
              <w:top w:val="nil"/>
              <w:left w:val="single" w:color="auto" w:sz="4" w:space="0"/>
              <w:bottom w:val="single" w:color="000000" w:sz="4" w:space="0"/>
              <w:right w:val="single" w:color="auto" w:sz="4" w:space="0"/>
            </w:tcBorders>
            <w:shd w:val="clear" w:color="auto" w:fill="auto"/>
            <w:vAlign w:val="center"/>
          </w:tcPr>
          <w:p w14:paraId="4EFC07C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92" w:type="dxa"/>
            <w:vMerge w:val="restart"/>
            <w:tcBorders>
              <w:top w:val="nil"/>
              <w:left w:val="single" w:color="auto" w:sz="4" w:space="0"/>
              <w:bottom w:val="single" w:color="000000" w:sz="4" w:space="0"/>
              <w:right w:val="single" w:color="auto" w:sz="4" w:space="0"/>
            </w:tcBorders>
            <w:shd w:val="clear" w:color="auto" w:fill="auto"/>
            <w:vAlign w:val="center"/>
          </w:tcPr>
          <w:p w14:paraId="54380EC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38" w:type="dxa"/>
            <w:vMerge w:val="restart"/>
            <w:tcBorders>
              <w:top w:val="nil"/>
              <w:left w:val="single" w:color="auto" w:sz="4" w:space="0"/>
              <w:bottom w:val="single" w:color="000000" w:sz="4" w:space="0"/>
              <w:right w:val="single" w:color="auto" w:sz="8" w:space="0"/>
            </w:tcBorders>
            <w:shd w:val="clear" w:color="auto" w:fill="auto"/>
            <w:vAlign w:val="center"/>
          </w:tcPr>
          <w:p w14:paraId="7EE570D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844DA95">
        <w:tblPrEx>
          <w:tblCellMar>
            <w:top w:w="0" w:type="dxa"/>
            <w:left w:w="108" w:type="dxa"/>
            <w:bottom w:w="0" w:type="dxa"/>
            <w:right w:w="108" w:type="dxa"/>
          </w:tblCellMar>
        </w:tblPrEx>
        <w:trPr>
          <w:trHeight w:val="360" w:hRule="atLeast"/>
          <w:jc w:val="center"/>
        </w:trPr>
        <w:tc>
          <w:tcPr>
            <w:tcW w:w="1961" w:type="dxa"/>
            <w:gridSpan w:val="2"/>
            <w:vMerge w:val="continue"/>
            <w:tcBorders>
              <w:top w:val="single" w:color="auto" w:sz="4" w:space="0"/>
              <w:left w:val="single" w:color="auto" w:sz="8" w:space="0"/>
              <w:bottom w:val="single" w:color="auto" w:sz="4" w:space="0"/>
              <w:right w:val="single" w:color="auto" w:sz="4" w:space="0"/>
            </w:tcBorders>
            <w:vAlign w:val="center"/>
          </w:tcPr>
          <w:p w14:paraId="4F4670C5">
            <w:pPr>
              <w:widowControl/>
              <w:jc w:val="left"/>
              <w:rPr>
                <w:rFonts w:ascii="Times New Roman" w:hAnsi="Times New Roman" w:eastAsia="仿宋_GB2312" w:cs="Times New Roman"/>
                <w:kern w:val="0"/>
                <w:szCs w:val="21"/>
              </w:rPr>
            </w:pPr>
          </w:p>
        </w:tc>
        <w:tc>
          <w:tcPr>
            <w:tcW w:w="3290" w:type="dxa"/>
            <w:vMerge w:val="continue"/>
            <w:tcBorders>
              <w:top w:val="nil"/>
              <w:left w:val="single" w:color="auto" w:sz="4" w:space="0"/>
              <w:bottom w:val="single" w:color="auto" w:sz="4" w:space="0"/>
              <w:right w:val="single" w:color="auto" w:sz="4" w:space="0"/>
            </w:tcBorders>
            <w:vAlign w:val="center"/>
          </w:tcPr>
          <w:p w14:paraId="78AB2A9C">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4" w:space="0"/>
            </w:tcBorders>
            <w:vAlign w:val="center"/>
          </w:tcPr>
          <w:p w14:paraId="4CBC87CC">
            <w:pPr>
              <w:widowControl/>
              <w:jc w:val="left"/>
              <w:rPr>
                <w:rFonts w:ascii="Times New Roman" w:hAnsi="Times New Roman" w:eastAsia="仿宋_GB2312" w:cs="Times New Roman"/>
                <w:kern w:val="0"/>
                <w:szCs w:val="21"/>
              </w:rPr>
            </w:pPr>
          </w:p>
        </w:tc>
        <w:tc>
          <w:tcPr>
            <w:tcW w:w="3292" w:type="dxa"/>
            <w:vMerge w:val="continue"/>
            <w:tcBorders>
              <w:top w:val="nil"/>
              <w:left w:val="single" w:color="auto" w:sz="4" w:space="0"/>
              <w:bottom w:val="single" w:color="000000" w:sz="4" w:space="0"/>
              <w:right w:val="single" w:color="auto" w:sz="4" w:space="0"/>
            </w:tcBorders>
            <w:vAlign w:val="center"/>
          </w:tcPr>
          <w:p w14:paraId="2AD9839B">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8" w:space="0"/>
            </w:tcBorders>
            <w:vAlign w:val="center"/>
          </w:tcPr>
          <w:p w14:paraId="13249BB6">
            <w:pPr>
              <w:widowControl/>
              <w:jc w:val="left"/>
              <w:rPr>
                <w:rFonts w:ascii="Times New Roman" w:hAnsi="Times New Roman" w:eastAsia="仿宋_GB2312" w:cs="Times New Roman"/>
                <w:kern w:val="0"/>
                <w:szCs w:val="21"/>
              </w:rPr>
            </w:pPr>
          </w:p>
        </w:tc>
      </w:tr>
      <w:tr w14:paraId="05F0878C">
        <w:tblPrEx>
          <w:tblCellMar>
            <w:top w:w="0" w:type="dxa"/>
            <w:left w:w="108" w:type="dxa"/>
            <w:bottom w:w="0" w:type="dxa"/>
            <w:right w:w="108" w:type="dxa"/>
          </w:tblCellMar>
        </w:tblPrEx>
        <w:trPr>
          <w:trHeight w:val="312" w:hRule="atLeast"/>
          <w:jc w:val="center"/>
        </w:trPr>
        <w:tc>
          <w:tcPr>
            <w:tcW w:w="1961" w:type="dxa"/>
            <w:gridSpan w:val="2"/>
            <w:vMerge w:val="continue"/>
            <w:tcBorders>
              <w:top w:val="single" w:color="auto" w:sz="4" w:space="0"/>
              <w:left w:val="single" w:color="auto" w:sz="8" w:space="0"/>
              <w:bottom w:val="single" w:color="auto" w:sz="4" w:space="0"/>
              <w:right w:val="single" w:color="auto" w:sz="4" w:space="0"/>
            </w:tcBorders>
            <w:vAlign w:val="center"/>
          </w:tcPr>
          <w:p w14:paraId="6318C307">
            <w:pPr>
              <w:widowControl/>
              <w:jc w:val="left"/>
              <w:rPr>
                <w:rFonts w:ascii="Times New Roman" w:hAnsi="Times New Roman" w:eastAsia="仿宋_GB2312" w:cs="Times New Roman"/>
                <w:kern w:val="0"/>
                <w:szCs w:val="21"/>
              </w:rPr>
            </w:pPr>
          </w:p>
        </w:tc>
        <w:tc>
          <w:tcPr>
            <w:tcW w:w="3290" w:type="dxa"/>
            <w:vMerge w:val="continue"/>
            <w:tcBorders>
              <w:top w:val="nil"/>
              <w:left w:val="single" w:color="auto" w:sz="4" w:space="0"/>
              <w:bottom w:val="single" w:color="auto" w:sz="4" w:space="0"/>
              <w:right w:val="single" w:color="auto" w:sz="4" w:space="0"/>
            </w:tcBorders>
            <w:vAlign w:val="center"/>
          </w:tcPr>
          <w:p w14:paraId="7D0F6FCB">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4" w:space="0"/>
            </w:tcBorders>
            <w:vAlign w:val="center"/>
          </w:tcPr>
          <w:p w14:paraId="5946442B">
            <w:pPr>
              <w:widowControl/>
              <w:jc w:val="left"/>
              <w:rPr>
                <w:rFonts w:ascii="Times New Roman" w:hAnsi="Times New Roman" w:eastAsia="仿宋_GB2312" w:cs="Times New Roman"/>
                <w:kern w:val="0"/>
                <w:szCs w:val="21"/>
              </w:rPr>
            </w:pPr>
          </w:p>
        </w:tc>
        <w:tc>
          <w:tcPr>
            <w:tcW w:w="3292" w:type="dxa"/>
            <w:vMerge w:val="continue"/>
            <w:tcBorders>
              <w:top w:val="nil"/>
              <w:left w:val="single" w:color="auto" w:sz="4" w:space="0"/>
              <w:bottom w:val="single" w:color="000000" w:sz="4" w:space="0"/>
              <w:right w:val="single" w:color="auto" w:sz="4" w:space="0"/>
            </w:tcBorders>
            <w:vAlign w:val="center"/>
          </w:tcPr>
          <w:p w14:paraId="191DC2DA">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8" w:space="0"/>
            </w:tcBorders>
            <w:vAlign w:val="center"/>
          </w:tcPr>
          <w:p w14:paraId="6F3E371A">
            <w:pPr>
              <w:widowControl/>
              <w:jc w:val="left"/>
              <w:rPr>
                <w:rFonts w:ascii="Times New Roman" w:hAnsi="Times New Roman" w:eastAsia="仿宋_GB2312" w:cs="Times New Roman"/>
                <w:kern w:val="0"/>
                <w:szCs w:val="21"/>
              </w:rPr>
            </w:pPr>
          </w:p>
        </w:tc>
      </w:tr>
      <w:tr w14:paraId="0E14CD93">
        <w:tblPrEx>
          <w:tblCellMar>
            <w:top w:w="0" w:type="dxa"/>
            <w:left w:w="108" w:type="dxa"/>
            <w:bottom w:w="0" w:type="dxa"/>
            <w:right w:w="108" w:type="dxa"/>
          </w:tblCellMar>
        </w:tblPrEx>
        <w:trPr>
          <w:trHeight w:val="450" w:hRule="atLeast"/>
          <w:jc w:val="center"/>
        </w:trPr>
        <w:tc>
          <w:tcPr>
            <w:tcW w:w="5251"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DAA6C6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38" w:type="dxa"/>
            <w:tcBorders>
              <w:top w:val="nil"/>
              <w:left w:val="nil"/>
              <w:bottom w:val="single" w:color="auto" w:sz="4" w:space="0"/>
              <w:right w:val="single" w:color="auto" w:sz="4" w:space="0"/>
            </w:tcBorders>
            <w:shd w:val="clear" w:color="auto" w:fill="auto"/>
            <w:vAlign w:val="center"/>
          </w:tcPr>
          <w:p w14:paraId="7F255E8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292" w:type="dxa"/>
            <w:tcBorders>
              <w:top w:val="nil"/>
              <w:left w:val="nil"/>
              <w:bottom w:val="single" w:color="auto" w:sz="4" w:space="0"/>
              <w:right w:val="single" w:color="auto" w:sz="4" w:space="0"/>
            </w:tcBorders>
            <w:shd w:val="clear" w:color="auto" w:fill="auto"/>
            <w:vAlign w:val="center"/>
          </w:tcPr>
          <w:p w14:paraId="4AF1801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38" w:type="dxa"/>
            <w:tcBorders>
              <w:top w:val="nil"/>
              <w:left w:val="nil"/>
              <w:bottom w:val="single" w:color="auto" w:sz="4" w:space="0"/>
              <w:right w:val="single" w:color="auto" w:sz="8" w:space="0"/>
            </w:tcBorders>
            <w:shd w:val="clear" w:color="auto" w:fill="auto"/>
            <w:vAlign w:val="center"/>
          </w:tcPr>
          <w:p w14:paraId="3AD3F1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E7A8865">
        <w:tblPrEx>
          <w:tblCellMar>
            <w:top w:w="0" w:type="dxa"/>
            <w:left w:w="108" w:type="dxa"/>
            <w:bottom w:w="0" w:type="dxa"/>
            <w:right w:w="108" w:type="dxa"/>
          </w:tblCellMar>
        </w:tblPrEx>
        <w:trPr>
          <w:trHeight w:val="450" w:hRule="atLeast"/>
          <w:jc w:val="center"/>
        </w:trPr>
        <w:tc>
          <w:tcPr>
            <w:tcW w:w="5251"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3801A78B">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合计</w:t>
            </w:r>
          </w:p>
        </w:tc>
        <w:tc>
          <w:tcPr>
            <w:tcW w:w="2838" w:type="dxa"/>
            <w:tcBorders>
              <w:top w:val="nil"/>
              <w:left w:val="nil"/>
              <w:bottom w:val="single" w:color="auto" w:sz="4" w:space="0"/>
              <w:right w:val="single" w:color="auto" w:sz="4" w:space="0"/>
            </w:tcBorders>
            <w:shd w:val="clear" w:color="auto" w:fill="auto"/>
            <w:vAlign w:val="center"/>
          </w:tcPr>
          <w:p w14:paraId="654D234D">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lang w:val="en-US" w:eastAsia="zh-CN"/>
              </w:rPr>
              <w:t>187.85</w:t>
            </w:r>
          </w:p>
        </w:tc>
        <w:tc>
          <w:tcPr>
            <w:tcW w:w="3292" w:type="dxa"/>
            <w:tcBorders>
              <w:top w:val="nil"/>
              <w:left w:val="nil"/>
              <w:bottom w:val="single" w:color="auto" w:sz="4" w:space="0"/>
              <w:right w:val="single" w:color="auto" w:sz="4" w:space="0"/>
            </w:tcBorders>
            <w:shd w:val="clear" w:color="auto" w:fill="auto"/>
            <w:vAlign w:val="center"/>
          </w:tcPr>
          <w:p w14:paraId="6C7C329F">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b/>
                <w:bCs/>
                <w:color w:val="000000"/>
                <w:kern w:val="0"/>
                <w:sz w:val="22"/>
                <w:lang w:eastAsia="zh-CN"/>
              </w:rPr>
              <w:t>110.15</w:t>
            </w:r>
          </w:p>
        </w:tc>
        <w:tc>
          <w:tcPr>
            <w:tcW w:w="2838" w:type="dxa"/>
            <w:tcBorders>
              <w:top w:val="nil"/>
              <w:left w:val="nil"/>
              <w:bottom w:val="single" w:color="auto" w:sz="4" w:space="0"/>
              <w:right w:val="single" w:color="auto" w:sz="8" w:space="0"/>
            </w:tcBorders>
            <w:shd w:val="clear" w:color="auto" w:fill="auto"/>
            <w:vAlign w:val="center"/>
          </w:tcPr>
          <w:p w14:paraId="31AE043F">
            <w:pPr>
              <w:widowControl/>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b/>
                <w:bCs/>
                <w:color w:val="000000"/>
                <w:kern w:val="0"/>
                <w:sz w:val="22"/>
                <w:lang w:val="en-US" w:eastAsia="zh-CN"/>
              </w:rPr>
              <w:t>77.70</w:t>
            </w:r>
          </w:p>
        </w:tc>
      </w:tr>
      <w:tr w14:paraId="387CFC3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FCBD9AC">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207</w:t>
            </w:r>
          </w:p>
        </w:tc>
        <w:tc>
          <w:tcPr>
            <w:tcW w:w="4265" w:type="dxa"/>
            <w:gridSpan w:val="2"/>
            <w:tcBorders>
              <w:top w:val="nil"/>
              <w:left w:val="nil"/>
              <w:bottom w:val="single" w:color="auto" w:sz="4" w:space="0"/>
              <w:right w:val="single" w:color="auto" w:sz="4" w:space="0"/>
            </w:tcBorders>
            <w:shd w:val="clear" w:color="auto" w:fill="auto"/>
            <w:vAlign w:val="center"/>
          </w:tcPr>
          <w:p w14:paraId="6DC7C98F">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文化旅游体育与传媒支出</w:t>
            </w:r>
          </w:p>
        </w:tc>
        <w:tc>
          <w:tcPr>
            <w:tcW w:w="2838" w:type="dxa"/>
            <w:tcBorders>
              <w:top w:val="nil"/>
              <w:left w:val="nil"/>
              <w:bottom w:val="single" w:color="auto" w:sz="4" w:space="0"/>
              <w:right w:val="single" w:color="auto" w:sz="4" w:space="0"/>
            </w:tcBorders>
            <w:shd w:val="clear" w:color="auto" w:fill="auto"/>
            <w:vAlign w:val="center"/>
          </w:tcPr>
          <w:p w14:paraId="3B1F41F5">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162.67</w:t>
            </w:r>
          </w:p>
        </w:tc>
        <w:tc>
          <w:tcPr>
            <w:tcW w:w="3292" w:type="dxa"/>
            <w:tcBorders>
              <w:top w:val="nil"/>
              <w:left w:val="nil"/>
              <w:bottom w:val="single" w:color="auto" w:sz="4" w:space="0"/>
              <w:right w:val="single" w:color="auto" w:sz="4" w:space="0"/>
            </w:tcBorders>
            <w:shd w:val="clear" w:color="auto" w:fill="auto"/>
            <w:vAlign w:val="center"/>
          </w:tcPr>
          <w:p w14:paraId="72B178A2">
            <w:pPr>
              <w:widowControl/>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84.97 </w:t>
            </w:r>
          </w:p>
        </w:tc>
        <w:tc>
          <w:tcPr>
            <w:tcW w:w="2838" w:type="dxa"/>
            <w:tcBorders>
              <w:top w:val="nil"/>
              <w:left w:val="nil"/>
              <w:bottom w:val="single" w:color="auto" w:sz="4" w:space="0"/>
              <w:right w:val="single" w:color="auto" w:sz="8" w:space="0"/>
            </w:tcBorders>
            <w:shd w:val="clear" w:color="auto" w:fill="auto"/>
            <w:vAlign w:val="center"/>
          </w:tcPr>
          <w:p w14:paraId="3A113A6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77.70</w:t>
            </w:r>
          </w:p>
        </w:tc>
      </w:tr>
      <w:tr w14:paraId="506AE3A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1B97A6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20701</w:t>
            </w:r>
          </w:p>
        </w:tc>
        <w:tc>
          <w:tcPr>
            <w:tcW w:w="4265" w:type="dxa"/>
            <w:gridSpan w:val="2"/>
            <w:tcBorders>
              <w:top w:val="nil"/>
              <w:left w:val="nil"/>
              <w:bottom w:val="single" w:color="auto" w:sz="4" w:space="0"/>
              <w:right w:val="single" w:color="auto" w:sz="4" w:space="0"/>
            </w:tcBorders>
            <w:shd w:val="clear" w:color="auto" w:fill="auto"/>
            <w:vAlign w:val="center"/>
          </w:tcPr>
          <w:p w14:paraId="7B98117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文化和旅游</w:t>
            </w:r>
          </w:p>
        </w:tc>
        <w:tc>
          <w:tcPr>
            <w:tcW w:w="2838" w:type="dxa"/>
            <w:tcBorders>
              <w:top w:val="nil"/>
              <w:left w:val="nil"/>
              <w:bottom w:val="single" w:color="auto" w:sz="4" w:space="0"/>
              <w:right w:val="single" w:color="auto" w:sz="4" w:space="0"/>
            </w:tcBorders>
            <w:shd w:val="clear" w:color="auto" w:fill="auto"/>
            <w:vAlign w:val="center"/>
          </w:tcPr>
          <w:p w14:paraId="56C09B8C">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162.67</w:t>
            </w:r>
          </w:p>
        </w:tc>
        <w:tc>
          <w:tcPr>
            <w:tcW w:w="3292" w:type="dxa"/>
            <w:tcBorders>
              <w:top w:val="nil"/>
              <w:left w:val="nil"/>
              <w:bottom w:val="single" w:color="auto" w:sz="4" w:space="0"/>
              <w:right w:val="single" w:color="auto" w:sz="4" w:space="0"/>
            </w:tcBorders>
            <w:shd w:val="clear" w:color="auto" w:fill="auto"/>
            <w:vAlign w:val="center"/>
          </w:tcPr>
          <w:p w14:paraId="0176ED56">
            <w:pPr>
              <w:widowControl/>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84.97 </w:t>
            </w:r>
          </w:p>
        </w:tc>
        <w:tc>
          <w:tcPr>
            <w:tcW w:w="2838" w:type="dxa"/>
            <w:tcBorders>
              <w:top w:val="nil"/>
              <w:left w:val="nil"/>
              <w:bottom w:val="single" w:color="auto" w:sz="4" w:space="0"/>
              <w:right w:val="single" w:color="auto" w:sz="8" w:space="0"/>
            </w:tcBorders>
            <w:shd w:val="clear" w:color="auto" w:fill="auto"/>
            <w:vAlign w:val="center"/>
          </w:tcPr>
          <w:p w14:paraId="7839A7A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77.70</w:t>
            </w:r>
          </w:p>
        </w:tc>
      </w:tr>
      <w:tr w14:paraId="00AB4D75">
        <w:tblPrEx>
          <w:tblCellMar>
            <w:top w:w="0" w:type="dxa"/>
            <w:left w:w="108" w:type="dxa"/>
            <w:bottom w:w="0" w:type="dxa"/>
            <w:right w:w="108" w:type="dxa"/>
          </w:tblCellMar>
        </w:tblPrEx>
        <w:trPr>
          <w:trHeight w:val="319"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AE96458">
            <w:pPr>
              <w:widowControl/>
              <w:jc w:val="lef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2070109</w:t>
            </w:r>
          </w:p>
        </w:tc>
        <w:tc>
          <w:tcPr>
            <w:tcW w:w="4265" w:type="dxa"/>
            <w:gridSpan w:val="2"/>
            <w:tcBorders>
              <w:top w:val="nil"/>
              <w:left w:val="nil"/>
              <w:bottom w:val="single" w:color="auto" w:sz="4" w:space="0"/>
              <w:right w:val="single" w:color="auto" w:sz="4" w:space="0"/>
            </w:tcBorders>
            <w:shd w:val="clear" w:color="auto" w:fill="auto"/>
            <w:vAlign w:val="center"/>
          </w:tcPr>
          <w:p w14:paraId="37481D56">
            <w:pPr>
              <w:widowControl/>
              <w:jc w:val="lef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群众文化</w:t>
            </w:r>
          </w:p>
        </w:tc>
        <w:tc>
          <w:tcPr>
            <w:tcW w:w="2838" w:type="dxa"/>
            <w:tcBorders>
              <w:top w:val="nil"/>
              <w:left w:val="nil"/>
              <w:bottom w:val="single" w:color="auto" w:sz="4" w:space="0"/>
              <w:right w:val="single" w:color="auto" w:sz="4" w:space="0"/>
            </w:tcBorders>
            <w:shd w:val="clear" w:color="auto" w:fill="auto"/>
            <w:vAlign w:val="center"/>
          </w:tcPr>
          <w:p w14:paraId="70D993BD">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162.67</w:t>
            </w:r>
          </w:p>
        </w:tc>
        <w:tc>
          <w:tcPr>
            <w:tcW w:w="3292" w:type="dxa"/>
            <w:tcBorders>
              <w:top w:val="nil"/>
              <w:left w:val="nil"/>
              <w:bottom w:val="single" w:color="auto" w:sz="4" w:space="0"/>
              <w:right w:val="single" w:color="auto" w:sz="4" w:space="0"/>
            </w:tcBorders>
            <w:shd w:val="clear" w:color="auto" w:fill="auto"/>
            <w:vAlign w:val="center"/>
          </w:tcPr>
          <w:p w14:paraId="4883DFCE">
            <w:pPr>
              <w:widowControl/>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84.97 </w:t>
            </w:r>
          </w:p>
        </w:tc>
        <w:tc>
          <w:tcPr>
            <w:tcW w:w="2838" w:type="dxa"/>
            <w:tcBorders>
              <w:top w:val="nil"/>
              <w:left w:val="nil"/>
              <w:bottom w:val="single" w:color="auto" w:sz="4" w:space="0"/>
              <w:right w:val="single" w:color="auto" w:sz="8" w:space="0"/>
            </w:tcBorders>
            <w:shd w:val="clear" w:color="auto" w:fill="auto"/>
            <w:vAlign w:val="center"/>
          </w:tcPr>
          <w:p w14:paraId="0D705B5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77.70</w:t>
            </w:r>
          </w:p>
        </w:tc>
      </w:tr>
      <w:tr w14:paraId="3E45F2EE">
        <w:tblPrEx>
          <w:tblCellMar>
            <w:top w:w="0" w:type="dxa"/>
            <w:left w:w="108" w:type="dxa"/>
            <w:bottom w:w="0" w:type="dxa"/>
            <w:right w:w="108" w:type="dxa"/>
          </w:tblCellMar>
        </w:tblPrEx>
        <w:trPr>
          <w:trHeight w:val="356"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9B61A6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w:t>
            </w:r>
          </w:p>
        </w:tc>
        <w:tc>
          <w:tcPr>
            <w:tcW w:w="4265" w:type="dxa"/>
            <w:gridSpan w:val="2"/>
            <w:tcBorders>
              <w:top w:val="nil"/>
              <w:left w:val="nil"/>
              <w:bottom w:val="single" w:color="auto" w:sz="4" w:space="0"/>
              <w:right w:val="single" w:color="auto" w:sz="4" w:space="0"/>
            </w:tcBorders>
            <w:shd w:val="clear" w:color="auto" w:fill="auto"/>
            <w:vAlign w:val="center"/>
          </w:tcPr>
          <w:p w14:paraId="3CCA1B01">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社会保障和就业支出</w:t>
            </w:r>
          </w:p>
        </w:tc>
        <w:tc>
          <w:tcPr>
            <w:tcW w:w="2838" w:type="dxa"/>
            <w:tcBorders>
              <w:top w:val="nil"/>
              <w:left w:val="nil"/>
              <w:bottom w:val="single" w:color="auto" w:sz="4" w:space="0"/>
              <w:right w:val="single" w:color="auto" w:sz="4" w:space="0"/>
            </w:tcBorders>
            <w:shd w:val="clear" w:color="auto" w:fill="auto"/>
            <w:vAlign w:val="center"/>
          </w:tcPr>
          <w:p w14:paraId="7684A9E4">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11.56</w:t>
            </w:r>
          </w:p>
        </w:tc>
        <w:tc>
          <w:tcPr>
            <w:tcW w:w="3292" w:type="dxa"/>
            <w:tcBorders>
              <w:top w:val="nil"/>
              <w:left w:val="nil"/>
              <w:bottom w:val="single" w:color="auto" w:sz="4" w:space="0"/>
              <w:right w:val="single" w:color="auto" w:sz="4" w:space="0"/>
            </w:tcBorders>
            <w:shd w:val="clear" w:color="auto" w:fill="auto"/>
            <w:vAlign w:val="center"/>
          </w:tcPr>
          <w:p w14:paraId="11323E46">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11.56</w:t>
            </w:r>
          </w:p>
        </w:tc>
        <w:tc>
          <w:tcPr>
            <w:tcW w:w="2838" w:type="dxa"/>
            <w:tcBorders>
              <w:top w:val="nil"/>
              <w:left w:val="nil"/>
              <w:bottom w:val="single" w:color="auto" w:sz="4" w:space="0"/>
              <w:right w:val="single" w:color="auto" w:sz="8" w:space="0"/>
            </w:tcBorders>
            <w:shd w:val="clear" w:color="auto" w:fill="auto"/>
            <w:vAlign w:val="center"/>
          </w:tcPr>
          <w:p w14:paraId="2FD335FA">
            <w:pPr>
              <w:jc w:val="right"/>
              <w:rPr>
                <w:rFonts w:ascii="Times New Roman" w:hAnsi="Times New Roman" w:eastAsia="仿宋_GB2312" w:cs="Times New Roman"/>
                <w:kern w:val="0"/>
                <w:szCs w:val="21"/>
              </w:rPr>
            </w:pPr>
          </w:p>
        </w:tc>
      </w:tr>
      <w:tr w14:paraId="1520FA6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53CC8E9">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w:t>
            </w:r>
          </w:p>
        </w:tc>
        <w:tc>
          <w:tcPr>
            <w:tcW w:w="4265" w:type="dxa"/>
            <w:gridSpan w:val="2"/>
            <w:tcBorders>
              <w:top w:val="nil"/>
              <w:left w:val="nil"/>
              <w:bottom w:val="single" w:color="auto" w:sz="4" w:space="0"/>
              <w:right w:val="single" w:color="auto" w:sz="4" w:space="0"/>
            </w:tcBorders>
            <w:shd w:val="clear" w:color="auto" w:fill="auto"/>
            <w:vAlign w:val="center"/>
          </w:tcPr>
          <w:p w14:paraId="7905A7E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行政事业单位养老支出</w:t>
            </w:r>
          </w:p>
        </w:tc>
        <w:tc>
          <w:tcPr>
            <w:tcW w:w="2838" w:type="dxa"/>
            <w:tcBorders>
              <w:top w:val="nil"/>
              <w:left w:val="nil"/>
              <w:bottom w:val="single" w:color="auto" w:sz="4" w:space="0"/>
              <w:right w:val="single" w:color="auto" w:sz="4" w:space="0"/>
            </w:tcBorders>
            <w:shd w:val="clear" w:color="auto" w:fill="auto"/>
            <w:vAlign w:val="center"/>
          </w:tcPr>
          <w:p w14:paraId="62AD9FF8">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11.56</w:t>
            </w:r>
          </w:p>
        </w:tc>
        <w:tc>
          <w:tcPr>
            <w:tcW w:w="3292" w:type="dxa"/>
            <w:tcBorders>
              <w:top w:val="nil"/>
              <w:left w:val="nil"/>
              <w:bottom w:val="single" w:color="auto" w:sz="4" w:space="0"/>
              <w:right w:val="single" w:color="auto" w:sz="4" w:space="0"/>
            </w:tcBorders>
            <w:shd w:val="clear" w:color="auto" w:fill="auto"/>
            <w:vAlign w:val="center"/>
          </w:tcPr>
          <w:p w14:paraId="1FCAD645">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11.56</w:t>
            </w:r>
          </w:p>
        </w:tc>
        <w:tc>
          <w:tcPr>
            <w:tcW w:w="2838" w:type="dxa"/>
            <w:tcBorders>
              <w:top w:val="nil"/>
              <w:left w:val="nil"/>
              <w:bottom w:val="single" w:color="auto" w:sz="4" w:space="0"/>
              <w:right w:val="single" w:color="auto" w:sz="8" w:space="0"/>
            </w:tcBorders>
            <w:shd w:val="clear" w:color="auto" w:fill="auto"/>
            <w:vAlign w:val="center"/>
          </w:tcPr>
          <w:p w14:paraId="18D4DD00">
            <w:pPr>
              <w:jc w:val="right"/>
              <w:rPr>
                <w:rFonts w:ascii="Times New Roman" w:hAnsi="Times New Roman" w:eastAsia="仿宋_GB2312" w:cs="Times New Roman"/>
                <w:kern w:val="0"/>
                <w:szCs w:val="21"/>
              </w:rPr>
            </w:pPr>
          </w:p>
        </w:tc>
      </w:tr>
      <w:tr w14:paraId="7CF6E46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FC87F2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2080505</w:t>
            </w:r>
          </w:p>
        </w:tc>
        <w:tc>
          <w:tcPr>
            <w:tcW w:w="4265" w:type="dxa"/>
            <w:gridSpan w:val="2"/>
            <w:tcBorders>
              <w:top w:val="nil"/>
              <w:left w:val="nil"/>
              <w:bottom w:val="single" w:color="auto" w:sz="4" w:space="0"/>
              <w:right w:val="single" w:color="auto" w:sz="4" w:space="0"/>
            </w:tcBorders>
            <w:shd w:val="clear" w:color="auto" w:fill="auto"/>
            <w:vAlign w:val="center"/>
          </w:tcPr>
          <w:p w14:paraId="70491D9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机关事业单位基本养老保险缴费支出</w:t>
            </w:r>
          </w:p>
        </w:tc>
        <w:tc>
          <w:tcPr>
            <w:tcW w:w="2838" w:type="dxa"/>
            <w:tcBorders>
              <w:top w:val="nil"/>
              <w:left w:val="nil"/>
              <w:bottom w:val="single" w:color="auto" w:sz="4" w:space="0"/>
              <w:right w:val="single" w:color="auto" w:sz="4" w:space="0"/>
            </w:tcBorders>
            <w:shd w:val="clear" w:color="auto" w:fill="auto"/>
            <w:vAlign w:val="center"/>
          </w:tcPr>
          <w:p w14:paraId="4807A6DA">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11.56</w:t>
            </w:r>
          </w:p>
        </w:tc>
        <w:tc>
          <w:tcPr>
            <w:tcW w:w="3292" w:type="dxa"/>
            <w:tcBorders>
              <w:top w:val="nil"/>
              <w:left w:val="nil"/>
              <w:bottom w:val="single" w:color="auto" w:sz="4" w:space="0"/>
              <w:right w:val="single" w:color="auto" w:sz="4" w:space="0"/>
            </w:tcBorders>
            <w:shd w:val="clear" w:color="auto" w:fill="auto"/>
            <w:vAlign w:val="center"/>
          </w:tcPr>
          <w:p w14:paraId="55D21973">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11.56</w:t>
            </w:r>
          </w:p>
        </w:tc>
        <w:tc>
          <w:tcPr>
            <w:tcW w:w="2838" w:type="dxa"/>
            <w:tcBorders>
              <w:top w:val="nil"/>
              <w:left w:val="nil"/>
              <w:bottom w:val="single" w:color="auto" w:sz="4" w:space="0"/>
              <w:right w:val="single" w:color="auto" w:sz="8" w:space="0"/>
            </w:tcBorders>
            <w:shd w:val="clear" w:color="auto" w:fill="auto"/>
            <w:vAlign w:val="center"/>
          </w:tcPr>
          <w:p w14:paraId="3BF1CDF5">
            <w:pPr>
              <w:jc w:val="right"/>
              <w:rPr>
                <w:rFonts w:ascii="Times New Roman" w:hAnsi="Times New Roman" w:eastAsia="仿宋_GB2312" w:cs="Times New Roman"/>
                <w:kern w:val="0"/>
                <w:szCs w:val="21"/>
              </w:rPr>
            </w:pPr>
          </w:p>
        </w:tc>
      </w:tr>
      <w:tr w14:paraId="1E322EB9">
        <w:tblPrEx>
          <w:tblCellMar>
            <w:top w:w="0" w:type="dxa"/>
            <w:left w:w="108" w:type="dxa"/>
            <w:bottom w:w="0" w:type="dxa"/>
            <w:right w:w="108" w:type="dxa"/>
          </w:tblCellMar>
        </w:tblPrEx>
        <w:trPr>
          <w:trHeight w:val="30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C71BB4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w:t>
            </w:r>
          </w:p>
        </w:tc>
        <w:tc>
          <w:tcPr>
            <w:tcW w:w="4265" w:type="dxa"/>
            <w:gridSpan w:val="2"/>
            <w:tcBorders>
              <w:top w:val="nil"/>
              <w:left w:val="nil"/>
              <w:bottom w:val="single" w:color="auto" w:sz="4" w:space="0"/>
              <w:right w:val="single" w:color="auto" w:sz="4" w:space="0"/>
            </w:tcBorders>
            <w:shd w:val="clear" w:color="auto" w:fill="auto"/>
            <w:vAlign w:val="center"/>
          </w:tcPr>
          <w:p w14:paraId="0D31975A">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卫生健康支出</w:t>
            </w:r>
          </w:p>
        </w:tc>
        <w:tc>
          <w:tcPr>
            <w:tcW w:w="2838" w:type="dxa"/>
            <w:tcBorders>
              <w:top w:val="nil"/>
              <w:left w:val="nil"/>
              <w:bottom w:val="single" w:color="auto" w:sz="4" w:space="0"/>
              <w:right w:val="single" w:color="auto" w:sz="4" w:space="0"/>
            </w:tcBorders>
            <w:shd w:val="clear" w:color="auto" w:fill="auto"/>
            <w:vAlign w:val="center"/>
          </w:tcPr>
          <w:p w14:paraId="6496078C">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6.28</w:t>
            </w:r>
          </w:p>
        </w:tc>
        <w:tc>
          <w:tcPr>
            <w:tcW w:w="3292" w:type="dxa"/>
            <w:tcBorders>
              <w:top w:val="nil"/>
              <w:left w:val="nil"/>
              <w:bottom w:val="single" w:color="auto" w:sz="4" w:space="0"/>
              <w:right w:val="single" w:color="auto" w:sz="4" w:space="0"/>
            </w:tcBorders>
            <w:shd w:val="clear" w:color="auto" w:fill="auto"/>
            <w:vAlign w:val="center"/>
          </w:tcPr>
          <w:p w14:paraId="19C362A8">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6.28</w:t>
            </w:r>
          </w:p>
        </w:tc>
        <w:tc>
          <w:tcPr>
            <w:tcW w:w="2838" w:type="dxa"/>
            <w:tcBorders>
              <w:top w:val="nil"/>
              <w:left w:val="nil"/>
              <w:bottom w:val="single" w:color="auto" w:sz="4" w:space="0"/>
              <w:right w:val="single" w:color="auto" w:sz="8" w:space="0"/>
            </w:tcBorders>
            <w:shd w:val="clear" w:color="auto" w:fill="auto"/>
            <w:vAlign w:val="center"/>
          </w:tcPr>
          <w:p w14:paraId="2C2741A4">
            <w:pPr>
              <w:jc w:val="right"/>
              <w:rPr>
                <w:rFonts w:ascii="Times New Roman" w:hAnsi="Times New Roman" w:eastAsia="仿宋_GB2312" w:cs="Times New Roman"/>
                <w:kern w:val="0"/>
                <w:szCs w:val="21"/>
              </w:rPr>
            </w:pPr>
          </w:p>
        </w:tc>
      </w:tr>
      <w:tr w14:paraId="0363F873">
        <w:tblPrEx>
          <w:tblCellMar>
            <w:top w:w="0" w:type="dxa"/>
            <w:left w:w="108" w:type="dxa"/>
            <w:bottom w:w="0" w:type="dxa"/>
            <w:right w:w="108" w:type="dxa"/>
          </w:tblCellMar>
        </w:tblPrEx>
        <w:trPr>
          <w:trHeight w:val="318"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7778EF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w:t>
            </w:r>
          </w:p>
        </w:tc>
        <w:tc>
          <w:tcPr>
            <w:tcW w:w="4265" w:type="dxa"/>
            <w:gridSpan w:val="2"/>
            <w:tcBorders>
              <w:top w:val="nil"/>
              <w:left w:val="nil"/>
              <w:bottom w:val="single" w:color="auto" w:sz="4" w:space="0"/>
              <w:right w:val="single" w:color="auto" w:sz="4" w:space="0"/>
            </w:tcBorders>
            <w:shd w:val="clear" w:color="auto" w:fill="auto"/>
            <w:vAlign w:val="center"/>
          </w:tcPr>
          <w:p w14:paraId="4E0C99D1">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行政事业单位医疗</w:t>
            </w:r>
          </w:p>
        </w:tc>
        <w:tc>
          <w:tcPr>
            <w:tcW w:w="2838" w:type="dxa"/>
            <w:tcBorders>
              <w:top w:val="nil"/>
              <w:left w:val="nil"/>
              <w:bottom w:val="single" w:color="auto" w:sz="4" w:space="0"/>
              <w:right w:val="single" w:color="auto" w:sz="4" w:space="0"/>
            </w:tcBorders>
            <w:shd w:val="clear" w:color="auto" w:fill="auto"/>
            <w:vAlign w:val="center"/>
          </w:tcPr>
          <w:p w14:paraId="0387A67C">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6.28</w:t>
            </w:r>
          </w:p>
        </w:tc>
        <w:tc>
          <w:tcPr>
            <w:tcW w:w="3292" w:type="dxa"/>
            <w:tcBorders>
              <w:top w:val="nil"/>
              <w:left w:val="nil"/>
              <w:bottom w:val="single" w:color="auto" w:sz="4" w:space="0"/>
              <w:right w:val="single" w:color="auto" w:sz="4" w:space="0"/>
            </w:tcBorders>
            <w:shd w:val="clear" w:color="auto" w:fill="auto"/>
            <w:vAlign w:val="center"/>
          </w:tcPr>
          <w:p w14:paraId="6F8F3AFC">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6.28</w:t>
            </w:r>
          </w:p>
        </w:tc>
        <w:tc>
          <w:tcPr>
            <w:tcW w:w="2838" w:type="dxa"/>
            <w:tcBorders>
              <w:top w:val="nil"/>
              <w:left w:val="nil"/>
              <w:bottom w:val="single" w:color="auto" w:sz="4" w:space="0"/>
              <w:right w:val="single" w:color="auto" w:sz="8" w:space="0"/>
            </w:tcBorders>
            <w:shd w:val="clear" w:color="auto" w:fill="auto"/>
            <w:vAlign w:val="center"/>
          </w:tcPr>
          <w:p w14:paraId="56FF9FFB">
            <w:pPr>
              <w:jc w:val="right"/>
              <w:rPr>
                <w:rFonts w:ascii="Times New Roman" w:hAnsi="Times New Roman" w:eastAsia="仿宋_GB2312" w:cs="Times New Roman"/>
                <w:kern w:val="0"/>
                <w:szCs w:val="21"/>
              </w:rPr>
            </w:pPr>
          </w:p>
        </w:tc>
      </w:tr>
      <w:tr w14:paraId="3CF0B771">
        <w:tblPrEx>
          <w:tblCellMar>
            <w:top w:w="0" w:type="dxa"/>
            <w:left w:w="108" w:type="dxa"/>
            <w:bottom w:w="0" w:type="dxa"/>
            <w:right w:w="108" w:type="dxa"/>
          </w:tblCellMar>
        </w:tblPrEx>
        <w:trPr>
          <w:trHeight w:val="30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3022640">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2101102</w:t>
            </w:r>
          </w:p>
        </w:tc>
        <w:tc>
          <w:tcPr>
            <w:tcW w:w="4265" w:type="dxa"/>
            <w:gridSpan w:val="2"/>
            <w:tcBorders>
              <w:top w:val="nil"/>
              <w:left w:val="nil"/>
              <w:bottom w:val="single" w:color="auto" w:sz="4" w:space="0"/>
              <w:right w:val="single" w:color="auto" w:sz="4" w:space="0"/>
            </w:tcBorders>
            <w:shd w:val="clear" w:color="auto" w:fill="auto"/>
            <w:vAlign w:val="center"/>
          </w:tcPr>
          <w:p w14:paraId="31B8ACD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事业单位医疗</w:t>
            </w:r>
          </w:p>
        </w:tc>
        <w:tc>
          <w:tcPr>
            <w:tcW w:w="2838" w:type="dxa"/>
            <w:tcBorders>
              <w:top w:val="nil"/>
              <w:left w:val="nil"/>
              <w:bottom w:val="single" w:color="auto" w:sz="4" w:space="0"/>
              <w:right w:val="single" w:color="auto" w:sz="4" w:space="0"/>
            </w:tcBorders>
            <w:shd w:val="clear" w:color="auto" w:fill="auto"/>
            <w:vAlign w:val="center"/>
          </w:tcPr>
          <w:p w14:paraId="098FEE48">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6.28</w:t>
            </w:r>
          </w:p>
        </w:tc>
        <w:tc>
          <w:tcPr>
            <w:tcW w:w="3292" w:type="dxa"/>
            <w:tcBorders>
              <w:top w:val="nil"/>
              <w:left w:val="nil"/>
              <w:bottom w:val="single" w:color="auto" w:sz="4" w:space="0"/>
              <w:right w:val="single" w:color="auto" w:sz="4" w:space="0"/>
            </w:tcBorders>
            <w:shd w:val="clear" w:color="auto" w:fill="auto"/>
            <w:vAlign w:val="center"/>
          </w:tcPr>
          <w:p w14:paraId="5732BB72">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6.28</w:t>
            </w:r>
          </w:p>
        </w:tc>
        <w:tc>
          <w:tcPr>
            <w:tcW w:w="2838" w:type="dxa"/>
            <w:tcBorders>
              <w:top w:val="nil"/>
              <w:left w:val="nil"/>
              <w:bottom w:val="single" w:color="auto" w:sz="4" w:space="0"/>
              <w:right w:val="single" w:color="auto" w:sz="8" w:space="0"/>
            </w:tcBorders>
            <w:shd w:val="clear" w:color="auto" w:fill="auto"/>
            <w:vAlign w:val="center"/>
          </w:tcPr>
          <w:p w14:paraId="2803A310">
            <w:pPr>
              <w:jc w:val="right"/>
              <w:rPr>
                <w:rFonts w:ascii="Times New Roman" w:hAnsi="Times New Roman" w:eastAsia="仿宋_GB2312" w:cs="Times New Roman"/>
                <w:kern w:val="0"/>
                <w:szCs w:val="21"/>
              </w:rPr>
            </w:pPr>
          </w:p>
        </w:tc>
      </w:tr>
      <w:tr w14:paraId="777A60A0">
        <w:tblPrEx>
          <w:tblCellMar>
            <w:top w:w="0" w:type="dxa"/>
            <w:left w:w="108" w:type="dxa"/>
            <w:bottom w:w="0" w:type="dxa"/>
            <w:right w:w="108" w:type="dxa"/>
          </w:tblCellMar>
        </w:tblPrEx>
        <w:trPr>
          <w:trHeight w:val="337"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5E5A95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221</w:t>
            </w:r>
          </w:p>
        </w:tc>
        <w:tc>
          <w:tcPr>
            <w:tcW w:w="4265" w:type="dxa"/>
            <w:gridSpan w:val="2"/>
            <w:tcBorders>
              <w:top w:val="nil"/>
              <w:left w:val="nil"/>
              <w:bottom w:val="single" w:color="auto" w:sz="4" w:space="0"/>
              <w:right w:val="single" w:color="auto" w:sz="4" w:space="0"/>
            </w:tcBorders>
            <w:shd w:val="clear" w:color="auto" w:fill="auto"/>
            <w:vAlign w:val="center"/>
          </w:tcPr>
          <w:p w14:paraId="25416910">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住房保障支出</w:t>
            </w:r>
          </w:p>
        </w:tc>
        <w:tc>
          <w:tcPr>
            <w:tcW w:w="2838" w:type="dxa"/>
            <w:tcBorders>
              <w:top w:val="nil"/>
              <w:left w:val="nil"/>
              <w:bottom w:val="single" w:color="auto" w:sz="4" w:space="0"/>
              <w:right w:val="single" w:color="auto" w:sz="4" w:space="0"/>
            </w:tcBorders>
            <w:shd w:val="clear" w:color="auto" w:fill="auto"/>
            <w:vAlign w:val="center"/>
          </w:tcPr>
          <w:p w14:paraId="40C3A3AF">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7.34</w:t>
            </w:r>
          </w:p>
        </w:tc>
        <w:tc>
          <w:tcPr>
            <w:tcW w:w="3292" w:type="dxa"/>
            <w:tcBorders>
              <w:top w:val="nil"/>
              <w:left w:val="nil"/>
              <w:bottom w:val="single" w:color="auto" w:sz="4" w:space="0"/>
              <w:right w:val="single" w:color="auto" w:sz="4" w:space="0"/>
            </w:tcBorders>
            <w:shd w:val="clear" w:color="auto" w:fill="auto"/>
            <w:vAlign w:val="center"/>
          </w:tcPr>
          <w:p w14:paraId="5409B59D">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7.34</w:t>
            </w:r>
          </w:p>
        </w:tc>
        <w:tc>
          <w:tcPr>
            <w:tcW w:w="2838" w:type="dxa"/>
            <w:tcBorders>
              <w:top w:val="nil"/>
              <w:left w:val="nil"/>
              <w:bottom w:val="single" w:color="auto" w:sz="4" w:space="0"/>
              <w:right w:val="single" w:color="auto" w:sz="8" w:space="0"/>
            </w:tcBorders>
            <w:shd w:val="clear" w:color="auto" w:fill="auto"/>
            <w:vAlign w:val="center"/>
          </w:tcPr>
          <w:p w14:paraId="4BEF7B81">
            <w:pPr>
              <w:jc w:val="right"/>
              <w:rPr>
                <w:rFonts w:ascii="Times New Roman" w:hAnsi="Times New Roman" w:eastAsia="仿宋_GB2312" w:cs="Times New Roman"/>
                <w:kern w:val="0"/>
                <w:szCs w:val="21"/>
              </w:rPr>
            </w:pPr>
          </w:p>
        </w:tc>
      </w:tr>
      <w:tr w14:paraId="12117EE2">
        <w:tblPrEx>
          <w:tblCellMar>
            <w:top w:w="0" w:type="dxa"/>
            <w:left w:w="108" w:type="dxa"/>
            <w:bottom w:w="0" w:type="dxa"/>
            <w:right w:w="108" w:type="dxa"/>
          </w:tblCellMar>
        </w:tblPrEx>
        <w:trPr>
          <w:trHeight w:val="319"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6AC69DD">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4265" w:type="dxa"/>
            <w:gridSpan w:val="2"/>
            <w:tcBorders>
              <w:top w:val="nil"/>
              <w:left w:val="nil"/>
              <w:bottom w:val="single" w:color="auto" w:sz="4" w:space="0"/>
              <w:right w:val="single" w:color="auto" w:sz="4" w:space="0"/>
            </w:tcBorders>
            <w:shd w:val="clear" w:color="auto" w:fill="auto"/>
            <w:vAlign w:val="center"/>
          </w:tcPr>
          <w:p w14:paraId="6E514209">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2838" w:type="dxa"/>
            <w:tcBorders>
              <w:top w:val="nil"/>
              <w:left w:val="nil"/>
              <w:bottom w:val="single" w:color="auto" w:sz="4" w:space="0"/>
              <w:right w:val="single" w:color="auto" w:sz="4" w:space="0"/>
            </w:tcBorders>
            <w:shd w:val="clear" w:color="auto" w:fill="auto"/>
            <w:vAlign w:val="center"/>
          </w:tcPr>
          <w:p w14:paraId="70E54270">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7.34</w:t>
            </w:r>
          </w:p>
        </w:tc>
        <w:tc>
          <w:tcPr>
            <w:tcW w:w="3292" w:type="dxa"/>
            <w:tcBorders>
              <w:top w:val="nil"/>
              <w:left w:val="nil"/>
              <w:bottom w:val="single" w:color="auto" w:sz="4" w:space="0"/>
              <w:right w:val="single" w:color="auto" w:sz="4" w:space="0"/>
            </w:tcBorders>
            <w:shd w:val="clear" w:color="auto" w:fill="auto"/>
            <w:vAlign w:val="center"/>
          </w:tcPr>
          <w:p w14:paraId="0C72C126">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7.34</w:t>
            </w:r>
          </w:p>
        </w:tc>
        <w:tc>
          <w:tcPr>
            <w:tcW w:w="2838" w:type="dxa"/>
            <w:tcBorders>
              <w:top w:val="nil"/>
              <w:left w:val="nil"/>
              <w:bottom w:val="single" w:color="auto" w:sz="4" w:space="0"/>
              <w:right w:val="single" w:color="auto" w:sz="8" w:space="0"/>
            </w:tcBorders>
            <w:shd w:val="clear" w:color="auto" w:fill="auto"/>
            <w:vAlign w:val="center"/>
          </w:tcPr>
          <w:p w14:paraId="00B67871">
            <w:pPr>
              <w:jc w:val="right"/>
              <w:rPr>
                <w:rFonts w:ascii="Times New Roman" w:hAnsi="Times New Roman" w:eastAsia="仿宋_GB2312" w:cs="Times New Roman"/>
                <w:kern w:val="0"/>
                <w:szCs w:val="21"/>
              </w:rPr>
            </w:pPr>
          </w:p>
        </w:tc>
      </w:tr>
      <w:tr w14:paraId="72AC973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A0A08A8">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2210201</w:t>
            </w:r>
          </w:p>
        </w:tc>
        <w:tc>
          <w:tcPr>
            <w:tcW w:w="4265" w:type="dxa"/>
            <w:gridSpan w:val="2"/>
            <w:tcBorders>
              <w:top w:val="nil"/>
              <w:left w:val="nil"/>
              <w:bottom w:val="single" w:color="auto" w:sz="4" w:space="0"/>
              <w:right w:val="single" w:color="auto" w:sz="4" w:space="0"/>
            </w:tcBorders>
            <w:shd w:val="clear" w:color="auto" w:fill="auto"/>
            <w:vAlign w:val="center"/>
          </w:tcPr>
          <w:p w14:paraId="12F8B84E">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住房公积金</w:t>
            </w:r>
          </w:p>
        </w:tc>
        <w:tc>
          <w:tcPr>
            <w:tcW w:w="2838" w:type="dxa"/>
            <w:tcBorders>
              <w:top w:val="nil"/>
              <w:left w:val="nil"/>
              <w:bottom w:val="single" w:color="auto" w:sz="4" w:space="0"/>
              <w:right w:val="single" w:color="auto" w:sz="4" w:space="0"/>
            </w:tcBorders>
            <w:shd w:val="clear" w:color="auto" w:fill="auto"/>
            <w:vAlign w:val="center"/>
          </w:tcPr>
          <w:p w14:paraId="05AC1495">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7.34</w:t>
            </w:r>
          </w:p>
        </w:tc>
        <w:tc>
          <w:tcPr>
            <w:tcW w:w="3292" w:type="dxa"/>
            <w:tcBorders>
              <w:top w:val="nil"/>
              <w:left w:val="nil"/>
              <w:bottom w:val="single" w:color="auto" w:sz="4" w:space="0"/>
              <w:right w:val="single" w:color="auto" w:sz="4" w:space="0"/>
            </w:tcBorders>
            <w:shd w:val="clear" w:color="auto" w:fill="auto"/>
            <w:vAlign w:val="center"/>
          </w:tcPr>
          <w:p w14:paraId="1829D61B">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7.34</w:t>
            </w:r>
          </w:p>
        </w:tc>
        <w:tc>
          <w:tcPr>
            <w:tcW w:w="2838" w:type="dxa"/>
            <w:tcBorders>
              <w:top w:val="nil"/>
              <w:left w:val="nil"/>
              <w:bottom w:val="single" w:color="auto" w:sz="4" w:space="0"/>
              <w:right w:val="single" w:color="auto" w:sz="8" w:space="0"/>
            </w:tcBorders>
            <w:shd w:val="clear" w:color="auto" w:fill="auto"/>
            <w:vAlign w:val="center"/>
          </w:tcPr>
          <w:p w14:paraId="2DED435D">
            <w:pPr>
              <w:jc w:val="right"/>
              <w:rPr>
                <w:rFonts w:ascii="Times New Roman" w:hAnsi="Times New Roman" w:eastAsia="仿宋_GB2312" w:cs="Times New Roman"/>
                <w:kern w:val="0"/>
                <w:szCs w:val="21"/>
              </w:rPr>
            </w:pPr>
          </w:p>
        </w:tc>
      </w:tr>
      <w:tr w14:paraId="4BD3BCA8">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78CF6B3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416F9327">
      <w:pPr>
        <w:widowControl/>
        <w:jc w:val="left"/>
        <w:rPr>
          <w:rFonts w:ascii="Times New Roman" w:hAnsi="Times New Roman" w:eastAsia="仿宋_GB2312" w:cs="Times New Roman"/>
          <w:bCs/>
          <w:kern w:val="0"/>
          <w:szCs w:val="21"/>
        </w:rPr>
      </w:pPr>
    </w:p>
    <w:tbl>
      <w:tblPr>
        <w:tblStyle w:val="8"/>
        <w:tblW w:w="15627" w:type="dxa"/>
        <w:tblInd w:w="0" w:type="dxa"/>
        <w:tblLayout w:type="fixed"/>
        <w:tblCellMar>
          <w:top w:w="0" w:type="dxa"/>
          <w:left w:w="108" w:type="dxa"/>
          <w:bottom w:w="0" w:type="dxa"/>
          <w:right w:w="108" w:type="dxa"/>
        </w:tblCellMar>
      </w:tblPr>
      <w:tblGrid>
        <w:gridCol w:w="907"/>
        <w:gridCol w:w="3337"/>
        <w:gridCol w:w="975"/>
        <w:gridCol w:w="1169"/>
        <w:gridCol w:w="2468"/>
        <w:gridCol w:w="894"/>
        <w:gridCol w:w="954"/>
        <w:gridCol w:w="4048"/>
        <w:gridCol w:w="875"/>
      </w:tblGrid>
      <w:tr w14:paraId="797F2F1D">
        <w:tblPrEx>
          <w:tblCellMar>
            <w:top w:w="0" w:type="dxa"/>
            <w:left w:w="108" w:type="dxa"/>
            <w:bottom w:w="0" w:type="dxa"/>
            <w:right w:w="108" w:type="dxa"/>
          </w:tblCellMar>
        </w:tblPrEx>
        <w:trPr>
          <w:trHeight w:val="113" w:hRule="atLeast"/>
        </w:trPr>
        <w:tc>
          <w:tcPr>
            <w:tcW w:w="15627" w:type="dxa"/>
            <w:gridSpan w:val="9"/>
            <w:tcBorders>
              <w:top w:val="nil"/>
              <w:left w:val="nil"/>
              <w:bottom w:val="nil"/>
              <w:right w:val="nil"/>
            </w:tcBorders>
            <w:shd w:val="clear" w:color="auto" w:fill="auto"/>
            <w:noWrap/>
            <w:vAlign w:val="center"/>
          </w:tcPr>
          <w:p w14:paraId="29194F79">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1" w:name="RANGE!A1:I34"/>
            <w:r>
              <w:rPr>
                <w:rFonts w:hint="eastAsia" w:ascii="Times New Roman" w:hAnsi="Times New Roman" w:eastAsia="黑体" w:cs="Times New Roman"/>
                <w:color w:val="000000"/>
                <w:kern w:val="0"/>
                <w:sz w:val="36"/>
                <w:szCs w:val="36"/>
                <w:lang w:bidi="ar"/>
              </w:rPr>
              <w:t>一般公共预算财政拨款基本支出决算明细表</w:t>
            </w:r>
            <w:bookmarkEnd w:id="1"/>
          </w:p>
          <w:p w14:paraId="17D6327F">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道县文化馆</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公开06表</w:t>
            </w:r>
          </w:p>
          <w:p w14:paraId="13D16B79">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01CF3A16">
        <w:tblPrEx>
          <w:tblCellMar>
            <w:top w:w="0" w:type="dxa"/>
            <w:left w:w="108" w:type="dxa"/>
            <w:bottom w:w="0" w:type="dxa"/>
            <w:right w:w="108" w:type="dxa"/>
          </w:tblCellMar>
        </w:tblPrEx>
        <w:trPr>
          <w:trHeight w:val="701" w:hRule="atLeast"/>
        </w:trPr>
        <w:tc>
          <w:tcPr>
            <w:tcW w:w="907" w:type="dxa"/>
            <w:tcBorders>
              <w:top w:val="single" w:color="auto" w:sz="4" w:space="0"/>
              <w:left w:val="single" w:color="auto" w:sz="4" w:space="0"/>
              <w:bottom w:val="single" w:color="auto" w:sz="4" w:space="0"/>
              <w:right w:val="single" w:color="auto" w:sz="4" w:space="0"/>
            </w:tcBorders>
            <w:shd w:val="clear" w:color="auto" w:fill="auto"/>
            <w:vAlign w:val="center"/>
          </w:tcPr>
          <w:p w14:paraId="21F7F6F0">
            <w:pPr>
              <w:widowControl/>
              <w:jc w:val="center"/>
              <w:rPr>
                <w:rFonts w:ascii="宋体" w:hAnsi="宋体" w:eastAsia="宋体" w:cs="宋体"/>
                <w:color w:val="000000"/>
                <w:kern w:val="0"/>
                <w:sz w:val="15"/>
                <w:szCs w:val="13"/>
              </w:rPr>
            </w:pPr>
            <w:r>
              <w:rPr>
                <w:rFonts w:hint="eastAsia" w:ascii="宋体" w:hAnsi="宋体" w:eastAsia="宋体" w:cs="宋体"/>
                <w:color w:val="000000"/>
                <w:kern w:val="0"/>
                <w:sz w:val="13"/>
                <w:szCs w:val="13"/>
              </w:rPr>
              <w:t>经济分类科目编码</w:t>
            </w:r>
          </w:p>
        </w:tc>
        <w:tc>
          <w:tcPr>
            <w:tcW w:w="3337" w:type="dxa"/>
            <w:tcBorders>
              <w:top w:val="single" w:color="auto" w:sz="4" w:space="0"/>
              <w:left w:val="nil"/>
              <w:bottom w:val="single" w:color="auto" w:sz="4" w:space="0"/>
              <w:right w:val="single" w:color="auto" w:sz="4" w:space="0"/>
            </w:tcBorders>
            <w:shd w:val="clear" w:color="auto" w:fill="auto"/>
            <w:vAlign w:val="center"/>
          </w:tcPr>
          <w:p w14:paraId="19133BEA">
            <w:pPr>
              <w:widowControl/>
              <w:jc w:val="center"/>
              <w:rPr>
                <w:rFonts w:ascii="宋体" w:hAnsi="宋体" w:eastAsia="宋体" w:cs="宋体"/>
                <w:color w:val="000000"/>
                <w:kern w:val="0"/>
                <w:sz w:val="15"/>
                <w:szCs w:val="13"/>
              </w:rPr>
            </w:pPr>
            <w:r>
              <w:rPr>
                <w:rFonts w:hint="eastAsia" w:ascii="宋体" w:hAnsi="宋体" w:eastAsia="宋体" w:cs="宋体"/>
                <w:color w:val="000000"/>
                <w:kern w:val="0"/>
                <w:sz w:val="15"/>
                <w:szCs w:val="13"/>
              </w:rPr>
              <w:t>科目名称</w:t>
            </w:r>
          </w:p>
        </w:tc>
        <w:tc>
          <w:tcPr>
            <w:tcW w:w="975" w:type="dxa"/>
            <w:tcBorders>
              <w:top w:val="single" w:color="auto" w:sz="4" w:space="0"/>
              <w:left w:val="nil"/>
              <w:bottom w:val="single" w:color="auto" w:sz="4" w:space="0"/>
              <w:right w:val="single" w:color="auto" w:sz="4" w:space="0"/>
            </w:tcBorders>
            <w:shd w:val="clear" w:color="auto" w:fill="auto"/>
            <w:vAlign w:val="center"/>
          </w:tcPr>
          <w:p w14:paraId="29D46FE7">
            <w:pPr>
              <w:widowControl/>
              <w:jc w:val="center"/>
              <w:rPr>
                <w:rFonts w:ascii="宋体" w:hAnsi="宋体" w:eastAsia="宋体" w:cs="宋体"/>
                <w:color w:val="000000"/>
                <w:kern w:val="0"/>
                <w:sz w:val="15"/>
                <w:szCs w:val="13"/>
              </w:rPr>
            </w:pPr>
            <w:r>
              <w:rPr>
                <w:rFonts w:hint="eastAsia" w:ascii="宋体" w:hAnsi="宋体" w:eastAsia="宋体" w:cs="宋体"/>
                <w:color w:val="000000"/>
                <w:kern w:val="0"/>
                <w:sz w:val="15"/>
                <w:szCs w:val="13"/>
              </w:rPr>
              <w:t>决算数</w:t>
            </w:r>
          </w:p>
        </w:tc>
        <w:tc>
          <w:tcPr>
            <w:tcW w:w="1169" w:type="dxa"/>
            <w:tcBorders>
              <w:top w:val="single" w:color="auto" w:sz="4" w:space="0"/>
              <w:left w:val="nil"/>
              <w:bottom w:val="single" w:color="auto" w:sz="4" w:space="0"/>
              <w:right w:val="single" w:color="auto" w:sz="4" w:space="0"/>
            </w:tcBorders>
            <w:shd w:val="clear" w:color="auto" w:fill="auto"/>
            <w:vAlign w:val="center"/>
          </w:tcPr>
          <w:p w14:paraId="625CFC9D">
            <w:pPr>
              <w:widowControl/>
              <w:jc w:val="center"/>
              <w:rPr>
                <w:rFonts w:ascii="宋体" w:hAnsi="宋体" w:eastAsia="宋体" w:cs="宋体"/>
                <w:color w:val="000000"/>
                <w:kern w:val="0"/>
                <w:sz w:val="15"/>
                <w:szCs w:val="13"/>
              </w:rPr>
            </w:pPr>
            <w:r>
              <w:rPr>
                <w:rFonts w:hint="eastAsia" w:ascii="宋体" w:hAnsi="宋体" w:eastAsia="宋体" w:cs="宋体"/>
                <w:color w:val="000000"/>
                <w:kern w:val="0"/>
                <w:sz w:val="15"/>
                <w:szCs w:val="13"/>
              </w:rPr>
              <w:t>经济分类科目编码</w:t>
            </w:r>
          </w:p>
        </w:tc>
        <w:tc>
          <w:tcPr>
            <w:tcW w:w="2468" w:type="dxa"/>
            <w:tcBorders>
              <w:top w:val="single" w:color="auto" w:sz="4" w:space="0"/>
              <w:left w:val="nil"/>
              <w:bottom w:val="single" w:color="auto" w:sz="4" w:space="0"/>
              <w:right w:val="single" w:color="auto" w:sz="4" w:space="0"/>
            </w:tcBorders>
            <w:shd w:val="clear" w:color="auto" w:fill="auto"/>
            <w:vAlign w:val="center"/>
          </w:tcPr>
          <w:p w14:paraId="66A148DC">
            <w:pPr>
              <w:widowControl/>
              <w:jc w:val="center"/>
              <w:rPr>
                <w:rFonts w:ascii="宋体" w:hAnsi="宋体" w:eastAsia="宋体" w:cs="宋体"/>
                <w:color w:val="000000"/>
                <w:kern w:val="0"/>
                <w:sz w:val="15"/>
                <w:szCs w:val="13"/>
              </w:rPr>
            </w:pPr>
            <w:r>
              <w:rPr>
                <w:rFonts w:hint="eastAsia" w:ascii="宋体" w:hAnsi="宋体" w:eastAsia="宋体" w:cs="宋体"/>
                <w:color w:val="000000"/>
                <w:kern w:val="0"/>
                <w:sz w:val="15"/>
                <w:szCs w:val="13"/>
              </w:rPr>
              <w:t>科目名称</w:t>
            </w:r>
          </w:p>
        </w:tc>
        <w:tc>
          <w:tcPr>
            <w:tcW w:w="894" w:type="dxa"/>
            <w:tcBorders>
              <w:top w:val="single" w:color="auto" w:sz="4" w:space="0"/>
              <w:left w:val="nil"/>
              <w:bottom w:val="single" w:color="auto" w:sz="4" w:space="0"/>
              <w:right w:val="single" w:color="auto" w:sz="4" w:space="0"/>
            </w:tcBorders>
            <w:shd w:val="clear" w:color="auto" w:fill="auto"/>
            <w:vAlign w:val="center"/>
          </w:tcPr>
          <w:p w14:paraId="3C52B77D">
            <w:pPr>
              <w:widowControl/>
              <w:jc w:val="center"/>
              <w:rPr>
                <w:rFonts w:ascii="宋体" w:hAnsi="宋体" w:eastAsia="宋体" w:cs="宋体"/>
                <w:color w:val="000000"/>
                <w:kern w:val="0"/>
                <w:sz w:val="15"/>
                <w:szCs w:val="13"/>
              </w:rPr>
            </w:pPr>
            <w:r>
              <w:rPr>
                <w:rFonts w:hint="eastAsia" w:ascii="宋体" w:hAnsi="宋体" w:eastAsia="宋体" w:cs="宋体"/>
                <w:color w:val="000000"/>
                <w:kern w:val="0"/>
                <w:sz w:val="15"/>
                <w:szCs w:val="13"/>
              </w:rPr>
              <w:t>决算数</w:t>
            </w:r>
          </w:p>
        </w:tc>
        <w:tc>
          <w:tcPr>
            <w:tcW w:w="954" w:type="dxa"/>
            <w:tcBorders>
              <w:top w:val="single" w:color="auto" w:sz="4" w:space="0"/>
              <w:left w:val="nil"/>
              <w:bottom w:val="single" w:color="auto" w:sz="4" w:space="0"/>
              <w:right w:val="single" w:color="auto" w:sz="4" w:space="0"/>
            </w:tcBorders>
            <w:shd w:val="clear" w:color="auto" w:fill="auto"/>
            <w:vAlign w:val="center"/>
          </w:tcPr>
          <w:p w14:paraId="58848B78">
            <w:pPr>
              <w:widowControl/>
              <w:jc w:val="center"/>
              <w:rPr>
                <w:rFonts w:ascii="宋体" w:hAnsi="宋体" w:eastAsia="宋体" w:cs="宋体"/>
                <w:color w:val="000000"/>
                <w:kern w:val="0"/>
                <w:sz w:val="15"/>
                <w:szCs w:val="13"/>
              </w:rPr>
            </w:pPr>
            <w:r>
              <w:rPr>
                <w:rFonts w:hint="eastAsia" w:ascii="宋体" w:hAnsi="宋体" w:eastAsia="宋体" w:cs="宋体"/>
                <w:color w:val="000000"/>
                <w:kern w:val="0"/>
                <w:sz w:val="15"/>
                <w:szCs w:val="13"/>
              </w:rPr>
              <w:t>经济分类科目编码</w:t>
            </w:r>
          </w:p>
        </w:tc>
        <w:tc>
          <w:tcPr>
            <w:tcW w:w="4048" w:type="dxa"/>
            <w:tcBorders>
              <w:top w:val="single" w:color="auto" w:sz="4" w:space="0"/>
              <w:left w:val="nil"/>
              <w:bottom w:val="single" w:color="auto" w:sz="4" w:space="0"/>
              <w:right w:val="single" w:color="auto" w:sz="4" w:space="0"/>
            </w:tcBorders>
            <w:shd w:val="clear" w:color="auto" w:fill="auto"/>
            <w:vAlign w:val="center"/>
          </w:tcPr>
          <w:p w14:paraId="17F63815">
            <w:pPr>
              <w:widowControl/>
              <w:jc w:val="center"/>
              <w:rPr>
                <w:rFonts w:ascii="宋体" w:hAnsi="宋体" w:eastAsia="宋体" w:cs="宋体"/>
                <w:color w:val="000000"/>
                <w:kern w:val="0"/>
                <w:sz w:val="15"/>
                <w:szCs w:val="13"/>
              </w:rPr>
            </w:pPr>
            <w:r>
              <w:rPr>
                <w:rFonts w:hint="eastAsia" w:ascii="宋体" w:hAnsi="宋体" w:eastAsia="宋体" w:cs="宋体"/>
                <w:color w:val="000000"/>
                <w:kern w:val="0"/>
                <w:sz w:val="15"/>
                <w:szCs w:val="13"/>
              </w:rPr>
              <w:t>科目名称</w:t>
            </w:r>
          </w:p>
        </w:tc>
        <w:tc>
          <w:tcPr>
            <w:tcW w:w="875" w:type="dxa"/>
            <w:tcBorders>
              <w:top w:val="single" w:color="auto" w:sz="4" w:space="0"/>
              <w:left w:val="nil"/>
              <w:bottom w:val="single" w:color="auto" w:sz="4" w:space="0"/>
              <w:right w:val="single" w:color="auto" w:sz="4" w:space="0"/>
            </w:tcBorders>
            <w:shd w:val="clear" w:color="auto" w:fill="auto"/>
            <w:vAlign w:val="center"/>
          </w:tcPr>
          <w:p w14:paraId="3F8AF831">
            <w:pPr>
              <w:widowControl/>
              <w:jc w:val="center"/>
              <w:rPr>
                <w:rFonts w:ascii="宋体" w:hAnsi="宋体" w:eastAsia="宋体" w:cs="宋体"/>
                <w:color w:val="000000"/>
                <w:kern w:val="0"/>
                <w:sz w:val="15"/>
                <w:szCs w:val="13"/>
              </w:rPr>
            </w:pPr>
            <w:r>
              <w:rPr>
                <w:rFonts w:hint="eastAsia" w:ascii="宋体" w:hAnsi="宋体" w:eastAsia="宋体" w:cs="宋体"/>
                <w:color w:val="000000"/>
                <w:kern w:val="0"/>
                <w:sz w:val="15"/>
                <w:szCs w:val="13"/>
              </w:rPr>
              <w:t>决算数</w:t>
            </w:r>
          </w:p>
        </w:tc>
      </w:tr>
      <w:tr w14:paraId="06C345EA">
        <w:tblPrEx>
          <w:tblCellMar>
            <w:top w:w="0" w:type="dxa"/>
            <w:left w:w="108" w:type="dxa"/>
            <w:bottom w:w="0" w:type="dxa"/>
            <w:right w:w="108" w:type="dxa"/>
          </w:tblCellMar>
        </w:tblPrEx>
        <w:trPr>
          <w:trHeight w:val="260"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03ED576F">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301</w:t>
            </w:r>
          </w:p>
        </w:tc>
        <w:tc>
          <w:tcPr>
            <w:tcW w:w="3337" w:type="dxa"/>
            <w:tcBorders>
              <w:top w:val="nil"/>
              <w:left w:val="nil"/>
              <w:bottom w:val="single" w:color="auto" w:sz="4" w:space="0"/>
              <w:right w:val="single" w:color="auto" w:sz="4" w:space="0"/>
            </w:tcBorders>
            <w:shd w:val="clear" w:color="auto" w:fill="auto"/>
            <w:noWrap/>
            <w:vAlign w:val="center"/>
          </w:tcPr>
          <w:p w14:paraId="17088109">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工资福利支出</w:t>
            </w:r>
          </w:p>
        </w:tc>
        <w:tc>
          <w:tcPr>
            <w:tcW w:w="975" w:type="dxa"/>
            <w:tcBorders>
              <w:top w:val="nil"/>
              <w:left w:val="nil"/>
              <w:bottom w:val="single" w:color="auto" w:sz="4" w:space="0"/>
              <w:right w:val="single" w:color="auto" w:sz="4" w:space="0"/>
            </w:tcBorders>
            <w:shd w:val="clear" w:color="auto" w:fill="auto"/>
            <w:noWrap/>
            <w:vAlign w:val="center"/>
          </w:tcPr>
          <w:p w14:paraId="354EEEE6">
            <w:pPr>
              <w:widowControl/>
              <w:jc w:val="righ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lang w:eastAsia="zh-CN"/>
              </w:rPr>
              <w:t>110.15</w:t>
            </w:r>
            <w:r>
              <w:rPr>
                <w:rFonts w:hint="eastAsia" w:ascii="宋体" w:hAnsi="宋体" w:eastAsia="宋体" w:cs="宋体"/>
                <w:color w:val="000000"/>
                <w:kern w:val="0"/>
                <w:sz w:val="20"/>
                <w:szCs w:val="20"/>
              </w:rPr>
              <w:t>0</w:t>
            </w:r>
          </w:p>
        </w:tc>
        <w:tc>
          <w:tcPr>
            <w:tcW w:w="1169" w:type="dxa"/>
            <w:tcBorders>
              <w:top w:val="nil"/>
              <w:left w:val="nil"/>
              <w:bottom w:val="single" w:color="auto" w:sz="4" w:space="0"/>
              <w:right w:val="single" w:color="auto" w:sz="4" w:space="0"/>
            </w:tcBorders>
            <w:shd w:val="clear" w:color="auto" w:fill="auto"/>
            <w:noWrap/>
            <w:vAlign w:val="center"/>
          </w:tcPr>
          <w:p w14:paraId="0748DD41">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w:t>
            </w:r>
          </w:p>
        </w:tc>
        <w:tc>
          <w:tcPr>
            <w:tcW w:w="2468" w:type="dxa"/>
            <w:tcBorders>
              <w:top w:val="nil"/>
              <w:left w:val="nil"/>
              <w:bottom w:val="single" w:color="auto" w:sz="4" w:space="0"/>
              <w:right w:val="single" w:color="auto" w:sz="4" w:space="0"/>
            </w:tcBorders>
            <w:shd w:val="clear" w:color="auto" w:fill="auto"/>
            <w:noWrap/>
            <w:vAlign w:val="center"/>
          </w:tcPr>
          <w:p w14:paraId="1F215D54">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商品和服务支出</w:t>
            </w:r>
          </w:p>
        </w:tc>
        <w:tc>
          <w:tcPr>
            <w:tcW w:w="894" w:type="dxa"/>
            <w:tcBorders>
              <w:top w:val="nil"/>
              <w:left w:val="nil"/>
              <w:bottom w:val="single" w:color="auto" w:sz="4" w:space="0"/>
              <w:right w:val="single" w:color="auto" w:sz="4" w:space="0"/>
            </w:tcBorders>
            <w:shd w:val="clear" w:color="auto" w:fill="auto"/>
            <w:noWrap/>
            <w:vAlign w:val="center"/>
          </w:tcPr>
          <w:p w14:paraId="7273670C">
            <w:pPr>
              <w:widowControl/>
              <w:jc w:val="right"/>
              <w:textAlignment w:val="center"/>
              <w:rPr>
                <w:rFonts w:hint="eastAsia" w:ascii="宋体" w:hAnsi="宋体" w:eastAsia="宋体" w:cs="宋体"/>
                <w:color w:val="000000"/>
                <w:kern w:val="0"/>
                <w:sz w:val="18"/>
                <w:szCs w:val="16"/>
                <w:lang w:eastAsia="zh-CN"/>
              </w:rPr>
            </w:pPr>
            <w:r>
              <w:rPr>
                <w:rFonts w:hint="eastAsia" w:ascii="宋体" w:hAnsi="宋体" w:eastAsia="宋体" w:cs="宋体"/>
                <w:color w:val="000000"/>
                <w:kern w:val="0"/>
                <w:sz w:val="20"/>
                <w:szCs w:val="20"/>
                <w:lang w:eastAsia="zh-CN"/>
              </w:rPr>
              <w:t>9.50</w:t>
            </w:r>
          </w:p>
        </w:tc>
        <w:tc>
          <w:tcPr>
            <w:tcW w:w="954" w:type="dxa"/>
            <w:tcBorders>
              <w:top w:val="nil"/>
              <w:left w:val="nil"/>
              <w:bottom w:val="single" w:color="auto" w:sz="4" w:space="0"/>
              <w:right w:val="single" w:color="auto" w:sz="4" w:space="0"/>
            </w:tcBorders>
            <w:shd w:val="clear" w:color="auto" w:fill="auto"/>
            <w:noWrap/>
            <w:vAlign w:val="center"/>
          </w:tcPr>
          <w:p w14:paraId="245D0E1A">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307</w:t>
            </w:r>
          </w:p>
        </w:tc>
        <w:tc>
          <w:tcPr>
            <w:tcW w:w="4048" w:type="dxa"/>
            <w:tcBorders>
              <w:top w:val="nil"/>
              <w:left w:val="nil"/>
              <w:bottom w:val="single" w:color="auto" w:sz="4" w:space="0"/>
              <w:right w:val="single" w:color="auto" w:sz="4" w:space="0"/>
            </w:tcBorders>
            <w:shd w:val="clear" w:color="auto" w:fill="auto"/>
            <w:noWrap/>
            <w:vAlign w:val="center"/>
          </w:tcPr>
          <w:p w14:paraId="23D23E49">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债务利息及费用支出</w:t>
            </w:r>
          </w:p>
        </w:tc>
        <w:tc>
          <w:tcPr>
            <w:tcW w:w="875" w:type="dxa"/>
            <w:tcBorders>
              <w:top w:val="nil"/>
              <w:left w:val="nil"/>
              <w:bottom w:val="single" w:color="auto" w:sz="4" w:space="0"/>
              <w:right w:val="single" w:color="auto" w:sz="4" w:space="0"/>
            </w:tcBorders>
            <w:shd w:val="clear" w:color="auto" w:fill="auto"/>
            <w:noWrap/>
            <w:vAlign w:val="center"/>
          </w:tcPr>
          <w:p w14:paraId="4176ECD3">
            <w:pPr>
              <w:jc w:val="right"/>
              <w:rPr>
                <w:rFonts w:ascii="宋体" w:hAnsi="宋体" w:eastAsia="宋体" w:cs="宋体"/>
                <w:color w:val="000000"/>
                <w:kern w:val="0"/>
                <w:sz w:val="18"/>
                <w:szCs w:val="16"/>
              </w:rPr>
            </w:pPr>
          </w:p>
        </w:tc>
      </w:tr>
      <w:tr w14:paraId="49A39844">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1B9F7B28">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30101</w:t>
            </w:r>
          </w:p>
        </w:tc>
        <w:tc>
          <w:tcPr>
            <w:tcW w:w="3337" w:type="dxa"/>
            <w:tcBorders>
              <w:top w:val="nil"/>
              <w:left w:val="nil"/>
              <w:bottom w:val="single" w:color="auto" w:sz="4" w:space="0"/>
              <w:right w:val="single" w:color="auto" w:sz="4" w:space="0"/>
            </w:tcBorders>
            <w:shd w:val="clear" w:color="auto" w:fill="auto"/>
            <w:noWrap/>
            <w:vAlign w:val="center"/>
          </w:tcPr>
          <w:p w14:paraId="3DC21AB9">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基本工资</w:t>
            </w:r>
          </w:p>
        </w:tc>
        <w:tc>
          <w:tcPr>
            <w:tcW w:w="975" w:type="dxa"/>
            <w:tcBorders>
              <w:top w:val="nil"/>
              <w:left w:val="nil"/>
              <w:bottom w:val="single" w:color="auto" w:sz="4" w:space="0"/>
              <w:right w:val="single" w:color="auto" w:sz="4" w:space="0"/>
            </w:tcBorders>
            <w:shd w:val="clear" w:color="auto" w:fill="auto"/>
            <w:noWrap/>
            <w:vAlign w:val="center"/>
          </w:tcPr>
          <w:p w14:paraId="77FCE246">
            <w:pPr>
              <w:widowControl/>
              <w:jc w:val="right"/>
              <w:textAlignment w:val="center"/>
              <w:rPr>
                <w:rFonts w:hint="default" w:ascii="宋体" w:hAnsi="宋体" w:eastAsia="宋体" w:cs="宋体"/>
                <w:color w:val="000000"/>
                <w:kern w:val="0"/>
                <w:sz w:val="18"/>
                <w:szCs w:val="16"/>
                <w:lang w:val="en-US" w:eastAsia="zh-CN"/>
              </w:rPr>
            </w:pPr>
            <w:r>
              <w:rPr>
                <w:rFonts w:hint="eastAsia" w:ascii="宋体" w:hAnsi="宋体" w:eastAsia="宋体" w:cs="宋体"/>
                <w:color w:val="000000"/>
                <w:kern w:val="0"/>
                <w:sz w:val="20"/>
                <w:szCs w:val="20"/>
                <w:lang w:val="en-US" w:eastAsia="zh-CN"/>
              </w:rPr>
              <w:t>52.79</w:t>
            </w:r>
          </w:p>
        </w:tc>
        <w:tc>
          <w:tcPr>
            <w:tcW w:w="1169" w:type="dxa"/>
            <w:tcBorders>
              <w:top w:val="nil"/>
              <w:left w:val="nil"/>
              <w:bottom w:val="single" w:color="auto" w:sz="4" w:space="0"/>
              <w:right w:val="single" w:color="auto" w:sz="4" w:space="0"/>
            </w:tcBorders>
            <w:shd w:val="clear" w:color="auto" w:fill="auto"/>
            <w:noWrap/>
            <w:vAlign w:val="center"/>
          </w:tcPr>
          <w:p w14:paraId="5E48F5A4">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30201</w:t>
            </w:r>
          </w:p>
        </w:tc>
        <w:tc>
          <w:tcPr>
            <w:tcW w:w="2468" w:type="dxa"/>
            <w:tcBorders>
              <w:top w:val="nil"/>
              <w:left w:val="nil"/>
              <w:bottom w:val="single" w:color="auto" w:sz="4" w:space="0"/>
              <w:right w:val="single" w:color="auto" w:sz="4" w:space="0"/>
            </w:tcBorders>
            <w:shd w:val="clear" w:color="auto" w:fill="auto"/>
            <w:noWrap/>
            <w:vAlign w:val="center"/>
          </w:tcPr>
          <w:p w14:paraId="02D7202F">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办公费</w:t>
            </w:r>
          </w:p>
        </w:tc>
        <w:tc>
          <w:tcPr>
            <w:tcW w:w="894" w:type="dxa"/>
            <w:tcBorders>
              <w:top w:val="nil"/>
              <w:left w:val="nil"/>
              <w:bottom w:val="single" w:color="auto" w:sz="4" w:space="0"/>
              <w:right w:val="single" w:color="auto" w:sz="4" w:space="0"/>
            </w:tcBorders>
            <w:shd w:val="clear" w:color="auto" w:fill="auto"/>
            <w:noWrap/>
            <w:vAlign w:val="center"/>
          </w:tcPr>
          <w:p w14:paraId="77D05FAA">
            <w:pPr>
              <w:widowControl/>
              <w:jc w:val="right"/>
              <w:textAlignment w:val="center"/>
              <w:rPr>
                <w:rFonts w:hint="default" w:ascii="宋体" w:hAnsi="宋体" w:eastAsia="宋体" w:cs="宋体"/>
                <w:color w:val="000000"/>
                <w:kern w:val="0"/>
                <w:sz w:val="18"/>
                <w:szCs w:val="16"/>
                <w:lang w:val="en-US" w:eastAsia="zh-CN"/>
              </w:rPr>
            </w:pPr>
            <w:r>
              <w:rPr>
                <w:rFonts w:hint="eastAsia" w:ascii="宋体" w:hAnsi="宋体" w:eastAsia="宋体" w:cs="宋体"/>
                <w:color w:val="000000"/>
                <w:kern w:val="0"/>
                <w:sz w:val="20"/>
                <w:szCs w:val="20"/>
                <w:lang w:val="en-US" w:eastAsia="zh-CN"/>
              </w:rPr>
              <w:t>3.66</w:t>
            </w:r>
          </w:p>
        </w:tc>
        <w:tc>
          <w:tcPr>
            <w:tcW w:w="954" w:type="dxa"/>
            <w:tcBorders>
              <w:top w:val="nil"/>
              <w:left w:val="nil"/>
              <w:bottom w:val="single" w:color="auto" w:sz="4" w:space="0"/>
              <w:right w:val="single" w:color="auto" w:sz="4" w:space="0"/>
            </w:tcBorders>
            <w:shd w:val="clear" w:color="auto" w:fill="auto"/>
            <w:noWrap/>
            <w:vAlign w:val="center"/>
          </w:tcPr>
          <w:p w14:paraId="4A072CD6">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30701</w:t>
            </w:r>
          </w:p>
        </w:tc>
        <w:tc>
          <w:tcPr>
            <w:tcW w:w="4048" w:type="dxa"/>
            <w:tcBorders>
              <w:top w:val="nil"/>
              <w:left w:val="nil"/>
              <w:bottom w:val="single" w:color="auto" w:sz="4" w:space="0"/>
              <w:right w:val="single" w:color="auto" w:sz="4" w:space="0"/>
            </w:tcBorders>
            <w:shd w:val="clear" w:color="auto" w:fill="auto"/>
            <w:noWrap/>
            <w:vAlign w:val="center"/>
          </w:tcPr>
          <w:p w14:paraId="3BFAF840">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国内债务付息</w:t>
            </w:r>
          </w:p>
        </w:tc>
        <w:tc>
          <w:tcPr>
            <w:tcW w:w="875" w:type="dxa"/>
            <w:tcBorders>
              <w:top w:val="nil"/>
              <w:left w:val="nil"/>
              <w:bottom w:val="single" w:color="auto" w:sz="4" w:space="0"/>
              <w:right w:val="single" w:color="auto" w:sz="4" w:space="0"/>
            </w:tcBorders>
            <w:shd w:val="clear" w:color="auto" w:fill="auto"/>
            <w:noWrap/>
            <w:vAlign w:val="center"/>
          </w:tcPr>
          <w:p w14:paraId="7EFBCA58">
            <w:pPr>
              <w:jc w:val="right"/>
              <w:rPr>
                <w:rFonts w:ascii="宋体" w:hAnsi="宋体" w:eastAsia="宋体" w:cs="宋体"/>
                <w:color w:val="000000"/>
                <w:kern w:val="0"/>
                <w:sz w:val="18"/>
                <w:szCs w:val="16"/>
              </w:rPr>
            </w:pPr>
          </w:p>
        </w:tc>
      </w:tr>
      <w:tr w14:paraId="54E1FEC1">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1E989BA0">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30102</w:t>
            </w:r>
          </w:p>
        </w:tc>
        <w:tc>
          <w:tcPr>
            <w:tcW w:w="3337" w:type="dxa"/>
            <w:tcBorders>
              <w:top w:val="nil"/>
              <w:left w:val="nil"/>
              <w:bottom w:val="single" w:color="auto" w:sz="4" w:space="0"/>
              <w:right w:val="single" w:color="auto" w:sz="4" w:space="0"/>
            </w:tcBorders>
            <w:shd w:val="clear" w:color="auto" w:fill="auto"/>
            <w:noWrap/>
            <w:vAlign w:val="center"/>
          </w:tcPr>
          <w:p w14:paraId="0B6BDFCA">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津贴补贴</w:t>
            </w:r>
          </w:p>
        </w:tc>
        <w:tc>
          <w:tcPr>
            <w:tcW w:w="975" w:type="dxa"/>
            <w:tcBorders>
              <w:top w:val="nil"/>
              <w:left w:val="nil"/>
              <w:bottom w:val="single" w:color="auto" w:sz="4" w:space="0"/>
              <w:right w:val="single" w:color="auto" w:sz="4" w:space="0"/>
            </w:tcBorders>
            <w:shd w:val="clear" w:color="auto" w:fill="auto"/>
            <w:noWrap/>
            <w:vAlign w:val="center"/>
          </w:tcPr>
          <w:p w14:paraId="3AC9D3B1">
            <w:pPr>
              <w:widowControl/>
              <w:jc w:val="right"/>
              <w:textAlignment w:val="center"/>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0B6E2E8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30202</w:t>
            </w:r>
          </w:p>
        </w:tc>
        <w:tc>
          <w:tcPr>
            <w:tcW w:w="2468" w:type="dxa"/>
            <w:tcBorders>
              <w:top w:val="nil"/>
              <w:left w:val="nil"/>
              <w:bottom w:val="single" w:color="auto" w:sz="4" w:space="0"/>
              <w:right w:val="single" w:color="auto" w:sz="4" w:space="0"/>
            </w:tcBorders>
            <w:shd w:val="clear" w:color="auto" w:fill="auto"/>
            <w:noWrap/>
            <w:vAlign w:val="center"/>
          </w:tcPr>
          <w:p w14:paraId="18F2B687">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印刷费</w:t>
            </w:r>
          </w:p>
        </w:tc>
        <w:tc>
          <w:tcPr>
            <w:tcW w:w="894" w:type="dxa"/>
            <w:tcBorders>
              <w:top w:val="nil"/>
              <w:left w:val="nil"/>
              <w:bottom w:val="single" w:color="auto" w:sz="4" w:space="0"/>
              <w:right w:val="single" w:color="auto" w:sz="4" w:space="0"/>
            </w:tcBorders>
            <w:shd w:val="clear" w:color="auto" w:fill="auto"/>
            <w:noWrap/>
            <w:vAlign w:val="center"/>
          </w:tcPr>
          <w:p w14:paraId="18AF78D1">
            <w:pPr>
              <w:widowControl/>
              <w:jc w:val="right"/>
              <w:textAlignment w:val="center"/>
              <w:rPr>
                <w:rFonts w:hint="default" w:ascii="宋体" w:hAnsi="宋体" w:eastAsia="宋体" w:cs="宋体"/>
                <w:color w:val="000000"/>
                <w:kern w:val="0"/>
                <w:sz w:val="18"/>
                <w:szCs w:val="16"/>
                <w:lang w:val="en-US" w:eastAsia="zh-CN"/>
              </w:rPr>
            </w:pPr>
            <w:r>
              <w:rPr>
                <w:rFonts w:hint="eastAsia" w:ascii="宋体" w:hAnsi="宋体" w:eastAsia="宋体" w:cs="宋体"/>
                <w:color w:val="000000"/>
                <w:kern w:val="0"/>
                <w:sz w:val="20"/>
                <w:szCs w:val="20"/>
                <w:lang w:val="en-US" w:eastAsia="zh-CN"/>
              </w:rPr>
              <w:t>2.69</w:t>
            </w:r>
          </w:p>
        </w:tc>
        <w:tc>
          <w:tcPr>
            <w:tcW w:w="954" w:type="dxa"/>
            <w:tcBorders>
              <w:top w:val="nil"/>
              <w:left w:val="nil"/>
              <w:bottom w:val="single" w:color="auto" w:sz="4" w:space="0"/>
              <w:right w:val="single" w:color="auto" w:sz="4" w:space="0"/>
            </w:tcBorders>
            <w:shd w:val="clear" w:color="auto" w:fill="auto"/>
            <w:noWrap/>
            <w:vAlign w:val="center"/>
          </w:tcPr>
          <w:p w14:paraId="6229DCCD">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30702</w:t>
            </w:r>
          </w:p>
        </w:tc>
        <w:tc>
          <w:tcPr>
            <w:tcW w:w="4048" w:type="dxa"/>
            <w:tcBorders>
              <w:top w:val="nil"/>
              <w:left w:val="nil"/>
              <w:bottom w:val="single" w:color="auto" w:sz="4" w:space="0"/>
              <w:right w:val="single" w:color="auto" w:sz="4" w:space="0"/>
            </w:tcBorders>
            <w:shd w:val="clear" w:color="auto" w:fill="auto"/>
            <w:noWrap/>
            <w:vAlign w:val="center"/>
          </w:tcPr>
          <w:p w14:paraId="1423E07E">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国外债务付息</w:t>
            </w:r>
          </w:p>
        </w:tc>
        <w:tc>
          <w:tcPr>
            <w:tcW w:w="875" w:type="dxa"/>
            <w:tcBorders>
              <w:top w:val="nil"/>
              <w:left w:val="nil"/>
              <w:bottom w:val="single" w:color="auto" w:sz="4" w:space="0"/>
              <w:right w:val="single" w:color="auto" w:sz="4" w:space="0"/>
            </w:tcBorders>
            <w:shd w:val="clear" w:color="auto" w:fill="auto"/>
            <w:noWrap/>
            <w:vAlign w:val="center"/>
          </w:tcPr>
          <w:p w14:paraId="4E1ECA3F">
            <w:pPr>
              <w:jc w:val="right"/>
              <w:rPr>
                <w:rFonts w:ascii="宋体" w:hAnsi="宋体" w:eastAsia="宋体" w:cs="宋体"/>
                <w:color w:val="000000"/>
                <w:kern w:val="0"/>
                <w:sz w:val="18"/>
                <w:szCs w:val="16"/>
              </w:rPr>
            </w:pPr>
          </w:p>
        </w:tc>
      </w:tr>
      <w:tr w14:paraId="4E1A4C64">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6D008AFD">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30103</w:t>
            </w:r>
          </w:p>
        </w:tc>
        <w:tc>
          <w:tcPr>
            <w:tcW w:w="3337" w:type="dxa"/>
            <w:tcBorders>
              <w:top w:val="nil"/>
              <w:left w:val="nil"/>
              <w:bottom w:val="single" w:color="auto" w:sz="4" w:space="0"/>
              <w:right w:val="single" w:color="auto" w:sz="4" w:space="0"/>
            </w:tcBorders>
            <w:shd w:val="clear" w:color="auto" w:fill="auto"/>
            <w:noWrap/>
            <w:vAlign w:val="center"/>
          </w:tcPr>
          <w:p w14:paraId="0E41F916">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奖金</w:t>
            </w:r>
          </w:p>
        </w:tc>
        <w:tc>
          <w:tcPr>
            <w:tcW w:w="975" w:type="dxa"/>
            <w:tcBorders>
              <w:top w:val="nil"/>
              <w:left w:val="nil"/>
              <w:bottom w:val="single" w:color="auto" w:sz="4" w:space="0"/>
              <w:right w:val="single" w:color="auto" w:sz="4" w:space="0"/>
            </w:tcBorders>
            <w:shd w:val="clear" w:color="auto" w:fill="auto"/>
            <w:noWrap/>
            <w:vAlign w:val="center"/>
          </w:tcPr>
          <w:p w14:paraId="04004577">
            <w:pPr>
              <w:widowControl/>
              <w:jc w:val="right"/>
              <w:textAlignment w:val="center"/>
              <w:rPr>
                <w:rFonts w:hint="default" w:ascii="宋体" w:hAnsi="宋体" w:eastAsia="宋体" w:cs="宋体"/>
                <w:color w:val="000000"/>
                <w:kern w:val="0"/>
                <w:sz w:val="18"/>
                <w:szCs w:val="16"/>
                <w:lang w:val="en-US" w:eastAsia="zh-CN"/>
              </w:rPr>
            </w:pPr>
            <w:r>
              <w:rPr>
                <w:rFonts w:hint="eastAsia" w:ascii="宋体" w:hAnsi="宋体" w:eastAsia="宋体" w:cs="宋体"/>
                <w:color w:val="000000"/>
                <w:kern w:val="0"/>
                <w:sz w:val="20"/>
                <w:szCs w:val="20"/>
                <w:lang w:val="en-US" w:eastAsia="zh-CN"/>
              </w:rPr>
              <w:t>2.87</w:t>
            </w:r>
          </w:p>
        </w:tc>
        <w:tc>
          <w:tcPr>
            <w:tcW w:w="1169" w:type="dxa"/>
            <w:tcBorders>
              <w:top w:val="nil"/>
              <w:left w:val="nil"/>
              <w:bottom w:val="single" w:color="auto" w:sz="4" w:space="0"/>
              <w:right w:val="single" w:color="auto" w:sz="4" w:space="0"/>
            </w:tcBorders>
            <w:shd w:val="clear" w:color="auto" w:fill="auto"/>
            <w:noWrap/>
            <w:vAlign w:val="center"/>
          </w:tcPr>
          <w:p w14:paraId="56E4712F">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30203</w:t>
            </w:r>
          </w:p>
        </w:tc>
        <w:tc>
          <w:tcPr>
            <w:tcW w:w="2468" w:type="dxa"/>
            <w:tcBorders>
              <w:top w:val="nil"/>
              <w:left w:val="nil"/>
              <w:bottom w:val="single" w:color="auto" w:sz="4" w:space="0"/>
              <w:right w:val="single" w:color="auto" w:sz="4" w:space="0"/>
            </w:tcBorders>
            <w:shd w:val="clear" w:color="auto" w:fill="auto"/>
            <w:noWrap/>
            <w:vAlign w:val="center"/>
          </w:tcPr>
          <w:p w14:paraId="2B840DF3">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咨询费</w:t>
            </w:r>
          </w:p>
        </w:tc>
        <w:tc>
          <w:tcPr>
            <w:tcW w:w="894" w:type="dxa"/>
            <w:tcBorders>
              <w:top w:val="nil"/>
              <w:left w:val="nil"/>
              <w:bottom w:val="single" w:color="auto" w:sz="4" w:space="0"/>
              <w:right w:val="single" w:color="auto" w:sz="4" w:space="0"/>
            </w:tcBorders>
            <w:shd w:val="clear" w:color="auto" w:fill="auto"/>
            <w:noWrap/>
            <w:vAlign w:val="center"/>
          </w:tcPr>
          <w:p w14:paraId="5A96B953">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70FB834D">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w:t>
            </w:r>
          </w:p>
        </w:tc>
        <w:tc>
          <w:tcPr>
            <w:tcW w:w="4048" w:type="dxa"/>
            <w:tcBorders>
              <w:top w:val="nil"/>
              <w:left w:val="nil"/>
              <w:bottom w:val="single" w:color="auto" w:sz="4" w:space="0"/>
              <w:right w:val="single" w:color="auto" w:sz="4" w:space="0"/>
            </w:tcBorders>
            <w:shd w:val="clear" w:color="auto" w:fill="auto"/>
            <w:noWrap/>
            <w:vAlign w:val="center"/>
          </w:tcPr>
          <w:p w14:paraId="65AB4ED1">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资本性支出</w:t>
            </w:r>
          </w:p>
        </w:tc>
        <w:tc>
          <w:tcPr>
            <w:tcW w:w="875" w:type="dxa"/>
            <w:tcBorders>
              <w:top w:val="nil"/>
              <w:left w:val="nil"/>
              <w:bottom w:val="single" w:color="auto" w:sz="4" w:space="0"/>
              <w:right w:val="single" w:color="auto" w:sz="4" w:space="0"/>
            </w:tcBorders>
            <w:shd w:val="clear" w:color="auto" w:fill="auto"/>
            <w:noWrap/>
            <w:vAlign w:val="center"/>
          </w:tcPr>
          <w:p w14:paraId="4757BA30">
            <w:pPr>
              <w:jc w:val="right"/>
              <w:rPr>
                <w:rFonts w:ascii="宋体" w:hAnsi="宋体" w:eastAsia="宋体" w:cs="宋体"/>
                <w:color w:val="000000"/>
                <w:kern w:val="0"/>
                <w:sz w:val="18"/>
                <w:szCs w:val="16"/>
              </w:rPr>
            </w:pPr>
          </w:p>
        </w:tc>
      </w:tr>
      <w:tr w14:paraId="43CBE7F2">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7B50EABA">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30106</w:t>
            </w:r>
          </w:p>
        </w:tc>
        <w:tc>
          <w:tcPr>
            <w:tcW w:w="3337" w:type="dxa"/>
            <w:tcBorders>
              <w:top w:val="nil"/>
              <w:left w:val="nil"/>
              <w:bottom w:val="single" w:color="auto" w:sz="4" w:space="0"/>
              <w:right w:val="single" w:color="auto" w:sz="4" w:space="0"/>
            </w:tcBorders>
            <w:shd w:val="clear" w:color="auto" w:fill="auto"/>
            <w:noWrap/>
            <w:vAlign w:val="center"/>
          </w:tcPr>
          <w:p w14:paraId="2CF3C3BD">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伙食补助费</w:t>
            </w:r>
          </w:p>
        </w:tc>
        <w:tc>
          <w:tcPr>
            <w:tcW w:w="975" w:type="dxa"/>
            <w:tcBorders>
              <w:top w:val="nil"/>
              <w:left w:val="nil"/>
              <w:bottom w:val="single" w:color="auto" w:sz="4" w:space="0"/>
              <w:right w:val="single" w:color="auto" w:sz="4" w:space="0"/>
            </w:tcBorders>
            <w:shd w:val="clear" w:color="auto" w:fill="auto"/>
            <w:noWrap/>
            <w:vAlign w:val="center"/>
          </w:tcPr>
          <w:p w14:paraId="4DC8659C">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5E8268FB">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30204</w:t>
            </w:r>
          </w:p>
        </w:tc>
        <w:tc>
          <w:tcPr>
            <w:tcW w:w="2468" w:type="dxa"/>
            <w:tcBorders>
              <w:top w:val="nil"/>
              <w:left w:val="nil"/>
              <w:bottom w:val="single" w:color="auto" w:sz="4" w:space="0"/>
              <w:right w:val="single" w:color="auto" w:sz="4" w:space="0"/>
            </w:tcBorders>
            <w:shd w:val="clear" w:color="auto" w:fill="auto"/>
            <w:noWrap/>
            <w:vAlign w:val="center"/>
          </w:tcPr>
          <w:p w14:paraId="31A124E1">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手续费</w:t>
            </w:r>
          </w:p>
        </w:tc>
        <w:tc>
          <w:tcPr>
            <w:tcW w:w="894" w:type="dxa"/>
            <w:tcBorders>
              <w:top w:val="nil"/>
              <w:left w:val="nil"/>
              <w:bottom w:val="single" w:color="auto" w:sz="4" w:space="0"/>
              <w:right w:val="single" w:color="auto" w:sz="4" w:space="0"/>
            </w:tcBorders>
            <w:shd w:val="clear" w:color="auto" w:fill="auto"/>
            <w:noWrap/>
            <w:vAlign w:val="center"/>
          </w:tcPr>
          <w:p w14:paraId="095EF3CF">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3623190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31001</w:t>
            </w:r>
          </w:p>
        </w:tc>
        <w:tc>
          <w:tcPr>
            <w:tcW w:w="4048" w:type="dxa"/>
            <w:tcBorders>
              <w:top w:val="nil"/>
              <w:left w:val="nil"/>
              <w:bottom w:val="single" w:color="auto" w:sz="4" w:space="0"/>
              <w:right w:val="single" w:color="auto" w:sz="4" w:space="0"/>
            </w:tcBorders>
            <w:shd w:val="clear" w:color="auto" w:fill="auto"/>
            <w:noWrap/>
            <w:vAlign w:val="center"/>
          </w:tcPr>
          <w:p w14:paraId="110C1784">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房屋建筑物购建</w:t>
            </w:r>
          </w:p>
        </w:tc>
        <w:tc>
          <w:tcPr>
            <w:tcW w:w="875" w:type="dxa"/>
            <w:tcBorders>
              <w:top w:val="nil"/>
              <w:left w:val="nil"/>
              <w:bottom w:val="single" w:color="auto" w:sz="4" w:space="0"/>
              <w:right w:val="single" w:color="auto" w:sz="4" w:space="0"/>
            </w:tcBorders>
            <w:shd w:val="clear" w:color="auto" w:fill="auto"/>
            <w:noWrap/>
            <w:vAlign w:val="center"/>
          </w:tcPr>
          <w:p w14:paraId="754CDEDB">
            <w:pPr>
              <w:jc w:val="right"/>
              <w:rPr>
                <w:rFonts w:ascii="宋体" w:hAnsi="宋体" w:eastAsia="宋体" w:cs="宋体"/>
                <w:color w:val="000000"/>
                <w:kern w:val="0"/>
                <w:sz w:val="18"/>
                <w:szCs w:val="16"/>
              </w:rPr>
            </w:pPr>
          </w:p>
        </w:tc>
      </w:tr>
      <w:tr w14:paraId="235ED72B">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66C999B8">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30107</w:t>
            </w:r>
          </w:p>
        </w:tc>
        <w:tc>
          <w:tcPr>
            <w:tcW w:w="3337" w:type="dxa"/>
            <w:tcBorders>
              <w:top w:val="nil"/>
              <w:left w:val="nil"/>
              <w:bottom w:val="single" w:color="auto" w:sz="4" w:space="0"/>
              <w:right w:val="single" w:color="auto" w:sz="4" w:space="0"/>
            </w:tcBorders>
            <w:shd w:val="clear" w:color="auto" w:fill="auto"/>
            <w:noWrap/>
            <w:vAlign w:val="center"/>
          </w:tcPr>
          <w:p w14:paraId="5B8F8631">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绩效工资</w:t>
            </w:r>
          </w:p>
        </w:tc>
        <w:tc>
          <w:tcPr>
            <w:tcW w:w="975" w:type="dxa"/>
            <w:tcBorders>
              <w:top w:val="nil"/>
              <w:left w:val="nil"/>
              <w:bottom w:val="single" w:color="auto" w:sz="4" w:space="0"/>
              <w:right w:val="single" w:color="auto" w:sz="4" w:space="0"/>
            </w:tcBorders>
            <w:shd w:val="clear" w:color="auto" w:fill="auto"/>
            <w:noWrap/>
            <w:vAlign w:val="center"/>
          </w:tcPr>
          <w:p w14:paraId="67E47C26">
            <w:pPr>
              <w:widowControl/>
              <w:jc w:val="right"/>
              <w:textAlignment w:val="center"/>
              <w:rPr>
                <w:rFonts w:hint="default" w:ascii="宋体" w:hAnsi="宋体" w:eastAsia="宋体" w:cs="宋体"/>
                <w:color w:val="000000"/>
                <w:kern w:val="0"/>
                <w:sz w:val="18"/>
                <w:szCs w:val="16"/>
                <w:lang w:val="en-US" w:eastAsia="zh-CN"/>
              </w:rPr>
            </w:pPr>
            <w:r>
              <w:rPr>
                <w:rFonts w:hint="eastAsia" w:ascii="宋体" w:hAnsi="宋体" w:eastAsia="宋体" w:cs="宋体"/>
                <w:color w:val="000000"/>
                <w:kern w:val="0"/>
                <w:sz w:val="20"/>
                <w:szCs w:val="20"/>
                <w:lang w:val="en-US" w:eastAsia="zh-CN"/>
              </w:rPr>
              <w:t>18.57</w:t>
            </w:r>
          </w:p>
        </w:tc>
        <w:tc>
          <w:tcPr>
            <w:tcW w:w="1169" w:type="dxa"/>
            <w:tcBorders>
              <w:top w:val="nil"/>
              <w:left w:val="nil"/>
              <w:bottom w:val="single" w:color="auto" w:sz="4" w:space="0"/>
              <w:right w:val="single" w:color="auto" w:sz="4" w:space="0"/>
            </w:tcBorders>
            <w:shd w:val="clear" w:color="auto" w:fill="auto"/>
            <w:noWrap/>
            <w:vAlign w:val="center"/>
          </w:tcPr>
          <w:p w14:paraId="7B878076">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30205</w:t>
            </w:r>
          </w:p>
        </w:tc>
        <w:tc>
          <w:tcPr>
            <w:tcW w:w="2468" w:type="dxa"/>
            <w:tcBorders>
              <w:top w:val="nil"/>
              <w:left w:val="nil"/>
              <w:bottom w:val="single" w:color="auto" w:sz="4" w:space="0"/>
              <w:right w:val="single" w:color="auto" w:sz="4" w:space="0"/>
            </w:tcBorders>
            <w:shd w:val="clear" w:color="auto" w:fill="auto"/>
            <w:noWrap/>
            <w:vAlign w:val="center"/>
          </w:tcPr>
          <w:p w14:paraId="47CEA09F">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水费</w:t>
            </w:r>
          </w:p>
        </w:tc>
        <w:tc>
          <w:tcPr>
            <w:tcW w:w="894" w:type="dxa"/>
            <w:tcBorders>
              <w:top w:val="nil"/>
              <w:left w:val="nil"/>
              <w:bottom w:val="single" w:color="auto" w:sz="4" w:space="0"/>
              <w:right w:val="single" w:color="auto" w:sz="4" w:space="0"/>
            </w:tcBorders>
            <w:shd w:val="clear" w:color="auto" w:fill="auto"/>
            <w:noWrap/>
            <w:vAlign w:val="center"/>
          </w:tcPr>
          <w:p w14:paraId="2402D9F1">
            <w:pPr>
              <w:widowControl/>
              <w:jc w:val="right"/>
              <w:textAlignment w:val="center"/>
              <w:rPr>
                <w:rFonts w:hint="default" w:ascii="宋体" w:hAnsi="宋体" w:eastAsia="宋体" w:cs="宋体"/>
                <w:color w:val="000000"/>
                <w:kern w:val="0"/>
                <w:sz w:val="18"/>
                <w:szCs w:val="16"/>
                <w:lang w:val="en-US" w:eastAsia="zh-CN"/>
              </w:rPr>
            </w:pPr>
            <w:r>
              <w:rPr>
                <w:rFonts w:hint="eastAsia" w:ascii="宋体" w:hAnsi="宋体" w:eastAsia="宋体" w:cs="宋体"/>
                <w:color w:val="000000"/>
                <w:kern w:val="0"/>
                <w:sz w:val="20"/>
                <w:szCs w:val="20"/>
                <w:lang w:val="en-US" w:eastAsia="zh-CN"/>
              </w:rPr>
              <w:t>0.53</w:t>
            </w:r>
          </w:p>
        </w:tc>
        <w:tc>
          <w:tcPr>
            <w:tcW w:w="954" w:type="dxa"/>
            <w:tcBorders>
              <w:top w:val="nil"/>
              <w:left w:val="nil"/>
              <w:bottom w:val="single" w:color="auto" w:sz="4" w:space="0"/>
              <w:right w:val="single" w:color="auto" w:sz="4" w:space="0"/>
            </w:tcBorders>
            <w:shd w:val="clear" w:color="auto" w:fill="auto"/>
            <w:noWrap/>
            <w:vAlign w:val="center"/>
          </w:tcPr>
          <w:p w14:paraId="3A74FBEE">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31002</w:t>
            </w:r>
          </w:p>
        </w:tc>
        <w:tc>
          <w:tcPr>
            <w:tcW w:w="4048" w:type="dxa"/>
            <w:tcBorders>
              <w:top w:val="nil"/>
              <w:left w:val="nil"/>
              <w:bottom w:val="single" w:color="auto" w:sz="4" w:space="0"/>
              <w:right w:val="single" w:color="auto" w:sz="4" w:space="0"/>
            </w:tcBorders>
            <w:shd w:val="clear" w:color="auto" w:fill="auto"/>
            <w:noWrap/>
            <w:vAlign w:val="center"/>
          </w:tcPr>
          <w:p w14:paraId="0FCA82DF">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办公设备购置</w:t>
            </w:r>
          </w:p>
        </w:tc>
        <w:tc>
          <w:tcPr>
            <w:tcW w:w="875" w:type="dxa"/>
            <w:tcBorders>
              <w:top w:val="nil"/>
              <w:left w:val="nil"/>
              <w:bottom w:val="single" w:color="auto" w:sz="4" w:space="0"/>
              <w:right w:val="single" w:color="auto" w:sz="4" w:space="0"/>
            </w:tcBorders>
            <w:shd w:val="clear" w:color="auto" w:fill="auto"/>
            <w:noWrap/>
            <w:vAlign w:val="center"/>
          </w:tcPr>
          <w:p w14:paraId="4C31D630">
            <w:pPr>
              <w:jc w:val="right"/>
              <w:rPr>
                <w:rFonts w:ascii="宋体" w:hAnsi="宋体" w:eastAsia="宋体" w:cs="宋体"/>
                <w:color w:val="000000"/>
                <w:kern w:val="0"/>
                <w:sz w:val="18"/>
                <w:szCs w:val="16"/>
              </w:rPr>
            </w:pPr>
          </w:p>
        </w:tc>
      </w:tr>
      <w:tr w14:paraId="205CF1C5">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04A9EF52">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30108</w:t>
            </w:r>
          </w:p>
        </w:tc>
        <w:tc>
          <w:tcPr>
            <w:tcW w:w="3337" w:type="dxa"/>
            <w:tcBorders>
              <w:top w:val="nil"/>
              <w:left w:val="nil"/>
              <w:bottom w:val="single" w:color="auto" w:sz="4" w:space="0"/>
              <w:right w:val="single" w:color="auto" w:sz="4" w:space="0"/>
            </w:tcBorders>
            <w:shd w:val="clear" w:color="auto" w:fill="auto"/>
            <w:noWrap/>
            <w:vAlign w:val="center"/>
          </w:tcPr>
          <w:p w14:paraId="3901433E">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机关事业单位基本养老保险缴费</w:t>
            </w:r>
          </w:p>
        </w:tc>
        <w:tc>
          <w:tcPr>
            <w:tcW w:w="975" w:type="dxa"/>
            <w:tcBorders>
              <w:top w:val="nil"/>
              <w:left w:val="nil"/>
              <w:bottom w:val="single" w:color="auto" w:sz="4" w:space="0"/>
              <w:right w:val="single" w:color="auto" w:sz="4" w:space="0"/>
            </w:tcBorders>
            <w:shd w:val="clear" w:color="auto" w:fill="auto"/>
            <w:noWrap/>
            <w:vAlign w:val="center"/>
          </w:tcPr>
          <w:p w14:paraId="7FE020CD">
            <w:pPr>
              <w:widowControl/>
              <w:jc w:val="right"/>
              <w:textAlignment w:val="center"/>
              <w:rPr>
                <w:rFonts w:hint="eastAsia" w:ascii="宋体" w:hAnsi="宋体" w:eastAsia="宋体" w:cs="宋体"/>
                <w:color w:val="000000"/>
                <w:kern w:val="0"/>
                <w:sz w:val="18"/>
                <w:szCs w:val="16"/>
                <w:lang w:eastAsia="zh-CN"/>
              </w:rPr>
            </w:pPr>
            <w:r>
              <w:rPr>
                <w:rFonts w:hint="eastAsia" w:ascii="宋体" w:hAnsi="宋体" w:eastAsia="宋体" w:cs="宋体"/>
                <w:color w:val="000000"/>
                <w:kern w:val="0"/>
                <w:sz w:val="20"/>
                <w:szCs w:val="20"/>
                <w:lang w:eastAsia="zh-CN"/>
              </w:rPr>
              <w:t>11.56</w:t>
            </w:r>
          </w:p>
        </w:tc>
        <w:tc>
          <w:tcPr>
            <w:tcW w:w="1169" w:type="dxa"/>
            <w:tcBorders>
              <w:top w:val="nil"/>
              <w:left w:val="nil"/>
              <w:bottom w:val="single" w:color="auto" w:sz="4" w:space="0"/>
              <w:right w:val="single" w:color="auto" w:sz="4" w:space="0"/>
            </w:tcBorders>
            <w:shd w:val="clear" w:color="auto" w:fill="auto"/>
            <w:noWrap/>
            <w:vAlign w:val="center"/>
          </w:tcPr>
          <w:p w14:paraId="4D4223D2">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30206</w:t>
            </w:r>
          </w:p>
        </w:tc>
        <w:tc>
          <w:tcPr>
            <w:tcW w:w="2468" w:type="dxa"/>
            <w:tcBorders>
              <w:top w:val="nil"/>
              <w:left w:val="nil"/>
              <w:bottom w:val="single" w:color="auto" w:sz="4" w:space="0"/>
              <w:right w:val="single" w:color="auto" w:sz="4" w:space="0"/>
            </w:tcBorders>
            <w:shd w:val="clear" w:color="auto" w:fill="auto"/>
            <w:noWrap/>
            <w:vAlign w:val="center"/>
          </w:tcPr>
          <w:p w14:paraId="605438C4">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电费</w:t>
            </w:r>
          </w:p>
        </w:tc>
        <w:tc>
          <w:tcPr>
            <w:tcW w:w="894" w:type="dxa"/>
            <w:tcBorders>
              <w:top w:val="nil"/>
              <w:left w:val="nil"/>
              <w:bottom w:val="single" w:color="auto" w:sz="4" w:space="0"/>
              <w:right w:val="single" w:color="auto" w:sz="4" w:space="0"/>
            </w:tcBorders>
            <w:shd w:val="clear" w:color="auto" w:fill="auto"/>
            <w:noWrap/>
            <w:vAlign w:val="center"/>
          </w:tcPr>
          <w:p w14:paraId="7A801A33">
            <w:pPr>
              <w:widowControl/>
              <w:jc w:val="right"/>
              <w:textAlignment w:val="center"/>
              <w:rPr>
                <w:rFonts w:hint="default" w:ascii="宋体" w:hAnsi="宋体" w:eastAsia="宋体" w:cs="宋体"/>
                <w:color w:val="000000"/>
                <w:kern w:val="0"/>
                <w:sz w:val="18"/>
                <w:szCs w:val="16"/>
                <w:lang w:val="en-US" w:eastAsia="zh-CN"/>
              </w:rPr>
            </w:pPr>
            <w:r>
              <w:rPr>
                <w:rFonts w:hint="eastAsia" w:ascii="宋体" w:hAnsi="宋体" w:eastAsia="宋体" w:cs="宋体"/>
                <w:color w:val="000000"/>
                <w:kern w:val="0"/>
                <w:sz w:val="20"/>
                <w:szCs w:val="20"/>
                <w:lang w:val="en-US" w:eastAsia="zh-CN"/>
              </w:rPr>
              <w:t>1.23</w:t>
            </w:r>
          </w:p>
        </w:tc>
        <w:tc>
          <w:tcPr>
            <w:tcW w:w="954" w:type="dxa"/>
            <w:tcBorders>
              <w:top w:val="nil"/>
              <w:left w:val="nil"/>
              <w:bottom w:val="single" w:color="auto" w:sz="4" w:space="0"/>
              <w:right w:val="single" w:color="auto" w:sz="4" w:space="0"/>
            </w:tcBorders>
            <w:shd w:val="clear" w:color="auto" w:fill="auto"/>
            <w:noWrap/>
            <w:vAlign w:val="center"/>
          </w:tcPr>
          <w:p w14:paraId="0F760874">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31003</w:t>
            </w:r>
          </w:p>
        </w:tc>
        <w:tc>
          <w:tcPr>
            <w:tcW w:w="4048" w:type="dxa"/>
            <w:tcBorders>
              <w:top w:val="nil"/>
              <w:left w:val="nil"/>
              <w:bottom w:val="single" w:color="auto" w:sz="4" w:space="0"/>
              <w:right w:val="single" w:color="auto" w:sz="4" w:space="0"/>
            </w:tcBorders>
            <w:shd w:val="clear" w:color="auto" w:fill="auto"/>
            <w:noWrap/>
            <w:vAlign w:val="center"/>
          </w:tcPr>
          <w:p w14:paraId="31DA27BA">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专用设备购置</w:t>
            </w:r>
          </w:p>
        </w:tc>
        <w:tc>
          <w:tcPr>
            <w:tcW w:w="875" w:type="dxa"/>
            <w:tcBorders>
              <w:top w:val="nil"/>
              <w:left w:val="nil"/>
              <w:bottom w:val="single" w:color="auto" w:sz="4" w:space="0"/>
              <w:right w:val="single" w:color="auto" w:sz="4" w:space="0"/>
            </w:tcBorders>
            <w:shd w:val="clear" w:color="auto" w:fill="auto"/>
            <w:noWrap/>
            <w:vAlign w:val="center"/>
          </w:tcPr>
          <w:p w14:paraId="6807A189">
            <w:pPr>
              <w:jc w:val="right"/>
              <w:rPr>
                <w:rFonts w:ascii="宋体" w:hAnsi="宋体" w:eastAsia="宋体" w:cs="宋体"/>
                <w:color w:val="000000"/>
                <w:kern w:val="0"/>
                <w:sz w:val="18"/>
                <w:szCs w:val="16"/>
              </w:rPr>
            </w:pPr>
          </w:p>
        </w:tc>
      </w:tr>
      <w:tr w14:paraId="17CA465A">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5526DAC7">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30109</w:t>
            </w:r>
          </w:p>
        </w:tc>
        <w:tc>
          <w:tcPr>
            <w:tcW w:w="3337" w:type="dxa"/>
            <w:tcBorders>
              <w:top w:val="nil"/>
              <w:left w:val="nil"/>
              <w:bottom w:val="single" w:color="auto" w:sz="4" w:space="0"/>
              <w:right w:val="single" w:color="auto" w:sz="4" w:space="0"/>
            </w:tcBorders>
            <w:shd w:val="clear" w:color="auto" w:fill="auto"/>
            <w:noWrap/>
            <w:vAlign w:val="center"/>
          </w:tcPr>
          <w:p w14:paraId="7D03F1C0">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职业年金缴费</w:t>
            </w:r>
          </w:p>
        </w:tc>
        <w:tc>
          <w:tcPr>
            <w:tcW w:w="975" w:type="dxa"/>
            <w:tcBorders>
              <w:top w:val="nil"/>
              <w:left w:val="nil"/>
              <w:bottom w:val="single" w:color="auto" w:sz="4" w:space="0"/>
              <w:right w:val="single" w:color="auto" w:sz="4" w:space="0"/>
            </w:tcBorders>
            <w:shd w:val="clear" w:color="auto" w:fill="auto"/>
            <w:noWrap/>
            <w:vAlign w:val="center"/>
          </w:tcPr>
          <w:p w14:paraId="42D206D6">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5E025FCE">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30207</w:t>
            </w:r>
          </w:p>
        </w:tc>
        <w:tc>
          <w:tcPr>
            <w:tcW w:w="2468" w:type="dxa"/>
            <w:tcBorders>
              <w:top w:val="nil"/>
              <w:left w:val="nil"/>
              <w:bottom w:val="single" w:color="auto" w:sz="4" w:space="0"/>
              <w:right w:val="single" w:color="auto" w:sz="4" w:space="0"/>
            </w:tcBorders>
            <w:shd w:val="clear" w:color="auto" w:fill="auto"/>
            <w:noWrap/>
            <w:vAlign w:val="center"/>
          </w:tcPr>
          <w:p w14:paraId="618414D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邮电费</w:t>
            </w:r>
          </w:p>
        </w:tc>
        <w:tc>
          <w:tcPr>
            <w:tcW w:w="894" w:type="dxa"/>
            <w:tcBorders>
              <w:top w:val="nil"/>
              <w:left w:val="nil"/>
              <w:bottom w:val="single" w:color="auto" w:sz="4" w:space="0"/>
              <w:right w:val="single" w:color="auto" w:sz="4" w:space="0"/>
            </w:tcBorders>
            <w:shd w:val="clear" w:color="auto" w:fill="auto"/>
            <w:noWrap/>
            <w:vAlign w:val="center"/>
          </w:tcPr>
          <w:p w14:paraId="22EC7241">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7ED5C805">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31005</w:t>
            </w:r>
          </w:p>
        </w:tc>
        <w:tc>
          <w:tcPr>
            <w:tcW w:w="4048" w:type="dxa"/>
            <w:tcBorders>
              <w:top w:val="nil"/>
              <w:left w:val="nil"/>
              <w:bottom w:val="single" w:color="auto" w:sz="4" w:space="0"/>
              <w:right w:val="single" w:color="auto" w:sz="4" w:space="0"/>
            </w:tcBorders>
            <w:shd w:val="clear" w:color="auto" w:fill="auto"/>
            <w:noWrap/>
            <w:vAlign w:val="center"/>
          </w:tcPr>
          <w:p w14:paraId="2602B9F2">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基础设施建设</w:t>
            </w:r>
          </w:p>
        </w:tc>
        <w:tc>
          <w:tcPr>
            <w:tcW w:w="875" w:type="dxa"/>
            <w:tcBorders>
              <w:top w:val="nil"/>
              <w:left w:val="nil"/>
              <w:bottom w:val="single" w:color="auto" w:sz="4" w:space="0"/>
              <w:right w:val="single" w:color="auto" w:sz="4" w:space="0"/>
            </w:tcBorders>
            <w:shd w:val="clear" w:color="auto" w:fill="auto"/>
            <w:noWrap/>
            <w:vAlign w:val="center"/>
          </w:tcPr>
          <w:p w14:paraId="5E2E122A">
            <w:pPr>
              <w:jc w:val="right"/>
              <w:rPr>
                <w:rFonts w:ascii="宋体" w:hAnsi="宋体" w:eastAsia="宋体" w:cs="宋体"/>
                <w:color w:val="000000"/>
                <w:kern w:val="0"/>
                <w:sz w:val="18"/>
                <w:szCs w:val="16"/>
              </w:rPr>
            </w:pPr>
          </w:p>
        </w:tc>
      </w:tr>
      <w:tr w14:paraId="6B8676A4">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4C86DFF1">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30110</w:t>
            </w:r>
          </w:p>
        </w:tc>
        <w:tc>
          <w:tcPr>
            <w:tcW w:w="3337" w:type="dxa"/>
            <w:tcBorders>
              <w:top w:val="nil"/>
              <w:left w:val="nil"/>
              <w:bottom w:val="single" w:color="auto" w:sz="4" w:space="0"/>
              <w:right w:val="single" w:color="auto" w:sz="4" w:space="0"/>
            </w:tcBorders>
            <w:shd w:val="clear" w:color="auto" w:fill="auto"/>
            <w:noWrap/>
            <w:vAlign w:val="center"/>
          </w:tcPr>
          <w:p w14:paraId="4334DD84">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职工基本医疗保险缴费</w:t>
            </w:r>
          </w:p>
        </w:tc>
        <w:tc>
          <w:tcPr>
            <w:tcW w:w="975" w:type="dxa"/>
            <w:tcBorders>
              <w:top w:val="nil"/>
              <w:left w:val="nil"/>
              <w:bottom w:val="single" w:color="auto" w:sz="4" w:space="0"/>
              <w:right w:val="single" w:color="auto" w:sz="4" w:space="0"/>
            </w:tcBorders>
            <w:shd w:val="clear" w:color="auto" w:fill="auto"/>
            <w:noWrap/>
            <w:vAlign w:val="center"/>
          </w:tcPr>
          <w:p w14:paraId="42742B0C">
            <w:pPr>
              <w:widowControl/>
              <w:jc w:val="right"/>
              <w:textAlignment w:val="center"/>
              <w:rPr>
                <w:rFonts w:hint="eastAsia" w:ascii="宋体" w:hAnsi="宋体" w:eastAsia="宋体" w:cs="宋体"/>
                <w:color w:val="000000"/>
                <w:kern w:val="0"/>
                <w:sz w:val="18"/>
                <w:szCs w:val="16"/>
                <w:lang w:eastAsia="zh-CN"/>
              </w:rPr>
            </w:pPr>
            <w:r>
              <w:rPr>
                <w:rFonts w:hint="eastAsia" w:ascii="宋体" w:hAnsi="宋体" w:eastAsia="宋体" w:cs="宋体"/>
                <w:color w:val="000000"/>
                <w:kern w:val="0"/>
                <w:sz w:val="20"/>
                <w:szCs w:val="20"/>
                <w:lang w:eastAsia="zh-CN"/>
              </w:rPr>
              <w:t>6.28</w:t>
            </w:r>
          </w:p>
        </w:tc>
        <w:tc>
          <w:tcPr>
            <w:tcW w:w="1169" w:type="dxa"/>
            <w:tcBorders>
              <w:top w:val="nil"/>
              <w:left w:val="nil"/>
              <w:bottom w:val="single" w:color="auto" w:sz="4" w:space="0"/>
              <w:right w:val="single" w:color="auto" w:sz="4" w:space="0"/>
            </w:tcBorders>
            <w:shd w:val="clear" w:color="auto" w:fill="auto"/>
            <w:noWrap/>
            <w:vAlign w:val="center"/>
          </w:tcPr>
          <w:p w14:paraId="7007E5CE">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30208</w:t>
            </w:r>
          </w:p>
        </w:tc>
        <w:tc>
          <w:tcPr>
            <w:tcW w:w="2468" w:type="dxa"/>
            <w:tcBorders>
              <w:top w:val="nil"/>
              <w:left w:val="nil"/>
              <w:bottom w:val="single" w:color="auto" w:sz="4" w:space="0"/>
              <w:right w:val="single" w:color="auto" w:sz="4" w:space="0"/>
            </w:tcBorders>
            <w:shd w:val="clear" w:color="auto" w:fill="auto"/>
            <w:noWrap/>
            <w:vAlign w:val="center"/>
          </w:tcPr>
          <w:p w14:paraId="1BECD05B">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取暖费</w:t>
            </w:r>
          </w:p>
        </w:tc>
        <w:tc>
          <w:tcPr>
            <w:tcW w:w="894" w:type="dxa"/>
            <w:tcBorders>
              <w:top w:val="nil"/>
              <w:left w:val="nil"/>
              <w:bottom w:val="single" w:color="auto" w:sz="4" w:space="0"/>
              <w:right w:val="single" w:color="auto" w:sz="4" w:space="0"/>
            </w:tcBorders>
            <w:shd w:val="clear" w:color="auto" w:fill="auto"/>
            <w:noWrap/>
            <w:vAlign w:val="center"/>
          </w:tcPr>
          <w:p w14:paraId="7AD47DFC">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7F8EA4EE">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31006</w:t>
            </w:r>
          </w:p>
        </w:tc>
        <w:tc>
          <w:tcPr>
            <w:tcW w:w="4048" w:type="dxa"/>
            <w:tcBorders>
              <w:top w:val="nil"/>
              <w:left w:val="nil"/>
              <w:bottom w:val="single" w:color="auto" w:sz="4" w:space="0"/>
              <w:right w:val="single" w:color="auto" w:sz="4" w:space="0"/>
            </w:tcBorders>
            <w:shd w:val="clear" w:color="auto" w:fill="auto"/>
            <w:noWrap/>
            <w:vAlign w:val="center"/>
          </w:tcPr>
          <w:p w14:paraId="6C905116">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大型修缮</w:t>
            </w:r>
          </w:p>
        </w:tc>
        <w:tc>
          <w:tcPr>
            <w:tcW w:w="875" w:type="dxa"/>
            <w:tcBorders>
              <w:top w:val="nil"/>
              <w:left w:val="nil"/>
              <w:bottom w:val="single" w:color="auto" w:sz="4" w:space="0"/>
              <w:right w:val="single" w:color="auto" w:sz="4" w:space="0"/>
            </w:tcBorders>
            <w:shd w:val="clear" w:color="auto" w:fill="auto"/>
            <w:noWrap/>
            <w:vAlign w:val="center"/>
          </w:tcPr>
          <w:p w14:paraId="1D2B3A30">
            <w:pPr>
              <w:jc w:val="right"/>
              <w:rPr>
                <w:rFonts w:ascii="宋体" w:hAnsi="宋体" w:eastAsia="宋体" w:cs="宋体"/>
                <w:color w:val="000000"/>
                <w:kern w:val="0"/>
                <w:sz w:val="18"/>
                <w:szCs w:val="16"/>
              </w:rPr>
            </w:pPr>
          </w:p>
        </w:tc>
      </w:tr>
      <w:tr w14:paraId="300BD2A4">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4A49B7CB">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30111</w:t>
            </w:r>
          </w:p>
        </w:tc>
        <w:tc>
          <w:tcPr>
            <w:tcW w:w="3337" w:type="dxa"/>
            <w:tcBorders>
              <w:top w:val="nil"/>
              <w:left w:val="nil"/>
              <w:bottom w:val="single" w:color="auto" w:sz="4" w:space="0"/>
              <w:right w:val="single" w:color="auto" w:sz="4" w:space="0"/>
            </w:tcBorders>
            <w:shd w:val="clear" w:color="auto" w:fill="auto"/>
            <w:noWrap/>
            <w:vAlign w:val="center"/>
          </w:tcPr>
          <w:p w14:paraId="5AB8674A">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公务员医疗补助缴费</w:t>
            </w:r>
          </w:p>
        </w:tc>
        <w:tc>
          <w:tcPr>
            <w:tcW w:w="975" w:type="dxa"/>
            <w:tcBorders>
              <w:top w:val="nil"/>
              <w:left w:val="nil"/>
              <w:bottom w:val="single" w:color="auto" w:sz="4" w:space="0"/>
              <w:right w:val="single" w:color="auto" w:sz="4" w:space="0"/>
            </w:tcBorders>
            <w:shd w:val="clear" w:color="auto" w:fill="auto"/>
            <w:noWrap/>
            <w:vAlign w:val="center"/>
          </w:tcPr>
          <w:p w14:paraId="511CAE0E">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2E3A75D6">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30209</w:t>
            </w:r>
          </w:p>
        </w:tc>
        <w:tc>
          <w:tcPr>
            <w:tcW w:w="2468" w:type="dxa"/>
            <w:tcBorders>
              <w:top w:val="nil"/>
              <w:left w:val="nil"/>
              <w:bottom w:val="single" w:color="auto" w:sz="4" w:space="0"/>
              <w:right w:val="single" w:color="auto" w:sz="4" w:space="0"/>
            </w:tcBorders>
            <w:shd w:val="clear" w:color="auto" w:fill="auto"/>
            <w:noWrap/>
            <w:vAlign w:val="center"/>
          </w:tcPr>
          <w:p w14:paraId="7D873AB7">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物业管理费</w:t>
            </w:r>
          </w:p>
        </w:tc>
        <w:tc>
          <w:tcPr>
            <w:tcW w:w="894" w:type="dxa"/>
            <w:tcBorders>
              <w:top w:val="nil"/>
              <w:left w:val="nil"/>
              <w:bottom w:val="single" w:color="auto" w:sz="4" w:space="0"/>
              <w:right w:val="single" w:color="auto" w:sz="4" w:space="0"/>
            </w:tcBorders>
            <w:shd w:val="clear" w:color="auto" w:fill="auto"/>
            <w:noWrap/>
            <w:vAlign w:val="center"/>
          </w:tcPr>
          <w:p w14:paraId="787D502D">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6192FB78">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31007</w:t>
            </w:r>
          </w:p>
        </w:tc>
        <w:tc>
          <w:tcPr>
            <w:tcW w:w="4048" w:type="dxa"/>
            <w:tcBorders>
              <w:top w:val="nil"/>
              <w:left w:val="nil"/>
              <w:bottom w:val="single" w:color="auto" w:sz="4" w:space="0"/>
              <w:right w:val="single" w:color="auto" w:sz="4" w:space="0"/>
            </w:tcBorders>
            <w:shd w:val="clear" w:color="auto" w:fill="auto"/>
            <w:noWrap/>
            <w:vAlign w:val="center"/>
          </w:tcPr>
          <w:p w14:paraId="0D463BE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信息网络及软件购置更新</w:t>
            </w:r>
          </w:p>
        </w:tc>
        <w:tc>
          <w:tcPr>
            <w:tcW w:w="875" w:type="dxa"/>
            <w:tcBorders>
              <w:top w:val="nil"/>
              <w:left w:val="nil"/>
              <w:bottom w:val="single" w:color="auto" w:sz="4" w:space="0"/>
              <w:right w:val="single" w:color="auto" w:sz="4" w:space="0"/>
            </w:tcBorders>
            <w:shd w:val="clear" w:color="auto" w:fill="auto"/>
            <w:noWrap/>
            <w:vAlign w:val="center"/>
          </w:tcPr>
          <w:p w14:paraId="04BFB97D">
            <w:pPr>
              <w:jc w:val="right"/>
              <w:rPr>
                <w:rFonts w:ascii="宋体" w:hAnsi="宋体" w:eastAsia="宋体" w:cs="宋体"/>
                <w:color w:val="000000"/>
                <w:kern w:val="0"/>
                <w:sz w:val="18"/>
                <w:szCs w:val="16"/>
              </w:rPr>
            </w:pPr>
          </w:p>
        </w:tc>
      </w:tr>
      <w:tr w14:paraId="14509DFA">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3D2F0F24">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30112</w:t>
            </w:r>
          </w:p>
        </w:tc>
        <w:tc>
          <w:tcPr>
            <w:tcW w:w="3337" w:type="dxa"/>
            <w:tcBorders>
              <w:top w:val="nil"/>
              <w:left w:val="nil"/>
              <w:bottom w:val="single" w:color="auto" w:sz="4" w:space="0"/>
              <w:right w:val="single" w:color="auto" w:sz="4" w:space="0"/>
            </w:tcBorders>
            <w:shd w:val="clear" w:color="auto" w:fill="auto"/>
            <w:noWrap/>
            <w:vAlign w:val="center"/>
          </w:tcPr>
          <w:p w14:paraId="641B6164">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其他社会保障缴费</w:t>
            </w:r>
          </w:p>
        </w:tc>
        <w:tc>
          <w:tcPr>
            <w:tcW w:w="975" w:type="dxa"/>
            <w:tcBorders>
              <w:top w:val="nil"/>
              <w:left w:val="nil"/>
              <w:bottom w:val="single" w:color="auto" w:sz="4" w:space="0"/>
              <w:right w:val="single" w:color="auto" w:sz="4" w:space="0"/>
            </w:tcBorders>
            <w:shd w:val="clear" w:color="auto" w:fill="auto"/>
            <w:noWrap/>
            <w:vAlign w:val="center"/>
          </w:tcPr>
          <w:p w14:paraId="6713AC11">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0489EF77">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30211</w:t>
            </w:r>
          </w:p>
        </w:tc>
        <w:tc>
          <w:tcPr>
            <w:tcW w:w="2468" w:type="dxa"/>
            <w:tcBorders>
              <w:top w:val="nil"/>
              <w:left w:val="nil"/>
              <w:bottom w:val="single" w:color="auto" w:sz="4" w:space="0"/>
              <w:right w:val="single" w:color="auto" w:sz="4" w:space="0"/>
            </w:tcBorders>
            <w:shd w:val="clear" w:color="auto" w:fill="auto"/>
            <w:noWrap/>
            <w:vAlign w:val="center"/>
          </w:tcPr>
          <w:p w14:paraId="2FEFE936">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差旅费</w:t>
            </w:r>
          </w:p>
        </w:tc>
        <w:tc>
          <w:tcPr>
            <w:tcW w:w="894" w:type="dxa"/>
            <w:tcBorders>
              <w:top w:val="nil"/>
              <w:left w:val="nil"/>
              <w:bottom w:val="single" w:color="auto" w:sz="4" w:space="0"/>
              <w:right w:val="single" w:color="auto" w:sz="4" w:space="0"/>
            </w:tcBorders>
            <w:shd w:val="clear" w:color="auto" w:fill="auto"/>
            <w:noWrap/>
            <w:vAlign w:val="center"/>
          </w:tcPr>
          <w:p w14:paraId="0D03163F">
            <w:pPr>
              <w:jc w:val="right"/>
              <w:rPr>
                <w:rFonts w:hint="default" w:ascii="宋体" w:hAnsi="宋体" w:eastAsia="宋体" w:cs="宋体"/>
                <w:color w:val="000000"/>
                <w:kern w:val="0"/>
                <w:sz w:val="18"/>
                <w:szCs w:val="16"/>
                <w:lang w:val="en-US" w:eastAsia="zh-CN"/>
              </w:rPr>
            </w:pPr>
            <w:r>
              <w:rPr>
                <w:rFonts w:hint="eastAsia" w:ascii="宋体" w:hAnsi="宋体" w:eastAsia="宋体" w:cs="宋体"/>
                <w:color w:val="000000"/>
                <w:kern w:val="0"/>
                <w:sz w:val="18"/>
                <w:szCs w:val="16"/>
                <w:lang w:val="en-US" w:eastAsia="zh-CN"/>
              </w:rPr>
              <w:t>0.99</w:t>
            </w:r>
          </w:p>
        </w:tc>
        <w:tc>
          <w:tcPr>
            <w:tcW w:w="954" w:type="dxa"/>
            <w:tcBorders>
              <w:top w:val="nil"/>
              <w:left w:val="nil"/>
              <w:bottom w:val="single" w:color="auto" w:sz="4" w:space="0"/>
              <w:right w:val="single" w:color="auto" w:sz="4" w:space="0"/>
            </w:tcBorders>
            <w:shd w:val="clear" w:color="auto" w:fill="auto"/>
            <w:noWrap/>
            <w:vAlign w:val="center"/>
          </w:tcPr>
          <w:p w14:paraId="58DAA7FF">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31008</w:t>
            </w:r>
          </w:p>
        </w:tc>
        <w:tc>
          <w:tcPr>
            <w:tcW w:w="4048" w:type="dxa"/>
            <w:tcBorders>
              <w:top w:val="nil"/>
              <w:left w:val="nil"/>
              <w:bottom w:val="single" w:color="auto" w:sz="4" w:space="0"/>
              <w:right w:val="single" w:color="auto" w:sz="4" w:space="0"/>
            </w:tcBorders>
            <w:shd w:val="clear" w:color="auto" w:fill="auto"/>
            <w:noWrap/>
            <w:vAlign w:val="center"/>
          </w:tcPr>
          <w:p w14:paraId="2AB46404">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物资储备</w:t>
            </w:r>
          </w:p>
        </w:tc>
        <w:tc>
          <w:tcPr>
            <w:tcW w:w="875" w:type="dxa"/>
            <w:tcBorders>
              <w:top w:val="nil"/>
              <w:left w:val="nil"/>
              <w:bottom w:val="single" w:color="auto" w:sz="4" w:space="0"/>
              <w:right w:val="single" w:color="auto" w:sz="4" w:space="0"/>
            </w:tcBorders>
            <w:shd w:val="clear" w:color="auto" w:fill="auto"/>
            <w:noWrap/>
            <w:vAlign w:val="center"/>
          </w:tcPr>
          <w:p w14:paraId="7EDC56C7">
            <w:pPr>
              <w:jc w:val="right"/>
              <w:rPr>
                <w:rFonts w:ascii="宋体" w:hAnsi="宋体" w:eastAsia="宋体" w:cs="宋体"/>
                <w:color w:val="000000"/>
                <w:kern w:val="0"/>
                <w:sz w:val="18"/>
                <w:szCs w:val="16"/>
              </w:rPr>
            </w:pPr>
          </w:p>
        </w:tc>
      </w:tr>
      <w:tr w14:paraId="3DDA90EF">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3F54E6F3">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30113</w:t>
            </w:r>
          </w:p>
        </w:tc>
        <w:tc>
          <w:tcPr>
            <w:tcW w:w="3337" w:type="dxa"/>
            <w:tcBorders>
              <w:top w:val="nil"/>
              <w:left w:val="nil"/>
              <w:bottom w:val="single" w:color="auto" w:sz="4" w:space="0"/>
              <w:right w:val="single" w:color="auto" w:sz="4" w:space="0"/>
            </w:tcBorders>
            <w:shd w:val="clear" w:color="auto" w:fill="auto"/>
            <w:noWrap/>
            <w:vAlign w:val="center"/>
          </w:tcPr>
          <w:p w14:paraId="165F42E3">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住房公积金</w:t>
            </w:r>
          </w:p>
        </w:tc>
        <w:tc>
          <w:tcPr>
            <w:tcW w:w="975" w:type="dxa"/>
            <w:tcBorders>
              <w:top w:val="nil"/>
              <w:left w:val="nil"/>
              <w:bottom w:val="single" w:color="auto" w:sz="4" w:space="0"/>
              <w:right w:val="single" w:color="auto" w:sz="4" w:space="0"/>
            </w:tcBorders>
            <w:shd w:val="clear" w:color="auto" w:fill="auto"/>
            <w:noWrap/>
            <w:vAlign w:val="center"/>
          </w:tcPr>
          <w:p w14:paraId="79A6AF2D">
            <w:pPr>
              <w:widowControl/>
              <w:jc w:val="right"/>
              <w:textAlignment w:val="center"/>
              <w:rPr>
                <w:rFonts w:hint="eastAsia" w:ascii="宋体" w:hAnsi="宋体" w:eastAsia="宋体" w:cs="宋体"/>
                <w:color w:val="000000"/>
                <w:kern w:val="0"/>
                <w:sz w:val="18"/>
                <w:szCs w:val="16"/>
                <w:lang w:eastAsia="zh-CN"/>
              </w:rPr>
            </w:pPr>
            <w:r>
              <w:rPr>
                <w:rFonts w:hint="eastAsia" w:ascii="宋体" w:hAnsi="宋体" w:eastAsia="宋体" w:cs="宋体"/>
                <w:color w:val="000000"/>
                <w:kern w:val="0"/>
                <w:sz w:val="20"/>
                <w:szCs w:val="20"/>
                <w:lang w:eastAsia="zh-CN"/>
              </w:rPr>
              <w:t>7.34</w:t>
            </w:r>
          </w:p>
        </w:tc>
        <w:tc>
          <w:tcPr>
            <w:tcW w:w="1169" w:type="dxa"/>
            <w:tcBorders>
              <w:top w:val="nil"/>
              <w:left w:val="nil"/>
              <w:bottom w:val="single" w:color="auto" w:sz="4" w:space="0"/>
              <w:right w:val="single" w:color="auto" w:sz="4" w:space="0"/>
            </w:tcBorders>
            <w:shd w:val="clear" w:color="auto" w:fill="auto"/>
            <w:noWrap/>
            <w:vAlign w:val="center"/>
          </w:tcPr>
          <w:p w14:paraId="097A62CE">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30212</w:t>
            </w:r>
          </w:p>
        </w:tc>
        <w:tc>
          <w:tcPr>
            <w:tcW w:w="2468" w:type="dxa"/>
            <w:tcBorders>
              <w:top w:val="nil"/>
              <w:left w:val="nil"/>
              <w:bottom w:val="single" w:color="auto" w:sz="4" w:space="0"/>
              <w:right w:val="single" w:color="auto" w:sz="4" w:space="0"/>
            </w:tcBorders>
            <w:shd w:val="clear" w:color="auto" w:fill="auto"/>
            <w:noWrap/>
            <w:vAlign w:val="center"/>
          </w:tcPr>
          <w:p w14:paraId="30DF51BD">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因公出国（境）费用</w:t>
            </w:r>
          </w:p>
        </w:tc>
        <w:tc>
          <w:tcPr>
            <w:tcW w:w="894" w:type="dxa"/>
            <w:tcBorders>
              <w:top w:val="nil"/>
              <w:left w:val="nil"/>
              <w:bottom w:val="single" w:color="auto" w:sz="4" w:space="0"/>
              <w:right w:val="single" w:color="auto" w:sz="4" w:space="0"/>
            </w:tcBorders>
            <w:shd w:val="clear" w:color="auto" w:fill="auto"/>
            <w:noWrap/>
            <w:vAlign w:val="center"/>
          </w:tcPr>
          <w:p w14:paraId="04F935B5">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65765796">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31009</w:t>
            </w:r>
          </w:p>
        </w:tc>
        <w:tc>
          <w:tcPr>
            <w:tcW w:w="4048" w:type="dxa"/>
            <w:tcBorders>
              <w:top w:val="nil"/>
              <w:left w:val="nil"/>
              <w:bottom w:val="single" w:color="auto" w:sz="4" w:space="0"/>
              <w:right w:val="single" w:color="auto" w:sz="4" w:space="0"/>
            </w:tcBorders>
            <w:shd w:val="clear" w:color="auto" w:fill="auto"/>
            <w:noWrap/>
            <w:vAlign w:val="center"/>
          </w:tcPr>
          <w:p w14:paraId="546E2C2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土地补偿</w:t>
            </w:r>
          </w:p>
        </w:tc>
        <w:tc>
          <w:tcPr>
            <w:tcW w:w="875" w:type="dxa"/>
            <w:tcBorders>
              <w:top w:val="nil"/>
              <w:left w:val="nil"/>
              <w:bottom w:val="single" w:color="auto" w:sz="4" w:space="0"/>
              <w:right w:val="single" w:color="auto" w:sz="4" w:space="0"/>
            </w:tcBorders>
            <w:shd w:val="clear" w:color="auto" w:fill="auto"/>
            <w:noWrap/>
            <w:vAlign w:val="center"/>
          </w:tcPr>
          <w:p w14:paraId="71A4C8B6">
            <w:pPr>
              <w:jc w:val="right"/>
              <w:rPr>
                <w:rFonts w:ascii="宋体" w:hAnsi="宋体" w:eastAsia="宋体" w:cs="宋体"/>
                <w:color w:val="000000"/>
                <w:kern w:val="0"/>
                <w:sz w:val="18"/>
                <w:szCs w:val="16"/>
              </w:rPr>
            </w:pPr>
          </w:p>
        </w:tc>
      </w:tr>
      <w:tr w14:paraId="79AF4039">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2DD42198">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30114</w:t>
            </w:r>
          </w:p>
        </w:tc>
        <w:tc>
          <w:tcPr>
            <w:tcW w:w="3337" w:type="dxa"/>
            <w:tcBorders>
              <w:top w:val="nil"/>
              <w:left w:val="nil"/>
              <w:bottom w:val="single" w:color="auto" w:sz="4" w:space="0"/>
              <w:right w:val="single" w:color="auto" w:sz="4" w:space="0"/>
            </w:tcBorders>
            <w:shd w:val="clear" w:color="auto" w:fill="auto"/>
            <w:noWrap/>
            <w:vAlign w:val="center"/>
          </w:tcPr>
          <w:p w14:paraId="0510D4AA">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医疗费</w:t>
            </w:r>
          </w:p>
        </w:tc>
        <w:tc>
          <w:tcPr>
            <w:tcW w:w="975" w:type="dxa"/>
            <w:tcBorders>
              <w:top w:val="nil"/>
              <w:left w:val="nil"/>
              <w:bottom w:val="single" w:color="auto" w:sz="4" w:space="0"/>
              <w:right w:val="single" w:color="auto" w:sz="4" w:space="0"/>
            </w:tcBorders>
            <w:shd w:val="clear" w:color="auto" w:fill="auto"/>
            <w:noWrap/>
            <w:vAlign w:val="center"/>
          </w:tcPr>
          <w:p w14:paraId="41D62A5D">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5D463B06">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30213</w:t>
            </w:r>
          </w:p>
        </w:tc>
        <w:tc>
          <w:tcPr>
            <w:tcW w:w="2468" w:type="dxa"/>
            <w:tcBorders>
              <w:top w:val="nil"/>
              <w:left w:val="nil"/>
              <w:bottom w:val="single" w:color="auto" w:sz="4" w:space="0"/>
              <w:right w:val="single" w:color="auto" w:sz="4" w:space="0"/>
            </w:tcBorders>
            <w:shd w:val="clear" w:color="auto" w:fill="auto"/>
            <w:noWrap/>
            <w:vAlign w:val="center"/>
          </w:tcPr>
          <w:p w14:paraId="59BDF747">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维修（护）费</w:t>
            </w:r>
          </w:p>
        </w:tc>
        <w:tc>
          <w:tcPr>
            <w:tcW w:w="894" w:type="dxa"/>
            <w:tcBorders>
              <w:top w:val="nil"/>
              <w:left w:val="nil"/>
              <w:bottom w:val="single" w:color="auto" w:sz="4" w:space="0"/>
              <w:right w:val="single" w:color="auto" w:sz="4" w:space="0"/>
            </w:tcBorders>
            <w:shd w:val="clear" w:color="auto" w:fill="auto"/>
            <w:noWrap/>
            <w:vAlign w:val="center"/>
          </w:tcPr>
          <w:p w14:paraId="72614799">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5ACA0F04">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31010</w:t>
            </w:r>
          </w:p>
        </w:tc>
        <w:tc>
          <w:tcPr>
            <w:tcW w:w="4048" w:type="dxa"/>
            <w:tcBorders>
              <w:top w:val="nil"/>
              <w:left w:val="nil"/>
              <w:bottom w:val="single" w:color="auto" w:sz="4" w:space="0"/>
              <w:right w:val="single" w:color="auto" w:sz="4" w:space="0"/>
            </w:tcBorders>
            <w:shd w:val="clear" w:color="auto" w:fill="auto"/>
            <w:noWrap/>
            <w:vAlign w:val="center"/>
          </w:tcPr>
          <w:p w14:paraId="6AE0BDC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安置补助</w:t>
            </w:r>
          </w:p>
        </w:tc>
        <w:tc>
          <w:tcPr>
            <w:tcW w:w="875" w:type="dxa"/>
            <w:tcBorders>
              <w:top w:val="nil"/>
              <w:left w:val="nil"/>
              <w:bottom w:val="single" w:color="auto" w:sz="4" w:space="0"/>
              <w:right w:val="single" w:color="auto" w:sz="4" w:space="0"/>
            </w:tcBorders>
            <w:shd w:val="clear" w:color="auto" w:fill="auto"/>
            <w:noWrap/>
            <w:vAlign w:val="center"/>
          </w:tcPr>
          <w:p w14:paraId="798F0732">
            <w:pPr>
              <w:jc w:val="right"/>
              <w:rPr>
                <w:rFonts w:ascii="宋体" w:hAnsi="宋体" w:eastAsia="宋体" w:cs="宋体"/>
                <w:color w:val="000000"/>
                <w:kern w:val="0"/>
                <w:sz w:val="18"/>
                <w:szCs w:val="16"/>
              </w:rPr>
            </w:pPr>
          </w:p>
        </w:tc>
      </w:tr>
      <w:tr w14:paraId="59628076">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3520F315">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30199</w:t>
            </w:r>
          </w:p>
        </w:tc>
        <w:tc>
          <w:tcPr>
            <w:tcW w:w="3337" w:type="dxa"/>
            <w:tcBorders>
              <w:top w:val="nil"/>
              <w:left w:val="nil"/>
              <w:bottom w:val="single" w:color="auto" w:sz="4" w:space="0"/>
              <w:right w:val="single" w:color="auto" w:sz="4" w:space="0"/>
            </w:tcBorders>
            <w:shd w:val="clear" w:color="auto" w:fill="auto"/>
            <w:noWrap/>
            <w:vAlign w:val="center"/>
          </w:tcPr>
          <w:p w14:paraId="76F9F703">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其他工资福利支出</w:t>
            </w:r>
          </w:p>
        </w:tc>
        <w:tc>
          <w:tcPr>
            <w:tcW w:w="975" w:type="dxa"/>
            <w:tcBorders>
              <w:top w:val="nil"/>
              <w:left w:val="nil"/>
              <w:bottom w:val="single" w:color="auto" w:sz="4" w:space="0"/>
              <w:right w:val="single" w:color="auto" w:sz="4" w:space="0"/>
            </w:tcBorders>
            <w:shd w:val="clear" w:color="auto" w:fill="auto"/>
            <w:noWrap/>
            <w:vAlign w:val="center"/>
          </w:tcPr>
          <w:p w14:paraId="2A7E8908">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2B28B13D">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30214</w:t>
            </w:r>
          </w:p>
        </w:tc>
        <w:tc>
          <w:tcPr>
            <w:tcW w:w="2468" w:type="dxa"/>
            <w:tcBorders>
              <w:top w:val="nil"/>
              <w:left w:val="nil"/>
              <w:bottom w:val="single" w:color="auto" w:sz="4" w:space="0"/>
              <w:right w:val="single" w:color="auto" w:sz="4" w:space="0"/>
            </w:tcBorders>
            <w:shd w:val="clear" w:color="auto" w:fill="auto"/>
            <w:noWrap/>
            <w:vAlign w:val="center"/>
          </w:tcPr>
          <w:p w14:paraId="080AC073">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租赁费</w:t>
            </w:r>
          </w:p>
        </w:tc>
        <w:tc>
          <w:tcPr>
            <w:tcW w:w="894" w:type="dxa"/>
            <w:tcBorders>
              <w:top w:val="nil"/>
              <w:left w:val="nil"/>
              <w:bottom w:val="single" w:color="auto" w:sz="4" w:space="0"/>
              <w:right w:val="single" w:color="auto" w:sz="4" w:space="0"/>
            </w:tcBorders>
            <w:shd w:val="clear" w:color="auto" w:fill="auto"/>
            <w:noWrap/>
            <w:vAlign w:val="center"/>
          </w:tcPr>
          <w:p w14:paraId="7991ED28">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7F824577">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31011</w:t>
            </w:r>
          </w:p>
        </w:tc>
        <w:tc>
          <w:tcPr>
            <w:tcW w:w="4048" w:type="dxa"/>
            <w:tcBorders>
              <w:top w:val="nil"/>
              <w:left w:val="nil"/>
              <w:bottom w:val="single" w:color="auto" w:sz="4" w:space="0"/>
              <w:right w:val="single" w:color="auto" w:sz="4" w:space="0"/>
            </w:tcBorders>
            <w:shd w:val="clear" w:color="auto" w:fill="auto"/>
            <w:noWrap/>
            <w:vAlign w:val="center"/>
          </w:tcPr>
          <w:p w14:paraId="7EC5B3AF">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地上附着物和青苗补偿</w:t>
            </w:r>
          </w:p>
        </w:tc>
        <w:tc>
          <w:tcPr>
            <w:tcW w:w="875" w:type="dxa"/>
            <w:tcBorders>
              <w:top w:val="nil"/>
              <w:left w:val="nil"/>
              <w:bottom w:val="single" w:color="auto" w:sz="4" w:space="0"/>
              <w:right w:val="single" w:color="auto" w:sz="4" w:space="0"/>
            </w:tcBorders>
            <w:shd w:val="clear" w:color="auto" w:fill="auto"/>
            <w:noWrap/>
            <w:vAlign w:val="center"/>
          </w:tcPr>
          <w:p w14:paraId="5E69492B">
            <w:pPr>
              <w:jc w:val="right"/>
              <w:rPr>
                <w:rFonts w:ascii="宋体" w:hAnsi="宋体" w:eastAsia="宋体" w:cs="宋体"/>
                <w:color w:val="000000"/>
                <w:kern w:val="0"/>
                <w:sz w:val="18"/>
                <w:szCs w:val="16"/>
              </w:rPr>
            </w:pPr>
          </w:p>
        </w:tc>
      </w:tr>
      <w:tr w14:paraId="6439EB02">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70DDBE55">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303</w:t>
            </w:r>
          </w:p>
        </w:tc>
        <w:tc>
          <w:tcPr>
            <w:tcW w:w="3337" w:type="dxa"/>
            <w:tcBorders>
              <w:top w:val="nil"/>
              <w:left w:val="nil"/>
              <w:bottom w:val="single" w:color="auto" w:sz="4" w:space="0"/>
              <w:right w:val="single" w:color="auto" w:sz="4" w:space="0"/>
            </w:tcBorders>
            <w:shd w:val="clear" w:color="auto" w:fill="auto"/>
            <w:noWrap/>
            <w:vAlign w:val="center"/>
          </w:tcPr>
          <w:p w14:paraId="080CE6D0">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对个人和家庭的补助</w:t>
            </w:r>
          </w:p>
        </w:tc>
        <w:tc>
          <w:tcPr>
            <w:tcW w:w="975" w:type="dxa"/>
            <w:tcBorders>
              <w:top w:val="nil"/>
              <w:left w:val="nil"/>
              <w:bottom w:val="single" w:color="auto" w:sz="4" w:space="0"/>
              <w:right w:val="single" w:color="auto" w:sz="4" w:space="0"/>
            </w:tcBorders>
            <w:shd w:val="clear" w:color="auto" w:fill="auto"/>
            <w:noWrap/>
            <w:vAlign w:val="center"/>
          </w:tcPr>
          <w:p w14:paraId="1EF18F89">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5E663525">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30215</w:t>
            </w:r>
          </w:p>
        </w:tc>
        <w:tc>
          <w:tcPr>
            <w:tcW w:w="2468" w:type="dxa"/>
            <w:tcBorders>
              <w:top w:val="nil"/>
              <w:left w:val="nil"/>
              <w:bottom w:val="single" w:color="auto" w:sz="4" w:space="0"/>
              <w:right w:val="single" w:color="auto" w:sz="4" w:space="0"/>
            </w:tcBorders>
            <w:shd w:val="clear" w:color="auto" w:fill="auto"/>
            <w:noWrap/>
            <w:vAlign w:val="center"/>
          </w:tcPr>
          <w:p w14:paraId="27829E7A">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会议费</w:t>
            </w:r>
          </w:p>
        </w:tc>
        <w:tc>
          <w:tcPr>
            <w:tcW w:w="894" w:type="dxa"/>
            <w:tcBorders>
              <w:top w:val="nil"/>
              <w:left w:val="nil"/>
              <w:bottom w:val="single" w:color="auto" w:sz="4" w:space="0"/>
              <w:right w:val="single" w:color="auto" w:sz="4" w:space="0"/>
            </w:tcBorders>
            <w:shd w:val="clear" w:color="auto" w:fill="auto"/>
            <w:noWrap/>
            <w:vAlign w:val="center"/>
          </w:tcPr>
          <w:p w14:paraId="28425AE9">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07D6D97A">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31012</w:t>
            </w:r>
          </w:p>
        </w:tc>
        <w:tc>
          <w:tcPr>
            <w:tcW w:w="4048" w:type="dxa"/>
            <w:tcBorders>
              <w:top w:val="nil"/>
              <w:left w:val="nil"/>
              <w:bottom w:val="single" w:color="auto" w:sz="4" w:space="0"/>
              <w:right w:val="single" w:color="auto" w:sz="4" w:space="0"/>
            </w:tcBorders>
            <w:shd w:val="clear" w:color="auto" w:fill="auto"/>
            <w:noWrap/>
            <w:vAlign w:val="center"/>
          </w:tcPr>
          <w:p w14:paraId="388CB99B">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拆迁补偿</w:t>
            </w:r>
          </w:p>
        </w:tc>
        <w:tc>
          <w:tcPr>
            <w:tcW w:w="875" w:type="dxa"/>
            <w:tcBorders>
              <w:top w:val="nil"/>
              <w:left w:val="nil"/>
              <w:bottom w:val="single" w:color="auto" w:sz="4" w:space="0"/>
              <w:right w:val="single" w:color="auto" w:sz="4" w:space="0"/>
            </w:tcBorders>
            <w:shd w:val="clear" w:color="auto" w:fill="auto"/>
            <w:noWrap/>
            <w:vAlign w:val="center"/>
          </w:tcPr>
          <w:p w14:paraId="6E5AB289">
            <w:pPr>
              <w:jc w:val="right"/>
              <w:rPr>
                <w:rFonts w:ascii="宋体" w:hAnsi="宋体" w:eastAsia="宋体" w:cs="宋体"/>
                <w:color w:val="000000"/>
                <w:kern w:val="0"/>
                <w:sz w:val="18"/>
                <w:szCs w:val="16"/>
              </w:rPr>
            </w:pPr>
          </w:p>
        </w:tc>
      </w:tr>
      <w:tr w14:paraId="00B3C772">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0284CE20">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30301</w:t>
            </w:r>
          </w:p>
        </w:tc>
        <w:tc>
          <w:tcPr>
            <w:tcW w:w="3337" w:type="dxa"/>
            <w:tcBorders>
              <w:top w:val="nil"/>
              <w:left w:val="nil"/>
              <w:bottom w:val="single" w:color="auto" w:sz="4" w:space="0"/>
              <w:right w:val="single" w:color="auto" w:sz="4" w:space="0"/>
            </w:tcBorders>
            <w:shd w:val="clear" w:color="auto" w:fill="auto"/>
            <w:noWrap/>
            <w:vAlign w:val="center"/>
          </w:tcPr>
          <w:p w14:paraId="0F5F8855">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离休费</w:t>
            </w:r>
          </w:p>
        </w:tc>
        <w:tc>
          <w:tcPr>
            <w:tcW w:w="975" w:type="dxa"/>
            <w:tcBorders>
              <w:top w:val="nil"/>
              <w:left w:val="nil"/>
              <w:bottom w:val="single" w:color="auto" w:sz="4" w:space="0"/>
              <w:right w:val="single" w:color="auto" w:sz="4" w:space="0"/>
            </w:tcBorders>
            <w:shd w:val="clear" w:color="auto" w:fill="auto"/>
            <w:noWrap/>
            <w:vAlign w:val="center"/>
          </w:tcPr>
          <w:p w14:paraId="7EF9DED4">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1B2BE8B3">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30216</w:t>
            </w:r>
          </w:p>
        </w:tc>
        <w:tc>
          <w:tcPr>
            <w:tcW w:w="2468" w:type="dxa"/>
            <w:tcBorders>
              <w:top w:val="nil"/>
              <w:left w:val="nil"/>
              <w:bottom w:val="single" w:color="auto" w:sz="4" w:space="0"/>
              <w:right w:val="single" w:color="auto" w:sz="4" w:space="0"/>
            </w:tcBorders>
            <w:shd w:val="clear" w:color="auto" w:fill="auto"/>
            <w:noWrap/>
            <w:vAlign w:val="center"/>
          </w:tcPr>
          <w:p w14:paraId="632C23E3">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培训费</w:t>
            </w:r>
          </w:p>
        </w:tc>
        <w:tc>
          <w:tcPr>
            <w:tcW w:w="894" w:type="dxa"/>
            <w:tcBorders>
              <w:top w:val="nil"/>
              <w:left w:val="nil"/>
              <w:bottom w:val="single" w:color="auto" w:sz="4" w:space="0"/>
              <w:right w:val="single" w:color="auto" w:sz="4" w:space="0"/>
            </w:tcBorders>
            <w:shd w:val="clear" w:color="auto" w:fill="auto"/>
            <w:noWrap/>
            <w:vAlign w:val="center"/>
          </w:tcPr>
          <w:p w14:paraId="7086539E">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33A7E098">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31013</w:t>
            </w:r>
          </w:p>
        </w:tc>
        <w:tc>
          <w:tcPr>
            <w:tcW w:w="4048" w:type="dxa"/>
            <w:tcBorders>
              <w:top w:val="nil"/>
              <w:left w:val="nil"/>
              <w:bottom w:val="single" w:color="auto" w:sz="4" w:space="0"/>
              <w:right w:val="single" w:color="auto" w:sz="4" w:space="0"/>
            </w:tcBorders>
            <w:shd w:val="clear" w:color="auto" w:fill="auto"/>
            <w:noWrap/>
            <w:vAlign w:val="center"/>
          </w:tcPr>
          <w:p w14:paraId="22E78E93">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公务用车购置</w:t>
            </w:r>
          </w:p>
        </w:tc>
        <w:tc>
          <w:tcPr>
            <w:tcW w:w="875" w:type="dxa"/>
            <w:tcBorders>
              <w:top w:val="nil"/>
              <w:left w:val="nil"/>
              <w:bottom w:val="single" w:color="auto" w:sz="4" w:space="0"/>
              <w:right w:val="single" w:color="auto" w:sz="4" w:space="0"/>
            </w:tcBorders>
            <w:shd w:val="clear" w:color="auto" w:fill="auto"/>
            <w:noWrap/>
            <w:vAlign w:val="center"/>
          </w:tcPr>
          <w:p w14:paraId="19418BCD">
            <w:pPr>
              <w:jc w:val="right"/>
              <w:rPr>
                <w:rFonts w:ascii="宋体" w:hAnsi="宋体" w:eastAsia="宋体" w:cs="宋体"/>
                <w:color w:val="000000"/>
                <w:kern w:val="0"/>
                <w:sz w:val="18"/>
                <w:szCs w:val="16"/>
              </w:rPr>
            </w:pPr>
          </w:p>
        </w:tc>
      </w:tr>
      <w:tr w14:paraId="29F5F86F">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185B8409">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30302</w:t>
            </w:r>
          </w:p>
        </w:tc>
        <w:tc>
          <w:tcPr>
            <w:tcW w:w="3337" w:type="dxa"/>
            <w:tcBorders>
              <w:top w:val="nil"/>
              <w:left w:val="nil"/>
              <w:bottom w:val="single" w:color="auto" w:sz="4" w:space="0"/>
              <w:right w:val="single" w:color="auto" w:sz="4" w:space="0"/>
            </w:tcBorders>
            <w:shd w:val="clear" w:color="auto" w:fill="auto"/>
            <w:noWrap/>
            <w:vAlign w:val="center"/>
          </w:tcPr>
          <w:p w14:paraId="35E3E55D">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退休费</w:t>
            </w:r>
          </w:p>
        </w:tc>
        <w:tc>
          <w:tcPr>
            <w:tcW w:w="975" w:type="dxa"/>
            <w:tcBorders>
              <w:top w:val="nil"/>
              <w:left w:val="nil"/>
              <w:bottom w:val="single" w:color="auto" w:sz="4" w:space="0"/>
              <w:right w:val="single" w:color="auto" w:sz="4" w:space="0"/>
            </w:tcBorders>
            <w:shd w:val="clear" w:color="auto" w:fill="auto"/>
            <w:noWrap/>
            <w:vAlign w:val="center"/>
          </w:tcPr>
          <w:p w14:paraId="5117D57D">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66D6B8FF">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30217</w:t>
            </w:r>
          </w:p>
        </w:tc>
        <w:tc>
          <w:tcPr>
            <w:tcW w:w="2468" w:type="dxa"/>
            <w:tcBorders>
              <w:top w:val="nil"/>
              <w:left w:val="nil"/>
              <w:bottom w:val="single" w:color="auto" w:sz="4" w:space="0"/>
              <w:right w:val="single" w:color="auto" w:sz="4" w:space="0"/>
            </w:tcBorders>
            <w:shd w:val="clear" w:color="auto" w:fill="auto"/>
            <w:noWrap/>
            <w:vAlign w:val="center"/>
          </w:tcPr>
          <w:p w14:paraId="60A7B9C7">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公务接待费</w:t>
            </w:r>
          </w:p>
        </w:tc>
        <w:tc>
          <w:tcPr>
            <w:tcW w:w="894" w:type="dxa"/>
            <w:tcBorders>
              <w:top w:val="nil"/>
              <w:left w:val="nil"/>
              <w:bottom w:val="single" w:color="auto" w:sz="4" w:space="0"/>
              <w:right w:val="single" w:color="auto" w:sz="4" w:space="0"/>
            </w:tcBorders>
            <w:shd w:val="clear" w:color="auto" w:fill="auto"/>
            <w:noWrap/>
            <w:vAlign w:val="center"/>
          </w:tcPr>
          <w:p w14:paraId="1E602E59">
            <w:pPr>
              <w:widowControl/>
              <w:jc w:val="right"/>
              <w:textAlignment w:val="center"/>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0419DFBE">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31019</w:t>
            </w:r>
          </w:p>
        </w:tc>
        <w:tc>
          <w:tcPr>
            <w:tcW w:w="4048" w:type="dxa"/>
            <w:tcBorders>
              <w:top w:val="nil"/>
              <w:left w:val="nil"/>
              <w:bottom w:val="single" w:color="auto" w:sz="4" w:space="0"/>
              <w:right w:val="single" w:color="auto" w:sz="4" w:space="0"/>
            </w:tcBorders>
            <w:shd w:val="clear" w:color="auto" w:fill="auto"/>
            <w:noWrap/>
            <w:vAlign w:val="center"/>
          </w:tcPr>
          <w:p w14:paraId="78FEB879">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其他交通工具购置</w:t>
            </w:r>
          </w:p>
        </w:tc>
        <w:tc>
          <w:tcPr>
            <w:tcW w:w="875" w:type="dxa"/>
            <w:tcBorders>
              <w:top w:val="nil"/>
              <w:left w:val="nil"/>
              <w:bottom w:val="single" w:color="auto" w:sz="4" w:space="0"/>
              <w:right w:val="single" w:color="auto" w:sz="4" w:space="0"/>
            </w:tcBorders>
            <w:shd w:val="clear" w:color="auto" w:fill="auto"/>
            <w:noWrap/>
            <w:vAlign w:val="center"/>
          </w:tcPr>
          <w:p w14:paraId="07A629B6">
            <w:pPr>
              <w:jc w:val="right"/>
              <w:rPr>
                <w:rFonts w:ascii="宋体" w:hAnsi="宋体" w:eastAsia="宋体" w:cs="宋体"/>
                <w:color w:val="000000"/>
                <w:kern w:val="0"/>
                <w:sz w:val="18"/>
                <w:szCs w:val="16"/>
              </w:rPr>
            </w:pPr>
          </w:p>
        </w:tc>
      </w:tr>
      <w:tr w14:paraId="4FB9BE14">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557B61B4">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30303</w:t>
            </w:r>
          </w:p>
        </w:tc>
        <w:tc>
          <w:tcPr>
            <w:tcW w:w="3337" w:type="dxa"/>
            <w:tcBorders>
              <w:top w:val="nil"/>
              <w:left w:val="nil"/>
              <w:bottom w:val="single" w:color="auto" w:sz="4" w:space="0"/>
              <w:right w:val="single" w:color="auto" w:sz="4" w:space="0"/>
            </w:tcBorders>
            <w:shd w:val="clear" w:color="auto" w:fill="auto"/>
            <w:noWrap/>
            <w:vAlign w:val="center"/>
          </w:tcPr>
          <w:p w14:paraId="03DEDC23">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退职（役）费</w:t>
            </w:r>
          </w:p>
        </w:tc>
        <w:tc>
          <w:tcPr>
            <w:tcW w:w="975" w:type="dxa"/>
            <w:tcBorders>
              <w:top w:val="nil"/>
              <w:left w:val="nil"/>
              <w:bottom w:val="single" w:color="auto" w:sz="4" w:space="0"/>
              <w:right w:val="single" w:color="auto" w:sz="4" w:space="0"/>
            </w:tcBorders>
            <w:shd w:val="clear" w:color="auto" w:fill="auto"/>
            <w:noWrap/>
            <w:vAlign w:val="center"/>
          </w:tcPr>
          <w:p w14:paraId="4B50FEB6">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688497E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30218</w:t>
            </w:r>
          </w:p>
        </w:tc>
        <w:tc>
          <w:tcPr>
            <w:tcW w:w="2468" w:type="dxa"/>
            <w:tcBorders>
              <w:top w:val="nil"/>
              <w:left w:val="nil"/>
              <w:bottom w:val="single" w:color="auto" w:sz="4" w:space="0"/>
              <w:right w:val="single" w:color="auto" w:sz="4" w:space="0"/>
            </w:tcBorders>
            <w:shd w:val="clear" w:color="auto" w:fill="auto"/>
            <w:noWrap/>
            <w:vAlign w:val="center"/>
          </w:tcPr>
          <w:p w14:paraId="4D6DE23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专用材料费</w:t>
            </w:r>
          </w:p>
        </w:tc>
        <w:tc>
          <w:tcPr>
            <w:tcW w:w="894" w:type="dxa"/>
            <w:tcBorders>
              <w:top w:val="nil"/>
              <w:left w:val="nil"/>
              <w:bottom w:val="single" w:color="auto" w:sz="4" w:space="0"/>
              <w:right w:val="single" w:color="auto" w:sz="4" w:space="0"/>
            </w:tcBorders>
            <w:shd w:val="clear" w:color="auto" w:fill="auto"/>
            <w:noWrap/>
            <w:vAlign w:val="center"/>
          </w:tcPr>
          <w:p w14:paraId="7FEDD50A">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2B2EF3E0">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31021</w:t>
            </w:r>
          </w:p>
        </w:tc>
        <w:tc>
          <w:tcPr>
            <w:tcW w:w="4048" w:type="dxa"/>
            <w:tcBorders>
              <w:top w:val="nil"/>
              <w:left w:val="nil"/>
              <w:bottom w:val="single" w:color="auto" w:sz="4" w:space="0"/>
              <w:right w:val="single" w:color="auto" w:sz="4" w:space="0"/>
            </w:tcBorders>
            <w:shd w:val="clear" w:color="auto" w:fill="auto"/>
            <w:noWrap/>
            <w:vAlign w:val="center"/>
          </w:tcPr>
          <w:p w14:paraId="58BB5144">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文物和陈列品购置</w:t>
            </w:r>
          </w:p>
        </w:tc>
        <w:tc>
          <w:tcPr>
            <w:tcW w:w="875" w:type="dxa"/>
            <w:tcBorders>
              <w:top w:val="nil"/>
              <w:left w:val="nil"/>
              <w:bottom w:val="single" w:color="auto" w:sz="4" w:space="0"/>
              <w:right w:val="single" w:color="auto" w:sz="4" w:space="0"/>
            </w:tcBorders>
            <w:shd w:val="clear" w:color="auto" w:fill="auto"/>
            <w:noWrap/>
            <w:vAlign w:val="center"/>
          </w:tcPr>
          <w:p w14:paraId="05349839">
            <w:pPr>
              <w:jc w:val="right"/>
              <w:rPr>
                <w:rFonts w:ascii="宋体" w:hAnsi="宋体" w:eastAsia="宋体" w:cs="宋体"/>
                <w:color w:val="000000"/>
                <w:kern w:val="0"/>
                <w:sz w:val="18"/>
                <w:szCs w:val="16"/>
              </w:rPr>
            </w:pPr>
          </w:p>
        </w:tc>
      </w:tr>
      <w:tr w14:paraId="229E69B0">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2B5B8981">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30304</w:t>
            </w:r>
          </w:p>
        </w:tc>
        <w:tc>
          <w:tcPr>
            <w:tcW w:w="3337" w:type="dxa"/>
            <w:tcBorders>
              <w:top w:val="nil"/>
              <w:left w:val="nil"/>
              <w:bottom w:val="single" w:color="auto" w:sz="4" w:space="0"/>
              <w:right w:val="single" w:color="auto" w:sz="4" w:space="0"/>
            </w:tcBorders>
            <w:shd w:val="clear" w:color="auto" w:fill="auto"/>
            <w:noWrap/>
            <w:vAlign w:val="center"/>
          </w:tcPr>
          <w:p w14:paraId="2214DB60">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抚恤金</w:t>
            </w:r>
          </w:p>
        </w:tc>
        <w:tc>
          <w:tcPr>
            <w:tcW w:w="975" w:type="dxa"/>
            <w:tcBorders>
              <w:top w:val="nil"/>
              <w:left w:val="nil"/>
              <w:bottom w:val="single" w:color="auto" w:sz="4" w:space="0"/>
              <w:right w:val="single" w:color="auto" w:sz="4" w:space="0"/>
            </w:tcBorders>
            <w:shd w:val="clear" w:color="auto" w:fill="auto"/>
            <w:noWrap/>
            <w:vAlign w:val="center"/>
          </w:tcPr>
          <w:p w14:paraId="05E7EBB5">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114CB64E">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30224</w:t>
            </w:r>
          </w:p>
        </w:tc>
        <w:tc>
          <w:tcPr>
            <w:tcW w:w="2468" w:type="dxa"/>
            <w:tcBorders>
              <w:top w:val="nil"/>
              <w:left w:val="nil"/>
              <w:bottom w:val="single" w:color="auto" w:sz="4" w:space="0"/>
              <w:right w:val="single" w:color="auto" w:sz="4" w:space="0"/>
            </w:tcBorders>
            <w:shd w:val="clear" w:color="auto" w:fill="auto"/>
            <w:noWrap/>
            <w:vAlign w:val="center"/>
          </w:tcPr>
          <w:p w14:paraId="57561FAA">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被装购置费</w:t>
            </w:r>
          </w:p>
        </w:tc>
        <w:tc>
          <w:tcPr>
            <w:tcW w:w="894" w:type="dxa"/>
            <w:tcBorders>
              <w:top w:val="nil"/>
              <w:left w:val="nil"/>
              <w:bottom w:val="single" w:color="auto" w:sz="4" w:space="0"/>
              <w:right w:val="single" w:color="auto" w:sz="4" w:space="0"/>
            </w:tcBorders>
            <w:shd w:val="clear" w:color="auto" w:fill="auto"/>
            <w:noWrap/>
            <w:vAlign w:val="center"/>
          </w:tcPr>
          <w:p w14:paraId="00BF6E6D">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141D505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31022</w:t>
            </w:r>
          </w:p>
        </w:tc>
        <w:tc>
          <w:tcPr>
            <w:tcW w:w="4048" w:type="dxa"/>
            <w:tcBorders>
              <w:top w:val="nil"/>
              <w:left w:val="nil"/>
              <w:bottom w:val="single" w:color="auto" w:sz="4" w:space="0"/>
              <w:right w:val="single" w:color="auto" w:sz="4" w:space="0"/>
            </w:tcBorders>
            <w:shd w:val="clear" w:color="auto" w:fill="auto"/>
            <w:noWrap/>
            <w:vAlign w:val="center"/>
          </w:tcPr>
          <w:p w14:paraId="2EA45D1F">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无形资产购置</w:t>
            </w:r>
          </w:p>
        </w:tc>
        <w:tc>
          <w:tcPr>
            <w:tcW w:w="875" w:type="dxa"/>
            <w:tcBorders>
              <w:top w:val="nil"/>
              <w:left w:val="nil"/>
              <w:bottom w:val="single" w:color="auto" w:sz="4" w:space="0"/>
              <w:right w:val="single" w:color="auto" w:sz="4" w:space="0"/>
            </w:tcBorders>
            <w:shd w:val="clear" w:color="auto" w:fill="auto"/>
            <w:noWrap/>
            <w:vAlign w:val="center"/>
          </w:tcPr>
          <w:p w14:paraId="5AD06D04">
            <w:pPr>
              <w:jc w:val="right"/>
              <w:rPr>
                <w:rFonts w:ascii="宋体" w:hAnsi="宋体" w:eastAsia="宋体" w:cs="宋体"/>
                <w:color w:val="000000"/>
                <w:kern w:val="0"/>
                <w:sz w:val="18"/>
                <w:szCs w:val="16"/>
              </w:rPr>
            </w:pPr>
          </w:p>
        </w:tc>
      </w:tr>
      <w:tr w14:paraId="0CB22BA7">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0E0513F2">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30305</w:t>
            </w:r>
          </w:p>
        </w:tc>
        <w:tc>
          <w:tcPr>
            <w:tcW w:w="3337" w:type="dxa"/>
            <w:tcBorders>
              <w:top w:val="nil"/>
              <w:left w:val="nil"/>
              <w:bottom w:val="single" w:color="auto" w:sz="4" w:space="0"/>
              <w:right w:val="single" w:color="auto" w:sz="4" w:space="0"/>
            </w:tcBorders>
            <w:shd w:val="clear" w:color="auto" w:fill="auto"/>
            <w:noWrap/>
            <w:vAlign w:val="center"/>
          </w:tcPr>
          <w:p w14:paraId="49AC7CEB">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生活补助</w:t>
            </w:r>
          </w:p>
        </w:tc>
        <w:tc>
          <w:tcPr>
            <w:tcW w:w="975" w:type="dxa"/>
            <w:tcBorders>
              <w:top w:val="nil"/>
              <w:left w:val="nil"/>
              <w:bottom w:val="single" w:color="auto" w:sz="4" w:space="0"/>
              <w:right w:val="single" w:color="auto" w:sz="4" w:space="0"/>
            </w:tcBorders>
            <w:shd w:val="clear" w:color="auto" w:fill="auto"/>
            <w:noWrap/>
            <w:vAlign w:val="center"/>
          </w:tcPr>
          <w:p w14:paraId="4BC502D4">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2D75FF7E">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30225</w:t>
            </w:r>
          </w:p>
        </w:tc>
        <w:tc>
          <w:tcPr>
            <w:tcW w:w="2468" w:type="dxa"/>
            <w:tcBorders>
              <w:top w:val="nil"/>
              <w:left w:val="nil"/>
              <w:bottom w:val="single" w:color="auto" w:sz="4" w:space="0"/>
              <w:right w:val="single" w:color="auto" w:sz="4" w:space="0"/>
            </w:tcBorders>
            <w:shd w:val="clear" w:color="auto" w:fill="auto"/>
            <w:noWrap/>
            <w:vAlign w:val="center"/>
          </w:tcPr>
          <w:p w14:paraId="3CBD3083">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专用燃料费</w:t>
            </w:r>
          </w:p>
        </w:tc>
        <w:tc>
          <w:tcPr>
            <w:tcW w:w="894" w:type="dxa"/>
            <w:tcBorders>
              <w:top w:val="nil"/>
              <w:left w:val="nil"/>
              <w:bottom w:val="single" w:color="auto" w:sz="4" w:space="0"/>
              <w:right w:val="single" w:color="auto" w:sz="4" w:space="0"/>
            </w:tcBorders>
            <w:shd w:val="clear" w:color="auto" w:fill="auto"/>
            <w:noWrap/>
            <w:vAlign w:val="center"/>
          </w:tcPr>
          <w:p w14:paraId="374AEA99">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5413D55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31099</w:t>
            </w:r>
          </w:p>
        </w:tc>
        <w:tc>
          <w:tcPr>
            <w:tcW w:w="4048" w:type="dxa"/>
            <w:tcBorders>
              <w:top w:val="nil"/>
              <w:left w:val="nil"/>
              <w:bottom w:val="single" w:color="auto" w:sz="4" w:space="0"/>
              <w:right w:val="single" w:color="auto" w:sz="4" w:space="0"/>
            </w:tcBorders>
            <w:shd w:val="clear" w:color="auto" w:fill="auto"/>
            <w:noWrap/>
            <w:vAlign w:val="center"/>
          </w:tcPr>
          <w:p w14:paraId="44171A4D">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其他资本性支出</w:t>
            </w:r>
          </w:p>
        </w:tc>
        <w:tc>
          <w:tcPr>
            <w:tcW w:w="875" w:type="dxa"/>
            <w:tcBorders>
              <w:top w:val="nil"/>
              <w:left w:val="nil"/>
              <w:bottom w:val="single" w:color="auto" w:sz="4" w:space="0"/>
              <w:right w:val="single" w:color="auto" w:sz="4" w:space="0"/>
            </w:tcBorders>
            <w:shd w:val="clear" w:color="auto" w:fill="auto"/>
            <w:noWrap/>
            <w:vAlign w:val="center"/>
          </w:tcPr>
          <w:p w14:paraId="3A280C63">
            <w:pPr>
              <w:jc w:val="right"/>
              <w:rPr>
                <w:rFonts w:ascii="宋体" w:hAnsi="宋体" w:eastAsia="宋体" w:cs="宋体"/>
                <w:color w:val="000000"/>
                <w:kern w:val="0"/>
                <w:sz w:val="18"/>
                <w:szCs w:val="16"/>
              </w:rPr>
            </w:pPr>
          </w:p>
        </w:tc>
      </w:tr>
      <w:tr w14:paraId="512074A0">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5523F159">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30306</w:t>
            </w:r>
          </w:p>
        </w:tc>
        <w:tc>
          <w:tcPr>
            <w:tcW w:w="3337" w:type="dxa"/>
            <w:tcBorders>
              <w:top w:val="nil"/>
              <w:left w:val="nil"/>
              <w:bottom w:val="single" w:color="auto" w:sz="4" w:space="0"/>
              <w:right w:val="single" w:color="auto" w:sz="4" w:space="0"/>
            </w:tcBorders>
            <w:shd w:val="clear" w:color="auto" w:fill="auto"/>
            <w:noWrap/>
            <w:vAlign w:val="center"/>
          </w:tcPr>
          <w:p w14:paraId="2AF55797">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救济费</w:t>
            </w:r>
          </w:p>
        </w:tc>
        <w:tc>
          <w:tcPr>
            <w:tcW w:w="975" w:type="dxa"/>
            <w:tcBorders>
              <w:top w:val="nil"/>
              <w:left w:val="nil"/>
              <w:bottom w:val="single" w:color="auto" w:sz="4" w:space="0"/>
              <w:right w:val="single" w:color="auto" w:sz="4" w:space="0"/>
            </w:tcBorders>
            <w:shd w:val="clear" w:color="auto" w:fill="auto"/>
            <w:noWrap/>
            <w:vAlign w:val="center"/>
          </w:tcPr>
          <w:p w14:paraId="547F0FFC">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22110922">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30226</w:t>
            </w:r>
          </w:p>
        </w:tc>
        <w:tc>
          <w:tcPr>
            <w:tcW w:w="2468" w:type="dxa"/>
            <w:tcBorders>
              <w:top w:val="nil"/>
              <w:left w:val="nil"/>
              <w:bottom w:val="single" w:color="auto" w:sz="4" w:space="0"/>
              <w:right w:val="single" w:color="auto" w:sz="4" w:space="0"/>
            </w:tcBorders>
            <w:shd w:val="clear" w:color="auto" w:fill="auto"/>
            <w:noWrap/>
            <w:vAlign w:val="center"/>
          </w:tcPr>
          <w:p w14:paraId="79602393">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劳务费</w:t>
            </w:r>
          </w:p>
        </w:tc>
        <w:tc>
          <w:tcPr>
            <w:tcW w:w="894" w:type="dxa"/>
            <w:tcBorders>
              <w:top w:val="nil"/>
              <w:left w:val="nil"/>
              <w:bottom w:val="single" w:color="auto" w:sz="4" w:space="0"/>
              <w:right w:val="single" w:color="auto" w:sz="4" w:space="0"/>
            </w:tcBorders>
            <w:shd w:val="clear" w:color="auto" w:fill="auto"/>
            <w:noWrap/>
            <w:vAlign w:val="center"/>
          </w:tcPr>
          <w:p w14:paraId="2B0D3E67">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47732377">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399</w:t>
            </w:r>
          </w:p>
        </w:tc>
        <w:tc>
          <w:tcPr>
            <w:tcW w:w="4048" w:type="dxa"/>
            <w:tcBorders>
              <w:top w:val="nil"/>
              <w:left w:val="nil"/>
              <w:bottom w:val="single" w:color="auto" w:sz="4" w:space="0"/>
              <w:right w:val="single" w:color="auto" w:sz="4" w:space="0"/>
            </w:tcBorders>
            <w:shd w:val="clear" w:color="auto" w:fill="auto"/>
            <w:noWrap/>
            <w:vAlign w:val="center"/>
          </w:tcPr>
          <w:p w14:paraId="12D513BB">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其他支出</w:t>
            </w:r>
          </w:p>
        </w:tc>
        <w:tc>
          <w:tcPr>
            <w:tcW w:w="875" w:type="dxa"/>
            <w:tcBorders>
              <w:top w:val="nil"/>
              <w:left w:val="nil"/>
              <w:bottom w:val="single" w:color="auto" w:sz="4" w:space="0"/>
              <w:right w:val="single" w:color="auto" w:sz="4" w:space="0"/>
            </w:tcBorders>
            <w:shd w:val="clear" w:color="auto" w:fill="auto"/>
            <w:noWrap/>
            <w:vAlign w:val="center"/>
          </w:tcPr>
          <w:p w14:paraId="51771ED1">
            <w:pPr>
              <w:jc w:val="right"/>
              <w:rPr>
                <w:rFonts w:ascii="宋体" w:hAnsi="宋体" w:eastAsia="宋体" w:cs="宋体"/>
                <w:color w:val="000000"/>
                <w:kern w:val="0"/>
                <w:sz w:val="18"/>
                <w:szCs w:val="16"/>
              </w:rPr>
            </w:pPr>
          </w:p>
        </w:tc>
      </w:tr>
      <w:tr w14:paraId="1197E2D1">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79AA892D">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30307</w:t>
            </w:r>
          </w:p>
        </w:tc>
        <w:tc>
          <w:tcPr>
            <w:tcW w:w="3337" w:type="dxa"/>
            <w:tcBorders>
              <w:top w:val="nil"/>
              <w:left w:val="nil"/>
              <w:bottom w:val="single" w:color="auto" w:sz="4" w:space="0"/>
              <w:right w:val="single" w:color="auto" w:sz="4" w:space="0"/>
            </w:tcBorders>
            <w:shd w:val="clear" w:color="auto" w:fill="auto"/>
            <w:noWrap/>
            <w:vAlign w:val="center"/>
          </w:tcPr>
          <w:p w14:paraId="1474729A">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医疗费补助</w:t>
            </w:r>
          </w:p>
        </w:tc>
        <w:tc>
          <w:tcPr>
            <w:tcW w:w="975" w:type="dxa"/>
            <w:tcBorders>
              <w:top w:val="nil"/>
              <w:left w:val="nil"/>
              <w:bottom w:val="single" w:color="auto" w:sz="4" w:space="0"/>
              <w:right w:val="single" w:color="auto" w:sz="4" w:space="0"/>
            </w:tcBorders>
            <w:shd w:val="clear" w:color="auto" w:fill="auto"/>
            <w:noWrap/>
            <w:vAlign w:val="center"/>
          </w:tcPr>
          <w:p w14:paraId="777E1143">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3A27072F">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30227</w:t>
            </w:r>
          </w:p>
        </w:tc>
        <w:tc>
          <w:tcPr>
            <w:tcW w:w="2468" w:type="dxa"/>
            <w:tcBorders>
              <w:top w:val="nil"/>
              <w:left w:val="nil"/>
              <w:bottom w:val="single" w:color="auto" w:sz="4" w:space="0"/>
              <w:right w:val="single" w:color="auto" w:sz="4" w:space="0"/>
            </w:tcBorders>
            <w:shd w:val="clear" w:color="auto" w:fill="auto"/>
            <w:noWrap/>
            <w:vAlign w:val="center"/>
          </w:tcPr>
          <w:p w14:paraId="19D4F5BE">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委托业务费</w:t>
            </w:r>
          </w:p>
        </w:tc>
        <w:tc>
          <w:tcPr>
            <w:tcW w:w="894" w:type="dxa"/>
            <w:tcBorders>
              <w:top w:val="nil"/>
              <w:left w:val="nil"/>
              <w:bottom w:val="single" w:color="auto" w:sz="4" w:space="0"/>
              <w:right w:val="single" w:color="auto" w:sz="4" w:space="0"/>
            </w:tcBorders>
            <w:shd w:val="clear" w:color="auto" w:fill="auto"/>
            <w:noWrap/>
            <w:vAlign w:val="center"/>
          </w:tcPr>
          <w:p w14:paraId="49E9F63E">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75CC387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39906</w:t>
            </w:r>
          </w:p>
        </w:tc>
        <w:tc>
          <w:tcPr>
            <w:tcW w:w="4048" w:type="dxa"/>
            <w:tcBorders>
              <w:top w:val="nil"/>
              <w:left w:val="nil"/>
              <w:bottom w:val="single" w:color="auto" w:sz="4" w:space="0"/>
              <w:right w:val="single" w:color="auto" w:sz="4" w:space="0"/>
            </w:tcBorders>
            <w:shd w:val="clear" w:color="auto" w:fill="auto"/>
            <w:noWrap/>
            <w:vAlign w:val="center"/>
          </w:tcPr>
          <w:p w14:paraId="1FB45392">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赠与</w:t>
            </w:r>
          </w:p>
        </w:tc>
        <w:tc>
          <w:tcPr>
            <w:tcW w:w="875" w:type="dxa"/>
            <w:tcBorders>
              <w:top w:val="nil"/>
              <w:left w:val="nil"/>
              <w:bottom w:val="single" w:color="auto" w:sz="4" w:space="0"/>
              <w:right w:val="single" w:color="auto" w:sz="4" w:space="0"/>
            </w:tcBorders>
            <w:shd w:val="clear" w:color="auto" w:fill="auto"/>
            <w:noWrap/>
            <w:vAlign w:val="center"/>
          </w:tcPr>
          <w:p w14:paraId="541C6215">
            <w:pPr>
              <w:jc w:val="right"/>
              <w:rPr>
                <w:rFonts w:ascii="宋体" w:hAnsi="宋体" w:eastAsia="宋体" w:cs="宋体"/>
                <w:color w:val="000000"/>
                <w:kern w:val="0"/>
                <w:sz w:val="18"/>
                <w:szCs w:val="16"/>
              </w:rPr>
            </w:pPr>
          </w:p>
        </w:tc>
      </w:tr>
      <w:tr w14:paraId="4C31E48C">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156546A5">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30308</w:t>
            </w:r>
          </w:p>
        </w:tc>
        <w:tc>
          <w:tcPr>
            <w:tcW w:w="3337" w:type="dxa"/>
            <w:tcBorders>
              <w:top w:val="nil"/>
              <w:left w:val="nil"/>
              <w:bottom w:val="single" w:color="auto" w:sz="4" w:space="0"/>
              <w:right w:val="single" w:color="auto" w:sz="4" w:space="0"/>
            </w:tcBorders>
            <w:shd w:val="clear" w:color="auto" w:fill="auto"/>
            <w:noWrap/>
            <w:vAlign w:val="center"/>
          </w:tcPr>
          <w:p w14:paraId="351DCA1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助学金</w:t>
            </w:r>
          </w:p>
        </w:tc>
        <w:tc>
          <w:tcPr>
            <w:tcW w:w="975" w:type="dxa"/>
            <w:tcBorders>
              <w:top w:val="nil"/>
              <w:left w:val="nil"/>
              <w:bottom w:val="single" w:color="auto" w:sz="4" w:space="0"/>
              <w:right w:val="single" w:color="auto" w:sz="4" w:space="0"/>
            </w:tcBorders>
            <w:shd w:val="clear" w:color="auto" w:fill="auto"/>
            <w:noWrap/>
            <w:vAlign w:val="center"/>
          </w:tcPr>
          <w:p w14:paraId="76558C82">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3DECA699">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30228</w:t>
            </w:r>
          </w:p>
        </w:tc>
        <w:tc>
          <w:tcPr>
            <w:tcW w:w="2468" w:type="dxa"/>
            <w:tcBorders>
              <w:top w:val="nil"/>
              <w:left w:val="nil"/>
              <w:bottom w:val="single" w:color="auto" w:sz="4" w:space="0"/>
              <w:right w:val="single" w:color="auto" w:sz="4" w:space="0"/>
            </w:tcBorders>
            <w:shd w:val="clear" w:color="auto" w:fill="auto"/>
            <w:noWrap/>
            <w:vAlign w:val="center"/>
          </w:tcPr>
          <w:p w14:paraId="6143EE5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工会经费</w:t>
            </w:r>
          </w:p>
        </w:tc>
        <w:tc>
          <w:tcPr>
            <w:tcW w:w="894" w:type="dxa"/>
            <w:tcBorders>
              <w:top w:val="nil"/>
              <w:left w:val="nil"/>
              <w:bottom w:val="single" w:color="auto" w:sz="4" w:space="0"/>
              <w:right w:val="single" w:color="auto" w:sz="4" w:space="0"/>
            </w:tcBorders>
            <w:shd w:val="clear" w:color="auto" w:fill="auto"/>
            <w:noWrap/>
            <w:vAlign w:val="center"/>
          </w:tcPr>
          <w:p w14:paraId="0869A08D">
            <w:pPr>
              <w:widowControl/>
              <w:jc w:val="right"/>
              <w:textAlignment w:val="center"/>
              <w:rPr>
                <w:rFonts w:hint="default" w:ascii="宋体" w:hAnsi="宋体" w:eastAsia="宋体" w:cs="宋体"/>
                <w:color w:val="000000"/>
                <w:kern w:val="0"/>
                <w:sz w:val="18"/>
                <w:szCs w:val="16"/>
                <w:lang w:val="en-US"/>
              </w:rPr>
            </w:pPr>
            <w:r>
              <w:rPr>
                <w:rFonts w:hint="eastAsia" w:ascii="宋体" w:hAnsi="宋体" w:eastAsia="宋体" w:cs="宋体"/>
                <w:color w:val="000000"/>
                <w:kern w:val="0"/>
                <w:sz w:val="20"/>
                <w:szCs w:val="20"/>
                <w:lang w:val="en-US" w:eastAsia="zh-CN"/>
              </w:rPr>
              <w:t>0.40</w:t>
            </w:r>
          </w:p>
        </w:tc>
        <w:tc>
          <w:tcPr>
            <w:tcW w:w="954" w:type="dxa"/>
            <w:tcBorders>
              <w:top w:val="nil"/>
              <w:left w:val="nil"/>
              <w:bottom w:val="single" w:color="auto" w:sz="4" w:space="0"/>
              <w:right w:val="single" w:color="auto" w:sz="4" w:space="0"/>
            </w:tcBorders>
            <w:shd w:val="clear" w:color="auto" w:fill="auto"/>
            <w:noWrap/>
            <w:vAlign w:val="center"/>
          </w:tcPr>
          <w:p w14:paraId="00933FA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39907</w:t>
            </w:r>
          </w:p>
        </w:tc>
        <w:tc>
          <w:tcPr>
            <w:tcW w:w="4048" w:type="dxa"/>
            <w:tcBorders>
              <w:top w:val="nil"/>
              <w:left w:val="nil"/>
              <w:bottom w:val="single" w:color="auto" w:sz="4" w:space="0"/>
              <w:right w:val="single" w:color="auto" w:sz="4" w:space="0"/>
            </w:tcBorders>
            <w:shd w:val="clear" w:color="auto" w:fill="auto"/>
            <w:noWrap/>
            <w:vAlign w:val="center"/>
          </w:tcPr>
          <w:p w14:paraId="102752F1">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国家赔偿费用支出</w:t>
            </w:r>
          </w:p>
        </w:tc>
        <w:tc>
          <w:tcPr>
            <w:tcW w:w="875" w:type="dxa"/>
            <w:tcBorders>
              <w:top w:val="nil"/>
              <w:left w:val="nil"/>
              <w:bottom w:val="single" w:color="auto" w:sz="4" w:space="0"/>
              <w:right w:val="single" w:color="auto" w:sz="4" w:space="0"/>
            </w:tcBorders>
            <w:shd w:val="clear" w:color="auto" w:fill="auto"/>
            <w:noWrap/>
            <w:vAlign w:val="center"/>
          </w:tcPr>
          <w:p w14:paraId="755799C4">
            <w:pPr>
              <w:jc w:val="right"/>
              <w:rPr>
                <w:rFonts w:ascii="宋体" w:hAnsi="宋体" w:eastAsia="宋体" w:cs="宋体"/>
                <w:color w:val="000000"/>
                <w:kern w:val="0"/>
                <w:sz w:val="18"/>
                <w:szCs w:val="16"/>
              </w:rPr>
            </w:pPr>
          </w:p>
        </w:tc>
      </w:tr>
      <w:tr w14:paraId="36C81AB2">
        <w:tblPrEx>
          <w:tblCellMar>
            <w:top w:w="0" w:type="dxa"/>
            <w:left w:w="108" w:type="dxa"/>
            <w:bottom w:w="0" w:type="dxa"/>
            <w:right w:w="108" w:type="dxa"/>
          </w:tblCellMar>
        </w:tblPrEx>
        <w:trPr>
          <w:trHeight w:val="339"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08423EC9">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30309</w:t>
            </w:r>
          </w:p>
        </w:tc>
        <w:tc>
          <w:tcPr>
            <w:tcW w:w="3337" w:type="dxa"/>
            <w:tcBorders>
              <w:top w:val="nil"/>
              <w:left w:val="nil"/>
              <w:bottom w:val="single" w:color="auto" w:sz="4" w:space="0"/>
              <w:right w:val="single" w:color="auto" w:sz="4" w:space="0"/>
            </w:tcBorders>
            <w:shd w:val="clear" w:color="auto" w:fill="auto"/>
            <w:noWrap/>
            <w:vAlign w:val="center"/>
          </w:tcPr>
          <w:p w14:paraId="6F8EB09B">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奖励金</w:t>
            </w:r>
          </w:p>
        </w:tc>
        <w:tc>
          <w:tcPr>
            <w:tcW w:w="975" w:type="dxa"/>
            <w:tcBorders>
              <w:top w:val="nil"/>
              <w:left w:val="nil"/>
              <w:bottom w:val="single" w:color="auto" w:sz="4" w:space="0"/>
              <w:right w:val="single" w:color="auto" w:sz="4" w:space="0"/>
            </w:tcBorders>
            <w:shd w:val="clear" w:color="auto" w:fill="auto"/>
            <w:noWrap/>
            <w:vAlign w:val="center"/>
          </w:tcPr>
          <w:p w14:paraId="5FA96A36">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5837BF0B">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30229</w:t>
            </w:r>
          </w:p>
        </w:tc>
        <w:tc>
          <w:tcPr>
            <w:tcW w:w="2468" w:type="dxa"/>
            <w:tcBorders>
              <w:top w:val="nil"/>
              <w:left w:val="nil"/>
              <w:bottom w:val="single" w:color="auto" w:sz="4" w:space="0"/>
              <w:right w:val="single" w:color="auto" w:sz="4" w:space="0"/>
            </w:tcBorders>
            <w:shd w:val="clear" w:color="auto" w:fill="auto"/>
            <w:noWrap/>
            <w:vAlign w:val="center"/>
          </w:tcPr>
          <w:p w14:paraId="777A47E3">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福利费</w:t>
            </w:r>
          </w:p>
        </w:tc>
        <w:tc>
          <w:tcPr>
            <w:tcW w:w="894" w:type="dxa"/>
            <w:tcBorders>
              <w:top w:val="nil"/>
              <w:left w:val="nil"/>
              <w:bottom w:val="single" w:color="auto" w:sz="4" w:space="0"/>
              <w:right w:val="single" w:color="auto" w:sz="4" w:space="0"/>
            </w:tcBorders>
            <w:shd w:val="clear" w:color="auto" w:fill="auto"/>
            <w:noWrap/>
            <w:vAlign w:val="center"/>
          </w:tcPr>
          <w:p w14:paraId="3A7A963D">
            <w:pPr>
              <w:widowControl/>
              <w:jc w:val="right"/>
              <w:textAlignment w:val="center"/>
              <w:rPr>
                <w:rFonts w:hint="default" w:ascii="宋体" w:hAnsi="宋体" w:eastAsia="宋体" w:cs="宋体"/>
                <w:color w:val="000000"/>
                <w:kern w:val="0"/>
                <w:sz w:val="18"/>
                <w:szCs w:val="16"/>
                <w:lang w:val="en-US" w:eastAsia="zh-CN"/>
              </w:rPr>
            </w:pPr>
          </w:p>
        </w:tc>
        <w:tc>
          <w:tcPr>
            <w:tcW w:w="954" w:type="dxa"/>
            <w:tcBorders>
              <w:top w:val="nil"/>
              <w:left w:val="nil"/>
              <w:bottom w:val="single" w:color="auto" w:sz="4" w:space="0"/>
              <w:right w:val="single" w:color="auto" w:sz="4" w:space="0"/>
            </w:tcBorders>
            <w:shd w:val="clear" w:color="auto" w:fill="auto"/>
            <w:noWrap/>
            <w:vAlign w:val="center"/>
          </w:tcPr>
          <w:p w14:paraId="7FC18A9B">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39908</w:t>
            </w:r>
          </w:p>
        </w:tc>
        <w:tc>
          <w:tcPr>
            <w:tcW w:w="4048" w:type="dxa"/>
            <w:tcBorders>
              <w:top w:val="nil"/>
              <w:left w:val="nil"/>
              <w:bottom w:val="single" w:color="auto" w:sz="4" w:space="0"/>
              <w:right w:val="single" w:color="auto" w:sz="4" w:space="0"/>
            </w:tcBorders>
            <w:shd w:val="clear" w:color="auto" w:fill="auto"/>
            <w:noWrap/>
            <w:vAlign w:val="center"/>
          </w:tcPr>
          <w:p w14:paraId="404E20F3">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对民间非营利组织和群众性自治组织补贴</w:t>
            </w:r>
          </w:p>
        </w:tc>
        <w:tc>
          <w:tcPr>
            <w:tcW w:w="875" w:type="dxa"/>
            <w:tcBorders>
              <w:top w:val="nil"/>
              <w:left w:val="nil"/>
              <w:bottom w:val="single" w:color="auto" w:sz="4" w:space="0"/>
              <w:right w:val="single" w:color="auto" w:sz="4" w:space="0"/>
            </w:tcBorders>
            <w:shd w:val="clear" w:color="auto" w:fill="auto"/>
            <w:noWrap/>
            <w:vAlign w:val="center"/>
          </w:tcPr>
          <w:p w14:paraId="185EF2B5">
            <w:pPr>
              <w:jc w:val="right"/>
              <w:rPr>
                <w:rFonts w:ascii="宋体" w:hAnsi="宋体" w:eastAsia="宋体" w:cs="宋体"/>
                <w:color w:val="000000"/>
                <w:kern w:val="0"/>
                <w:sz w:val="18"/>
                <w:szCs w:val="16"/>
              </w:rPr>
            </w:pPr>
          </w:p>
        </w:tc>
      </w:tr>
      <w:tr w14:paraId="29E62730">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1AE0B6FA">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30310</w:t>
            </w:r>
          </w:p>
        </w:tc>
        <w:tc>
          <w:tcPr>
            <w:tcW w:w="3337" w:type="dxa"/>
            <w:tcBorders>
              <w:top w:val="nil"/>
              <w:left w:val="nil"/>
              <w:bottom w:val="single" w:color="auto" w:sz="4" w:space="0"/>
              <w:right w:val="single" w:color="auto" w:sz="4" w:space="0"/>
            </w:tcBorders>
            <w:shd w:val="clear" w:color="auto" w:fill="auto"/>
            <w:noWrap/>
            <w:vAlign w:val="center"/>
          </w:tcPr>
          <w:p w14:paraId="23B691F5">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个人农业生产补贴</w:t>
            </w:r>
          </w:p>
        </w:tc>
        <w:tc>
          <w:tcPr>
            <w:tcW w:w="975" w:type="dxa"/>
            <w:tcBorders>
              <w:top w:val="nil"/>
              <w:left w:val="nil"/>
              <w:bottom w:val="single" w:color="auto" w:sz="4" w:space="0"/>
              <w:right w:val="single" w:color="auto" w:sz="4" w:space="0"/>
            </w:tcBorders>
            <w:shd w:val="clear" w:color="auto" w:fill="auto"/>
            <w:noWrap/>
            <w:vAlign w:val="center"/>
          </w:tcPr>
          <w:p w14:paraId="11870ABB">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4074848B">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30231</w:t>
            </w:r>
          </w:p>
        </w:tc>
        <w:tc>
          <w:tcPr>
            <w:tcW w:w="2468" w:type="dxa"/>
            <w:tcBorders>
              <w:top w:val="nil"/>
              <w:left w:val="nil"/>
              <w:bottom w:val="single" w:color="auto" w:sz="4" w:space="0"/>
              <w:right w:val="single" w:color="auto" w:sz="4" w:space="0"/>
            </w:tcBorders>
            <w:shd w:val="clear" w:color="auto" w:fill="auto"/>
            <w:noWrap/>
            <w:vAlign w:val="center"/>
          </w:tcPr>
          <w:p w14:paraId="7F74EEF6">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公务用车运行维护费</w:t>
            </w:r>
          </w:p>
        </w:tc>
        <w:tc>
          <w:tcPr>
            <w:tcW w:w="894" w:type="dxa"/>
            <w:tcBorders>
              <w:top w:val="nil"/>
              <w:left w:val="nil"/>
              <w:bottom w:val="single" w:color="auto" w:sz="4" w:space="0"/>
              <w:right w:val="single" w:color="auto" w:sz="4" w:space="0"/>
            </w:tcBorders>
            <w:shd w:val="clear" w:color="auto" w:fill="auto"/>
            <w:noWrap/>
            <w:vAlign w:val="center"/>
          </w:tcPr>
          <w:p w14:paraId="179361D6">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12E4333D">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39999</w:t>
            </w:r>
          </w:p>
        </w:tc>
        <w:tc>
          <w:tcPr>
            <w:tcW w:w="4048" w:type="dxa"/>
            <w:tcBorders>
              <w:top w:val="nil"/>
              <w:left w:val="nil"/>
              <w:bottom w:val="single" w:color="auto" w:sz="4" w:space="0"/>
              <w:right w:val="single" w:color="auto" w:sz="4" w:space="0"/>
            </w:tcBorders>
            <w:shd w:val="clear" w:color="auto" w:fill="auto"/>
            <w:noWrap/>
            <w:vAlign w:val="center"/>
          </w:tcPr>
          <w:p w14:paraId="11545F09">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其他支出</w:t>
            </w:r>
          </w:p>
        </w:tc>
        <w:tc>
          <w:tcPr>
            <w:tcW w:w="875" w:type="dxa"/>
            <w:tcBorders>
              <w:top w:val="nil"/>
              <w:left w:val="nil"/>
              <w:bottom w:val="single" w:color="auto" w:sz="4" w:space="0"/>
              <w:right w:val="single" w:color="auto" w:sz="4" w:space="0"/>
            </w:tcBorders>
            <w:shd w:val="clear" w:color="auto" w:fill="auto"/>
            <w:noWrap/>
            <w:vAlign w:val="center"/>
          </w:tcPr>
          <w:p w14:paraId="18AF8EDD">
            <w:pPr>
              <w:jc w:val="right"/>
              <w:rPr>
                <w:rFonts w:ascii="宋体" w:hAnsi="宋体" w:eastAsia="宋体" w:cs="宋体"/>
                <w:color w:val="000000"/>
                <w:kern w:val="0"/>
                <w:sz w:val="18"/>
                <w:szCs w:val="16"/>
              </w:rPr>
            </w:pPr>
          </w:p>
        </w:tc>
      </w:tr>
      <w:tr w14:paraId="0A2C8AAC">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40506994">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30311</w:t>
            </w:r>
          </w:p>
        </w:tc>
        <w:tc>
          <w:tcPr>
            <w:tcW w:w="3337" w:type="dxa"/>
            <w:tcBorders>
              <w:top w:val="nil"/>
              <w:left w:val="nil"/>
              <w:bottom w:val="single" w:color="auto" w:sz="4" w:space="0"/>
              <w:right w:val="single" w:color="auto" w:sz="4" w:space="0"/>
            </w:tcBorders>
            <w:shd w:val="clear" w:color="auto" w:fill="auto"/>
            <w:noWrap/>
            <w:vAlign w:val="center"/>
          </w:tcPr>
          <w:p w14:paraId="7A6A82F8">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代缴社会保险费</w:t>
            </w:r>
          </w:p>
        </w:tc>
        <w:tc>
          <w:tcPr>
            <w:tcW w:w="975" w:type="dxa"/>
            <w:tcBorders>
              <w:top w:val="nil"/>
              <w:left w:val="nil"/>
              <w:bottom w:val="single" w:color="auto" w:sz="4" w:space="0"/>
              <w:right w:val="single" w:color="auto" w:sz="4" w:space="0"/>
            </w:tcBorders>
            <w:shd w:val="clear" w:color="auto" w:fill="auto"/>
            <w:noWrap/>
            <w:vAlign w:val="center"/>
          </w:tcPr>
          <w:p w14:paraId="7588D97D">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26747199">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30239</w:t>
            </w:r>
          </w:p>
        </w:tc>
        <w:tc>
          <w:tcPr>
            <w:tcW w:w="2468" w:type="dxa"/>
            <w:tcBorders>
              <w:top w:val="nil"/>
              <w:left w:val="nil"/>
              <w:bottom w:val="single" w:color="auto" w:sz="4" w:space="0"/>
              <w:right w:val="single" w:color="auto" w:sz="4" w:space="0"/>
            </w:tcBorders>
            <w:shd w:val="clear" w:color="auto" w:fill="auto"/>
            <w:noWrap/>
            <w:vAlign w:val="center"/>
          </w:tcPr>
          <w:p w14:paraId="7DF759C5">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其他交通费用</w:t>
            </w:r>
          </w:p>
        </w:tc>
        <w:tc>
          <w:tcPr>
            <w:tcW w:w="894" w:type="dxa"/>
            <w:tcBorders>
              <w:top w:val="nil"/>
              <w:left w:val="nil"/>
              <w:bottom w:val="single" w:color="auto" w:sz="4" w:space="0"/>
              <w:right w:val="single" w:color="auto" w:sz="4" w:space="0"/>
            </w:tcBorders>
            <w:shd w:val="clear" w:color="auto" w:fill="auto"/>
            <w:noWrap/>
            <w:vAlign w:val="center"/>
          </w:tcPr>
          <w:p w14:paraId="0577C74F">
            <w:pPr>
              <w:widowControl/>
              <w:jc w:val="right"/>
              <w:textAlignment w:val="center"/>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7C2C0E04">
            <w:pPr>
              <w:jc w:val="left"/>
              <w:rPr>
                <w:rFonts w:ascii="宋体" w:hAnsi="宋体" w:eastAsia="宋体" w:cs="宋体"/>
                <w:color w:val="000000"/>
                <w:kern w:val="0"/>
                <w:sz w:val="18"/>
                <w:szCs w:val="15"/>
              </w:rPr>
            </w:pPr>
          </w:p>
        </w:tc>
        <w:tc>
          <w:tcPr>
            <w:tcW w:w="4048" w:type="dxa"/>
            <w:tcBorders>
              <w:top w:val="nil"/>
              <w:left w:val="nil"/>
              <w:bottom w:val="single" w:color="auto" w:sz="4" w:space="0"/>
              <w:right w:val="single" w:color="auto" w:sz="4" w:space="0"/>
            </w:tcBorders>
            <w:shd w:val="clear" w:color="auto" w:fill="auto"/>
            <w:noWrap/>
            <w:vAlign w:val="center"/>
          </w:tcPr>
          <w:p w14:paraId="42DF8314">
            <w:pPr>
              <w:jc w:val="left"/>
              <w:rPr>
                <w:rFonts w:ascii="宋体" w:hAnsi="宋体" w:eastAsia="宋体" w:cs="宋体"/>
                <w:color w:val="000000"/>
                <w:kern w:val="0"/>
                <w:sz w:val="18"/>
                <w:szCs w:val="15"/>
              </w:rPr>
            </w:pPr>
          </w:p>
        </w:tc>
        <w:tc>
          <w:tcPr>
            <w:tcW w:w="875" w:type="dxa"/>
            <w:tcBorders>
              <w:top w:val="nil"/>
              <w:left w:val="nil"/>
              <w:bottom w:val="single" w:color="auto" w:sz="4" w:space="0"/>
              <w:right w:val="single" w:color="auto" w:sz="4" w:space="0"/>
            </w:tcBorders>
            <w:shd w:val="clear" w:color="auto" w:fill="auto"/>
            <w:noWrap/>
            <w:vAlign w:val="center"/>
          </w:tcPr>
          <w:p w14:paraId="73B7C6AF">
            <w:pPr>
              <w:jc w:val="right"/>
              <w:rPr>
                <w:rFonts w:ascii="宋体" w:hAnsi="宋体" w:eastAsia="宋体" w:cs="宋体"/>
                <w:color w:val="000000"/>
                <w:kern w:val="0"/>
                <w:sz w:val="18"/>
                <w:szCs w:val="16"/>
              </w:rPr>
            </w:pPr>
          </w:p>
        </w:tc>
      </w:tr>
      <w:tr w14:paraId="4543C16B">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0E879F7D">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30399</w:t>
            </w:r>
          </w:p>
        </w:tc>
        <w:tc>
          <w:tcPr>
            <w:tcW w:w="3337" w:type="dxa"/>
            <w:tcBorders>
              <w:top w:val="nil"/>
              <w:left w:val="nil"/>
              <w:bottom w:val="single" w:color="auto" w:sz="4" w:space="0"/>
              <w:right w:val="single" w:color="auto" w:sz="4" w:space="0"/>
            </w:tcBorders>
            <w:shd w:val="clear" w:color="auto" w:fill="auto"/>
            <w:noWrap/>
            <w:vAlign w:val="center"/>
          </w:tcPr>
          <w:p w14:paraId="2843E23C">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其他对个人和家庭的补助</w:t>
            </w:r>
          </w:p>
        </w:tc>
        <w:tc>
          <w:tcPr>
            <w:tcW w:w="975" w:type="dxa"/>
            <w:tcBorders>
              <w:top w:val="nil"/>
              <w:left w:val="nil"/>
              <w:bottom w:val="single" w:color="auto" w:sz="4" w:space="0"/>
              <w:right w:val="single" w:color="auto" w:sz="4" w:space="0"/>
            </w:tcBorders>
            <w:shd w:val="clear" w:color="auto" w:fill="auto"/>
            <w:noWrap/>
            <w:vAlign w:val="center"/>
          </w:tcPr>
          <w:p w14:paraId="551E7709">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314FAC69">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30240</w:t>
            </w:r>
          </w:p>
        </w:tc>
        <w:tc>
          <w:tcPr>
            <w:tcW w:w="2468" w:type="dxa"/>
            <w:tcBorders>
              <w:top w:val="nil"/>
              <w:left w:val="nil"/>
              <w:bottom w:val="single" w:color="auto" w:sz="4" w:space="0"/>
              <w:right w:val="single" w:color="auto" w:sz="4" w:space="0"/>
            </w:tcBorders>
            <w:shd w:val="clear" w:color="auto" w:fill="auto"/>
            <w:noWrap/>
            <w:vAlign w:val="center"/>
          </w:tcPr>
          <w:p w14:paraId="7ACEB475">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税金及附加费用</w:t>
            </w:r>
          </w:p>
        </w:tc>
        <w:tc>
          <w:tcPr>
            <w:tcW w:w="894" w:type="dxa"/>
            <w:tcBorders>
              <w:top w:val="nil"/>
              <w:left w:val="nil"/>
              <w:bottom w:val="single" w:color="auto" w:sz="4" w:space="0"/>
              <w:right w:val="single" w:color="auto" w:sz="4" w:space="0"/>
            </w:tcBorders>
            <w:shd w:val="clear" w:color="auto" w:fill="auto"/>
            <w:noWrap/>
            <w:vAlign w:val="center"/>
          </w:tcPr>
          <w:p w14:paraId="48F5C279">
            <w:pPr>
              <w:jc w:val="right"/>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713FCAEF">
            <w:pPr>
              <w:jc w:val="left"/>
              <w:rPr>
                <w:rFonts w:ascii="宋体" w:hAnsi="宋体" w:eastAsia="宋体" w:cs="宋体"/>
                <w:color w:val="000000"/>
                <w:kern w:val="0"/>
                <w:sz w:val="18"/>
                <w:szCs w:val="15"/>
              </w:rPr>
            </w:pPr>
          </w:p>
        </w:tc>
        <w:tc>
          <w:tcPr>
            <w:tcW w:w="4048" w:type="dxa"/>
            <w:tcBorders>
              <w:top w:val="nil"/>
              <w:left w:val="nil"/>
              <w:bottom w:val="single" w:color="auto" w:sz="4" w:space="0"/>
              <w:right w:val="single" w:color="auto" w:sz="4" w:space="0"/>
            </w:tcBorders>
            <w:shd w:val="clear" w:color="auto" w:fill="auto"/>
            <w:noWrap/>
            <w:vAlign w:val="center"/>
          </w:tcPr>
          <w:p w14:paraId="361C5BEA">
            <w:pPr>
              <w:jc w:val="left"/>
              <w:rPr>
                <w:rFonts w:ascii="宋体" w:hAnsi="宋体" w:eastAsia="宋体" w:cs="宋体"/>
                <w:color w:val="000000"/>
                <w:kern w:val="0"/>
                <w:sz w:val="18"/>
                <w:szCs w:val="15"/>
              </w:rPr>
            </w:pPr>
          </w:p>
        </w:tc>
        <w:tc>
          <w:tcPr>
            <w:tcW w:w="875" w:type="dxa"/>
            <w:tcBorders>
              <w:top w:val="nil"/>
              <w:left w:val="nil"/>
              <w:bottom w:val="single" w:color="auto" w:sz="4" w:space="0"/>
              <w:right w:val="single" w:color="auto" w:sz="4" w:space="0"/>
            </w:tcBorders>
            <w:shd w:val="clear" w:color="auto" w:fill="auto"/>
            <w:noWrap/>
            <w:vAlign w:val="center"/>
          </w:tcPr>
          <w:p w14:paraId="7F55A19A">
            <w:pPr>
              <w:jc w:val="right"/>
              <w:rPr>
                <w:rFonts w:ascii="宋体" w:hAnsi="宋体" w:eastAsia="宋体" w:cs="宋体"/>
                <w:color w:val="000000"/>
                <w:kern w:val="0"/>
                <w:sz w:val="18"/>
                <w:szCs w:val="16"/>
              </w:rPr>
            </w:pPr>
          </w:p>
        </w:tc>
      </w:tr>
      <w:tr w14:paraId="7DF88DF7">
        <w:tblPrEx>
          <w:tblCellMar>
            <w:top w:w="0" w:type="dxa"/>
            <w:left w:w="108" w:type="dxa"/>
            <w:bottom w:w="0" w:type="dxa"/>
            <w:right w:w="108" w:type="dxa"/>
          </w:tblCellMar>
        </w:tblPrEx>
        <w:trPr>
          <w:trHeight w:val="284" w:hRule="exact"/>
        </w:trPr>
        <w:tc>
          <w:tcPr>
            <w:tcW w:w="907" w:type="dxa"/>
            <w:tcBorders>
              <w:top w:val="nil"/>
              <w:left w:val="single" w:color="auto" w:sz="4" w:space="0"/>
              <w:bottom w:val="single" w:color="auto" w:sz="4" w:space="0"/>
              <w:right w:val="single" w:color="auto" w:sz="4" w:space="0"/>
            </w:tcBorders>
            <w:shd w:val="clear" w:color="auto" w:fill="auto"/>
            <w:noWrap/>
            <w:vAlign w:val="center"/>
          </w:tcPr>
          <w:p w14:paraId="0AF84F0D">
            <w:pPr>
              <w:jc w:val="left"/>
              <w:rPr>
                <w:rFonts w:ascii="宋体" w:hAnsi="宋体" w:eastAsia="宋体" w:cs="宋体"/>
                <w:color w:val="000000"/>
                <w:kern w:val="0"/>
                <w:sz w:val="18"/>
                <w:szCs w:val="16"/>
              </w:rPr>
            </w:pPr>
          </w:p>
        </w:tc>
        <w:tc>
          <w:tcPr>
            <w:tcW w:w="3337" w:type="dxa"/>
            <w:tcBorders>
              <w:top w:val="nil"/>
              <w:left w:val="nil"/>
              <w:bottom w:val="single" w:color="auto" w:sz="4" w:space="0"/>
              <w:right w:val="single" w:color="auto" w:sz="4" w:space="0"/>
            </w:tcBorders>
            <w:shd w:val="clear" w:color="auto" w:fill="auto"/>
            <w:noWrap/>
            <w:vAlign w:val="center"/>
          </w:tcPr>
          <w:p w14:paraId="3DE2251E">
            <w:pPr>
              <w:jc w:val="left"/>
              <w:rPr>
                <w:rFonts w:ascii="宋体" w:hAnsi="宋体" w:eastAsia="宋体" w:cs="宋体"/>
                <w:color w:val="000000"/>
                <w:kern w:val="0"/>
                <w:sz w:val="18"/>
                <w:szCs w:val="16"/>
              </w:rPr>
            </w:pPr>
          </w:p>
        </w:tc>
        <w:tc>
          <w:tcPr>
            <w:tcW w:w="975" w:type="dxa"/>
            <w:tcBorders>
              <w:top w:val="nil"/>
              <w:left w:val="nil"/>
              <w:bottom w:val="single" w:color="auto" w:sz="4" w:space="0"/>
              <w:right w:val="single" w:color="auto" w:sz="4" w:space="0"/>
            </w:tcBorders>
            <w:shd w:val="clear" w:color="auto" w:fill="auto"/>
            <w:noWrap/>
            <w:vAlign w:val="center"/>
          </w:tcPr>
          <w:p w14:paraId="73B086E8">
            <w:pPr>
              <w:jc w:val="right"/>
              <w:rPr>
                <w:rFonts w:ascii="宋体" w:hAnsi="宋体" w:eastAsia="宋体" w:cs="宋体"/>
                <w:color w:val="000000"/>
                <w:kern w:val="0"/>
                <w:sz w:val="18"/>
                <w:szCs w:val="16"/>
              </w:rPr>
            </w:pPr>
          </w:p>
        </w:tc>
        <w:tc>
          <w:tcPr>
            <w:tcW w:w="1169" w:type="dxa"/>
            <w:tcBorders>
              <w:top w:val="nil"/>
              <w:left w:val="nil"/>
              <w:bottom w:val="single" w:color="auto" w:sz="4" w:space="0"/>
              <w:right w:val="single" w:color="auto" w:sz="4" w:space="0"/>
            </w:tcBorders>
            <w:shd w:val="clear" w:color="auto" w:fill="auto"/>
            <w:noWrap/>
            <w:vAlign w:val="center"/>
          </w:tcPr>
          <w:p w14:paraId="63D58988">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30299</w:t>
            </w:r>
          </w:p>
        </w:tc>
        <w:tc>
          <w:tcPr>
            <w:tcW w:w="2468" w:type="dxa"/>
            <w:tcBorders>
              <w:top w:val="nil"/>
              <w:left w:val="nil"/>
              <w:bottom w:val="single" w:color="auto" w:sz="4" w:space="0"/>
              <w:right w:val="single" w:color="auto" w:sz="4" w:space="0"/>
            </w:tcBorders>
            <w:shd w:val="clear" w:color="auto" w:fill="auto"/>
            <w:noWrap/>
            <w:vAlign w:val="center"/>
          </w:tcPr>
          <w:p w14:paraId="4B56C016">
            <w:pPr>
              <w:widowControl/>
              <w:jc w:val="lef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 xml:space="preserve">  其他商品和服务支出</w:t>
            </w:r>
          </w:p>
        </w:tc>
        <w:tc>
          <w:tcPr>
            <w:tcW w:w="894" w:type="dxa"/>
            <w:tcBorders>
              <w:top w:val="nil"/>
              <w:left w:val="nil"/>
              <w:bottom w:val="single" w:color="auto" w:sz="4" w:space="0"/>
              <w:right w:val="single" w:color="auto" w:sz="4" w:space="0"/>
            </w:tcBorders>
            <w:shd w:val="clear" w:color="auto" w:fill="auto"/>
            <w:noWrap/>
            <w:vAlign w:val="center"/>
          </w:tcPr>
          <w:p w14:paraId="01B2A20F">
            <w:pPr>
              <w:widowControl/>
              <w:jc w:val="right"/>
              <w:textAlignment w:val="center"/>
              <w:rPr>
                <w:rFonts w:ascii="宋体" w:hAnsi="宋体" w:eastAsia="宋体" w:cs="宋体"/>
                <w:color w:val="000000"/>
                <w:kern w:val="0"/>
                <w:sz w:val="18"/>
                <w:szCs w:val="16"/>
              </w:rPr>
            </w:pPr>
          </w:p>
        </w:tc>
        <w:tc>
          <w:tcPr>
            <w:tcW w:w="954" w:type="dxa"/>
            <w:tcBorders>
              <w:top w:val="nil"/>
              <w:left w:val="nil"/>
              <w:bottom w:val="single" w:color="auto" w:sz="4" w:space="0"/>
              <w:right w:val="single" w:color="auto" w:sz="4" w:space="0"/>
            </w:tcBorders>
            <w:shd w:val="clear" w:color="auto" w:fill="auto"/>
            <w:noWrap/>
            <w:vAlign w:val="center"/>
          </w:tcPr>
          <w:p w14:paraId="51746532">
            <w:pPr>
              <w:jc w:val="left"/>
              <w:rPr>
                <w:rFonts w:ascii="宋体" w:hAnsi="宋体" w:eastAsia="宋体" w:cs="宋体"/>
                <w:color w:val="000000"/>
                <w:kern w:val="0"/>
                <w:sz w:val="18"/>
                <w:szCs w:val="15"/>
              </w:rPr>
            </w:pPr>
          </w:p>
        </w:tc>
        <w:tc>
          <w:tcPr>
            <w:tcW w:w="4048" w:type="dxa"/>
            <w:tcBorders>
              <w:top w:val="nil"/>
              <w:left w:val="nil"/>
              <w:bottom w:val="single" w:color="auto" w:sz="4" w:space="0"/>
              <w:right w:val="single" w:color="auto" w:sz="4" w:space="0"/>
            </w:tcBorders>
            <w:shd w:val="clear" w:color="auto" w:fill="auto"/>
            <w:noWrap/>
            <w:vAlign w:val="center"/>
          </w:tcPr>
          <w:p w14:paraId="71F6025A">
            <w:pPr>
              <w:jc w:val="left"/>
              <w:rPr>
                <w:rFonts w:ascii="宋体" w:hAnsi="宋体" w:eastAsia="宋体" w:cs="宋体"/>
                <w:color w:val="000000"/>
                <w:kern w:val="0"/>
                <w:sz w:val="18"/>
                <w:szCs w:val="15"/>
              </w:rPr>
            </w:pPr>
          </w:p>
        </w:tc>
        <w:tc>
          <w:tcPr>
            <w:tcW w:w="875" w:type="dxa"/>
            <w:tcBorders>
              <w:top w:val="nil"/>
              <w:left w:val="nil"/>
              <w:bottom w:val="single" w:color="auto" w:sz="4" w:space="0"/>
              <w:right w:val="single" w:color="auto" w:sz="4" w:space="0"/>
            </w:tcBorders>
            <w:shd w:val="clear" w:color="auto" w:fill="auto"/>
            <w:noWrap/>
            <w:vAlign w:val="center"/>
          </w:tcPr>
          <w:p w14:paraId="2E03ED0E">
            <w:pPr>
              <w:jc w:val="right"/>
              <w:rPr>
                <w:rFonts w:ascii="宋体" w:hAnsi="宋体" w:eastAsia="宋体" w:cs="宋体"/>
                <w:color w:val="000000"/>
                <w:kern w:val="0"/>
                <w:sz w:val="18"/>
                <w:szCs w:val="16"/>
              </w:rPr>
            </w:pPr>
          </w:p>
        </w:tc>
      </w:tr>
      <w:tr w14:paraId="3EEA0970">
        <w:tblPrEx>
          <w:tblCellMar>
            <w:top w:w="0" w:type="dxa"/>
            <w:left w:w="108" w:type="dxa"/>
            <w:bottom w:w="0" w:type="dxa"/>
            <w:right w:w="108" w:type="dxa"/>
          </w:tblCellMar>
        </w:tblPrEx>
        <w:trPr>
          <w:trHeight w:val="284" w:hRule="exact"/>
        </w:trPr>
        <w:tc>
          <w:tcPr>
            <w:tcW w:w="4244" w:type="dxa"/>
            <w:gridSpan w:val="2"/>
            <w:tcBorders>
              <w:top w:val="nil"/>
              <w:left w:val="single" w:color="auto" w:sz="4" w:space="0"/>
              <w:bottom w:val="single" w:color="auto" w:sz="4" w:space="0"/>
              <w:right w:val="single" w:color="auto" w:sz="4" w:space="0"/>
            </w:tcBorders>
            <w:shd w:val="clear" w:color="auto" w:fill="auto"/>
            <w:noWrap/>
            <w:vAlign w:val="center"/>
          </w:tcPr>
          <w:p w14:paraId="07741D27">
            <w:pPr>
              <w:widowControl/>
              <w:jc w:val="center"/>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rPr>
              <w:t>人员经费合计</w:t>
            </w:r>
          </w:p>
        </w:tc>
        <w:tc>
          <w:tcPr>
            <w:tcW w:w="975" w:type="dxa"/>
            <w:tcBorders>
              <w:top w:val="nil"/>
              <w:left w:val="nil"/>
              <w:bottom w:val="single" w:color="auto" w:sz="4" w:space="0"/>
              <w:right w:val="single" w:color="auto" w:sz="4" w:space="0"/>
            </w:tcBorders>
            <w:shd w:val="clear" w:color="auto" w:fill="auto"/>
            <w:noWrap/>
            <w:vAlign w:val="center"/>
          </w:tcPr>
          <w:p w14:paraId="0F49955F">
            <w:pPr>
              <w:widowControl/>
              <w:jc w:val="right"/>
              <w:textAlignment w:val="center"/>
              <w:rPr>
                <w:rFonts w:hint="eastAsia" w:ascii="宋体" w:hAnsi="宋体" w:eastAsia="宋体" w:cs="宋体"/>
                <w:color w:val="000000"/>
                <w:kern w:val="0"/>
                <w:sz w:val="18"/>
                <w:szCs w:val="16"/>
                <w:lang w:eastAsia="zh-CN"/>
              </w:rPr>
            </w:pPr>
            <w:r>
              <w:rPr>
                <w:rFonts w:hint="eastAsia" w:ascii="宋体" w:hAnsi="宋体" w:eastAsia="宋体" w:cs="宋体"/>
                <w:color w:val="000000"/>
                <w:kern w:val="0"/>
                <w:sz w:val="20"/>
                <w:szCs w:val="20"/>
                <w:lang w:eastAsia="zh-CN"/>
              </w:rPr>
              <w:t>110.15</w:t>
            </w:r>
          </w:p>
        </w:tc>
        <w:tc>
          <w:tcPr>
            <w:tcW w:w="9533" w:type="dxa"/>
            <w:gridSpan w:val="5"/>
            <w:tcBorders>
              <w:top w:val="nil"/>
              <w:left w:val="nil"/>
              <w:bottom w:val="single" w:color="auto" w:sz="4" w:space="0"/>
              <w:right w:val="single" w:color="auto" w:sz="4" w:space="0"/>
            </w:tcBorders>
            <w:shd w:val="clear" w:color="auto" w:fill="auto"/>
            <w:noWrap/>
            <w:vAlign w:val="center"/>
          </w:tcPr>
          <w:p w14:paraId="292572E0">
            <w:pPr>
              <w:widowControl/>
              <w:jc w:val="center"/>
              <w:textAlignment w:val="center"/>
              <w:rPr>
                <w:rFonts w:ascii="宋体" w:hAnsi="宋体" w:eastAsia="宋体" w:cs="宋体"/>
                <w:color w:val="000000"/>
                <w:kern w:val="0"/>
                <w:sz w:val="18"/>
                <w:szCs w:val="15"/>
              </w:rPr>
            </w:pPr>
            <w:r>
              <w:rPr>
                <w:rFonts w:hint="eastAsia" w:ascii="宋体" w:hAnsi="宋体" w:eastAsia="宋体" w:cs="宋体"/>
                <w:color w:val="000000"/>
                <w:kern w:val="0"/>
                <w:sz w:val="20"/>
                <w:szCs w:val="20"/>
              </w:rPr>
              <w:t>公用经费合计</w:t>
            </w:r>
          </w:p>
        </w:tc>
        <w:tc>
          <w:tcPr>
            <w:tcW w:w="875" w:type="dxa"/>
            <w:tcBorders>
              <w:top w:val="nil"/>
              <w:left w:val="nil"/>
              <w:bottom w:val="single" w:color="auto" w:sz="4" w:space="0"/>
              <w:right w:val="single" w:color="auto" w:sz="4" w:space="0"/>
            </w:tcBorders>
            <w:shd w:val="clear" w:color="auto" w:fill="auto"/>
            <w:noWrap/>
            <w:vAlign w:val="center"/>
          </w:tcPr>
          <w:p w14:paraId="275FE9E3">
            <w:pPr>
              <w:widowControl/>
              <w:jc w:val="right"/>
              <w:textAlignment w:val="center"/>
              <w:rPr>
                <w:rFonts w:ascii="宋体" w:hAnsi="宋体" w:eastAsia="宋体" w:cs="宋体"/>
                <w:color w:val="000000"/>
                <w:kern w:val="0"/>
                <w:sz w:val="18"/>
                <w:szCs w:val="16"/>
              </w:rPr>
            </w:pPr>
            <w:r>
              <w:rPr>
                <w:rFonts w:hint="eastAsia" w:ascii="宋体" w:hAnsi="宋体" w:eastAsia="宋体" w:cs="宋体"/>
                <w:color w:val="000000"/>
                <w:kern w:val="0"/>
                <w:sz w:val="20"/>
                <w:szCs w:val="20"/>
                <w:lang w:eastAsia="zh-CN"/>
              </w:rPr>
              <w:t>9.50</w:t>
            </w:r>
            <w:r>
              <w:rPr>
                <w:rFonts w:hint="eastAsia" w:ascii="宋体" w:hAnsi="宋体" w:eastAsia="宋体" w:cs="宋体"/>
                <w:color w:val="000000"/>
                <w:kern w:val="0"/>
                <w:sz w:val="20"/>
                <w:szCs w:val="20"/>
              </w:rPr>
              <w:t>9</w:t>
            </w:r>
          </w:p>
        </w:tc>
      </w:tr>
      <w:tr w14:paraId="17A6D384">
        <w:tblPrEx>
          <w:tblCellMar>
            <w:top w:w="0" w:type="dxa"/>
            <w:left w:w="108" w:type="dxa"/>
            <w:bottom w:w="0" w:type="dxa"/>
            <w:right w:w="108" w:type="dxa"/>
          </w:tblCellMar>
        </w:tblPrEx>
        <w:trPr>
          <w:trHeight w:val="284" w:hRule="exact"/>
        </w:trPr>
        <w:tc>
          <w:tcPr>
            <w:tcW w:w="15627" w:type="dxa"/>
            <w:gridSpan w:val="9"/>
            <w:tcBorders>
              <w:top w:val="nil"/>
              <w:left w:val="nil"/>
              <w:bottom w:val="nil"/>
              <w:right w:val="nil"/>
            </w:tcBorders>
            <w:shd w:val="clear" w:color="auto" w:fill="auto"/>
            <w:noWrap/>
            <w:vAlign w:val="center"/>
          </w:tcPr>
          <w:p w14:paraId="025627E8">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6D8A67CD">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14:paraId="4186FEA6">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14:paraId="3C20DB92">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14:paraId="6BC421A0">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14:paraId="46A533F3">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14:paraId="74D78803">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14:paraId="4E203F7E">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14:paraId="6995230F">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14:paraId="72DD304E">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14:paraId="6035D537">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14:paraId="518624A9">
      <w:pPr>
        <w:widowControl/>
        <w:spacing w:after="156" w:afterLines="50"/>
        <w:jc w:val="center"/>
        <w:textAlignment w:val="center"/>
        <w:rPr>
          <w:rFonts w:hint="eastAsia" w:ascii="Times New Roman" w:hAnsi="Times New Roman" w:eastAsia="黑体" w:cs="Times New Roman"/>
          <w:color w:val="000000"/>
          <w:kern w:val="0"/>
          <w:sz w:val="36"/>
          <w:szCs w:val="36"/>
          <w:lang w:bidi="ar"/>
        </w:rPr>
      </w:pPr>
    </w:p>
    <w:p w14:paraId="18EDCCF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hint="eastAsia" w:ascii="Times New Roman" w:hAnsi="Times New Roman" w:eastAsia="黑体" w:cs="Times New Roman"/>
          <w:color w:val="000000"/>
          <w:kern w:val="0"/>
          <w:sz w:val="36"/>
          <w:szCs w:val="36"/>
          <w:lang w:bidi="ar"/>
        </w:rPr>
        <w:t>一般公共预算财政拨款“三公”经费支出决算表</w:t>
      </w:r>
    </w:p>
    <w:p w14:paraId="1663D146">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道县文化馆</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0466A2EE">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21528C07">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1B459A4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43791E2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3621605D">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19FAD2B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4DB6845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0F996FA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442A7E9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46572AC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7512D45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0794489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3E82793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07E5B05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37E37E6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3A2BBE36">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68280769">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00846F68">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2E23120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1A0A765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7176958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028433F2">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5B5C3EC2">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19491965">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58F27F4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43F8DF7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7D4186C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5067B550">
            <w:pPr>
              <w:widowControl/>
              <w:jc w:val="left"/>
              <w:rPr>
                <w:rFonts w:ascii="Times New Roman" w:hAnsi="Times New Roman" w:eastAsia="仿宋_GB2312" w:cs="Times New Roman"/>
                <w:kern w:val="0"/>
                <w:szCs w:val="21"/>
              </w:rPr>
            </w:pPr>
          </w:p>
        </w:tc>
      </w:tr>
      <w:tr w14:paraId="6DAA5B65">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4875784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526BD32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3644AA0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78D73F3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19B74D6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1B456F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0BA78A2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0703947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0ECE360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23ACA0C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0E03690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3BD633D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035829CF">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476B84E1">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14:paraId="6465B64C">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8ED913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34F6DAE0">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69287C66">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7E6A91D5">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14:paraId="3E25BC9F">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14:paraId="016CE85B">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1CEE5421">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698ACF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18AB08C8">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14:paraId="28C24A83">
            <w:pPr>
              <w:widowControl/>
              <w:jc w:val="right"/>
              <w:textAlignment w:val="center"/>
              <w:rPr>
                <w:rFonts w:hint="eastAsia" w:ascii="Times New Roman" w:hAnsi="Times New Roman" w:eastAsia="仿宋_GB2312" w:cs="Times New Roman"/>
                <w:kern w:val="0"/>
                <w:szCs w:val="21"/>
                <w:lang w:eastAsia="zh-CN"/>
              </w:rPr>
            </w:pPr>
          </w:p>
        </w:tc>
      </w:tr>
    </w:tbl>
    <w:p w14:paraId="1C7F9F1D">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6E15E990">
      <w:pPr>
        <w:autoSpaceDE w:val="0"/>
        <w:autoSpaceDN w:val="0"/>
        <w:adjustRightInd w:val="0"/>
        <w:ind w:left="315" w:leftChars="150"/>
        <w:jc w:val="left"/>
        <w:rPr>
          <w:rFonts w:ascii="宋体" w:eastAsia="宋体" w:cs="宋体"/>
          <w:kern w:val="0"/>
          <w:sz w:val="24"/>
          <w:szCs w:val="24"/>
        </w:rPr>
      </w:pPr>
    </w:p>
    <w:p w14:paraId="05D9272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4A07B3F">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道县文化馆</w:t>
      </w:r>
      <w:r>
        <w:rPr>
          <w:rFonts w:ascii="Times New Roman" w:hAnsi="Times New Roman" w:eastAsia="仿宋_GB2312" w:cs="Times New Roman"/>
          <w:color w:val="000000"/>
          <w:kern w:val="0"/>
          <w:szCs w:val="21"/>
        </w:rPr>
        <w:t xml:space="preserve">                                                                                                                     公开08表</w:t>
      </w:r>
    </w:p>
    <w:p w14:paraId="4202C582">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2170"/>
        <w:gridCol w:w="1150"/>
        <w:gridCol w:w="2000"/>
        <w:gridCol w:w="2000"/>
        <w:gridCol w:w="2000"/>
        <w:gridCol w:w="2000"/>
        <w:gridCol w:w="2000"/>
      </w:tblGrid>
      <w:tr w14:paraId="0A8ECE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14:paraId="3C6FE73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150" w:type="dxa"/>
            <w:vMerge w:val="restart"/>
            <w:shd w:val="clear" w:color="auto" w:fill="auto"/>
            <w:vAlign w:val="center"/>
          </w:tcPr>
          <w:p w14:paraId="460376F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14:paraId="138B497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14:paraId="7C414A9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14:paraId="7A9713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0200B6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14:paraId="6C55548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2170" w:type="dxa"/>
            <w:vMerge w:val="restart"/>
            <w:shd w:val="clear" w:color="auto" w:fill="auto"/>
            <w:vAlign w:val="center"/>
          </w:tcPr>
          <w:p w14:paraId="6B79EAC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1150" w:type="dxa"/>
            <w:vMerge w:val="continue"/>
            <w:vAlign w:val="center"/>
          </w:tcPr>
          <w:p w14:paraId="7AC9E247">
            <w:pPr>
              <w:widowControl/>
              <w:jc w:val="left"/>
              <w:rPr>
                <w:rFonts w:ascii="Times New Roman" w:hAnsi="Times New Roman" w:eastAsia="仿宋_GB2312" w:cs="Times New Roman"/>
                <w:b/>
                <w:kern w:val="0"/>
                <w:szCs w:val="21"/>
              </w:rPr>
            </w:pPr>
          </w:p>
        </w:tc>
        <w:tc>
          <w:tcPr>
            <w:tcW w:w="2000" w:type="dxa"/>
            <w:vMerge w:val="continue"/>
            <w:vAlign w:val="center"/>
          </w:tcPr>
          <w:p w14:paraId="6AAD6BCD">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14:paraId="61A6F9B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14:paraId="4887D3D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14:paraId="613BF6B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14:paraId="1A670564">
            <w:pPr>
              <w:widowControl/>
              <w:jc w:val="left"/>
              <w:rPr>
                <w:rFonts w:ascii="Times New Roman" w:hAnsi="Times New Roman" w:eastAsia="仿宋_GB2312" w:cs="Times New Roman"/>
                <w:b/>
                <w:kern w:val="0"/>
                <w:szCs w:val="21"/>
              </w:rPr>
            </w:pPr>
          </w:p>
        </w:tc>
      </w:tr>
      <w:tr w14:paraId="1F56E6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425C1943">
            <w:pPr>
              <w:widowControl/>
              <w:jc w:val="left"/>
              <w:rPr>
                <w:rFonts w:ascii="Times New Roman" w:hAnsi="Times New Roman" w:eastAsia="仿宋_GB2312" w:cs="Times New Roman"/>
                <w:kern w:val="0"/>
                <w:szCs w:val="21"/>
              </w:rPr>
            </w:pPr>
          </w:p>
        </w:tc>
        <w:tc>
          <w:tcPr>
            <w:tcW w:w="2170" w:type="dxa"/>
            <w:vMerge w:val="continue"/>
            <w:vAlign w:val="center"/>
          </w:tcPr>
          <w:p w14:paraId="40D26686">
            <w:pPr>
              <w:widowControl/>
              <w:jc w:val="left"/>
              <w:rPr>
                <w:rFonts w:ascii="Times New Roman" w:hAnsi="Times New Roman" w:eastAsia="仿宋_GB2312" w:cs="Times New Roman"/>
                <w:kern w:val="0"/>
                <w:szCs w:val="21"/>
              </w:rPr>
            </w:pPr>
          </w:p>
        </w:tc>
        <w:tc>
          <w:tcPr>
            <w:tcW w:w="1150" w:type="dxa"/>
            <w:vMerge w:val="continue"/>
            <w:vAlign w:val="center"/>
          </w:tcPr>
          <w:p w14:paraId="5C0D6BFA">
            <w:pPr>
              <w:widowControl/>
              <w:jc w:val="left"/>
              <w:rPr>
                <w:rFonts w:ascii="Times New Roman" w:hAnsi="Times New Roman" w:eastAsia="仿宋_GB2312" w:cs="Times New Roman"/>
                <w:kern w:val="0"/>
                <w:szCs w:val="21"/>
              </w:rPr>
            </w:pPr>
          </w:p>
        </w:tc>
        <w:tc>
          <w:tcPr>
            <w:tcW w:w="2000" w:type="dxa"/>
            <w:vMerge w:val="continue"/>
            <w:vAlign w:val="center"/>
          </w:tcPr>
          <w:p w14:paraId="5F944ECA">
            <w:pPr>
              <w:widowControl/>
              <w:jc w:val="left"/>
              <w:rPr>
                <w:rFonts w:ascii="Times New Roman" w:hAnsi="Times New Roman" w:eastAsia="仿宋_GB2312" w:cs="Times New Roman"/>
                <w:kern w:val="0"/>
                <w:szCs w:val="21"/>
              </w:rPr>
            </w:pPr>
          </w:p>
        </w:tc>
        <w:tc>
          <w:tcPr>
            <w:tcW w:w="2000" w:type="dxa"/>
            <w:vMerge w:val="continue"/>
            <w:vAlign w:val="center"/>
          </w:tcPr>
          <w:p w14:paraId="5E12EB05">
            <w:pPr>
              <w:widowControl/>
              <w:jc w:val="left"/>
              <w:rPr>
                <w:rFonts w:ascii="Times New Roman" w:hAnsi="Times New Roman" w:eastAsia="仿宋_GB2312" w:cs="Times New Roman"/>
                <w:kern w:val="0"/>
                <w:szCs w:val="21"/>
              </w:rPr>
            </w:pPr>
          </w:p>
        </w:tc>
        <w:tc>
          <w:tcPr>
            <w:tcW w:w="2000" w:type="dxa"/>
            <w:vMerge w:val="continue"/>
            <w:vAlign w:val="center"/>
          </w:tcPr>
          <w:p w14:paraId="6702B825">
            <w:pPr>
              <w:widowControl/>
              <w:jc w:val="left"/>
              <w:rPr>
                <w:rFonts w:ascii="Times New Roman" w:hAnsi="Times New Roman" w:eastAsia="仿宋_GB2312" w:cs="Times New Roman"/>
                <w:kern w:val="0"/>
                <w:szCs w:val="21"/>
              </w:rPr>
            </w:pPr>
          </w:p>
        </w:tc>
        <w:tc>
          <w:tcPr>
            <w:tcW w:w="2000" w:type="dxa"/>
            <w:vMerge w:val="continue"/>
            <w:vAlign w:val="center"/>
          </w:tcPr>
          <w:p w14:paraId="16D84AC3">
            <w:pPr>
              <w:widowControl/>
              <w:jc w:val="left"/>
              <w:rPr>
                <w:rFonts w:ascii="Times New Roman" w:hAnsi="Times New Roman" w:eastAsia="仿宋_GB2312" w:cs="Times New Roman"/>
                <w:kern w:val="0"/>
                <w:szCs w:val="21"/>
              </w:rPr>
            </w:pPr>
          </w:p>
        </w:tc>
        <w:tc>
          <w:tcPr>
            <w:tcW w:w="2000" w:type="dxa"/>
            <w:vMerge w:val="continue"/>
            <w:vAlign w:val="center"/>
          </w:tcPr>
          <w:p w14:paraId="7859981F">
            <w:pPr>
              <w:widowControl/>
              <w:jc w:val="left"/>
              <w:rPr>
                <w:rFonts w:ascii="Times New Roman" w:hAnsi="Times New Roman" w:eastAsia="仿宋_GB2312" w:cs="Times New Roman"/>
                <w:kern w:val="0"/>
                <w:szCs w:val="21"/>
              </w:rPr>
            </w:pPr>
          </w:p>
        </w:tc>
      </w:tr>
      <w:tr w14:paraId="670497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522B09FE">
            <w:pPr>
              <w:widowControl/>
              <w:jc w:val="left"/>
              <w:rPr>
                <w:rFonts w:ascii="Times New Roman" w:hAnsi="Times New Roman" w:eastAsia="仿宋_GB2312" w:cs="Times New Roman"/>
                <w:kern w:val="0"/>
                <w:szCs w:val="21"/>
              </w:rPr>
            </w:pPr>
          </w:p>
        </w:tc>
        <w:tc>
          <w:tcPr>
            <w:tcW w:w="2170" w:type="dxa"/>
            <w:vMerge w:val="continue"/>
            <w:vAlign w:val="center"/>
          </w:tcPr>
          <w:p w14:paraId="155195E9">
            <w:pPr>
              <w:widowControl/>
              <w:jc w:val="left"/>
              <w:rPr>
                <w:rFonts w:ascii="Times New Roman" w:hAnsi="Times New Roman" w:eastAsia="仿宋_GB2312" w:cs="Times New Roman"/>
                <w:kern w:val="0"/>
                <w:szCs w:val="21"/>
              </w:rPr>
            </w:pPr>
          </w:p>
        </w:tc>
        <w:tc>
          <w:tcPr>
            <w:tcW w:w="1150" w:type="dxa"/>
            <w:vMerge w:val="continue"/>
            <w:vAlign w:val="center"/>
          </w:tcPr>
          <w:p w14:paraId="22A54647">
            <w:pPr>
              <w:widowControl/>
              <w:jc w:val="left"/>
              <w:rPr>
                <w:rFonts w:ascii="Times New Roman" w:hAnsi="Times New Roman" w:eastAsia="仿宋_GB2312" w:cs="Times New Roman"/>
                <w:kern w:val="0"/>
                <w:szCs w:val="21"/>
              </w:rPr>
            </w:pPr>
          </w:p>
        </w:tc>
        <w:tc>
          <w:tcPr>
            <w:tcW w:w="2000" w:type="dxa"/>
            <w:vMerge w:val="continue"/>
            <w:vAlign w:val="center"/>
          </w:tcPr>
          <w:p w14:paraId="7BB3B9A2">
            <w:pPr>
              <w:widowControl/>
              <w:jc w:val="left"/>
              <w:rPr>
                <w:rFonts w:ascii="Times New Roman" w:hAnsi="Times New Roman" w:eastAsia="仿宋_GB2312" w:cs="Times New Roman"/>
                <w:kern w:val="0"/>
                <w:szCs w:val="21"/>
              </w:rPr>
            </w:pPr>
          </w:p>
        </w:tc>
        <w:tc>
          <w:tcPr>
            <w:tcW w:w="2000" w:type="dxa"/>
            <w:vMerge w:val="continue"/>
            <w:vAlign w:val="center"/>
          </w:tcPr>
          <w:p w14:paraId="2ADF65E8">
            <w:pPr>
              <w:widowControl/>
              <w:jc w:val="left"/>
              <w:rPr>
                <w:rFonts w:ascii="Times New Roman" w:hAnsi="Times New Roman" w:eastAsia="仿宋_GB2312" w:cs="Times New Roman"/>
                <w:kern w:val="0"/>
                <w:szCs w:val="21"/>
              </w:rPr>
            </w:pPr>
          </w:p>
        </w:tc>
        <w:tc>
          <w:tcPr>
            <w:tcW w:w="2000" w:type="dxa"/>
            <w:vMerge w:val="continue"/>
            <w:vAlign w:val="center"/>
          </w:tcPr>
          <w:p w14:paraId="3B91014B">
            <w:pPr>
              <w:widowControl/>
              <w:jc w:val="left"/>
              <w:rPr>
                <w:rFonts w:ascii="Times New Roman" w:hAnsi="Times New Roman" w:eastAsia="仿宋_GB2312" w:cs="Times New Roman"/>
                <w:kern w:val="0"/>
                <w:szCs w:val="21"/>
              </w:rPr>
            </w:pPr>
          </w:p>
        </w:tc>
        <w:tc>
          <w:tcPr>
            <w:tcW w:w="2000" w:type="dxa"/>
            <w:vMerge w:val="continue"/>
            <w:vAlign w:val="center"/>
          </w:tcPr>
          <w:p w14:paraId="5BEFFE72">
            <w:pPr>
              <w:widowControl/>
              <w:jc w:val="left"/>
              <w:rPr>
                <w:rFonts w:ascii="Times New Roman" w:hAnsi="Times New Roman" w:eastAsia="仿宋_GB2312" w:cs="Times New Roman"/>
                <w:kern w:val="0"/>
                <w:szCs w:val="21"/>
              </w:rPr>
            </w:pPr>
          </w:p>
        </w:tc>
        <w:tc>
          <w:tcPr>
            <w:tcW w:w="2000" w:type="dxa"/>
            <w:vMerge w:val="continue"/>
            <w:vAlign w:val="center"/>
          </w:tcPr>
          <w:p w14:paraId="4D6AE359">
            <w:pPr>
              <w:widowControl/>
              <w:jc w:val="left"/>
              <w:rPr>
                <w:rFonts w:ascii="Times New Roman" w:hAnsi="Times New Roman" w:eastAsia="仿宋_GB2312" w:cs="Times New Roman"/>
                <w:kern w:val="0"/>
                <w:szCs w:val="21"/>
              </w:rPr>
            </w:pPr>
          </w:p>
        </w:tc>
      </w:tr>
      <w:tr w14:paraId="058C0E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14:paraId="3E7042E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1150" w:type="dxa"/>
            <w:shd w:val="clear" w:color="auto" w:fill="auto"/>
            <w:vAlign w:val="center"/>
          </w:tcPr>
          <w:p w14:paraId="17A8A19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14:paraId="76115C9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14:paraId="34352D8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14:paraId="3974F09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14:paraId="02D4652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14:paraId="7465ADA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14:paraId="2229C0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14:paraId="450C2C2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150" w:type="dxa"/>
            <w:shd w:val="clear" w:color="auto" w:fill="auto"/>
            <w:vAlign w:val="center"/>
          </w:tcPr>
          <w:p w14:paraId="66D89188">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14:paraId="0F38AEF1">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14:paraId="5941010E">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14:paraId="69302E29">
            <w:pPr>
              <w:widowControl/>
              <w:jc w:val="left"/>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14:paraId="61925822">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14:paraId="133FF102">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14:paraId="5A1CC7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14:paraId="2341DD8B">
            <w:pPr>
              <w:widowControl/>
              <w:jc w:val="left"/>
              <w:textAlignment w:val="center"/>
              <w:rPr>
                <w:rFonts w:hint="eastAsia" w:ascii="宋体" w:hAnsi="宋体" w:eastAsia="宋体" w:cs="宋体"/>
                <w:color w:val="000000"/>
                <w:kern w:val="0"/>
                <w:sz w:val="22"/>
                <w:szCs w:val="22"/>
                <w:lang w:val="en-US" w:eastAsia="zh-CN" w:bidi="ar-SA"/>
              </w:rPr>
            </w:pPr>
          </w:p>
        </w:tc>
        <w:tc>
          <w:tcPr>
            <w:tcW w:w="2170" w:type="dxa"/>
            <w:shd w:val="clear" w:color="000000" w:fill="FFFFFF"/>
            <w:vAlign w:val="center"/>
          </w:tcPr>
          <w:p w14:paraId="2858AD88">
            <w:pPr>
              <w:widowControl/>
              <w:jc w:val="left"/>
              <w:textAlignment w:val="center"/>
              <w:rPr>
                <w:rFonts w:hint="eastAsia" w:ascii="宋体" w:hAnsi="宋体" w:eastAsia="宋体" w:cs="宋体"/>
                <w:color w:val="000000"/>
                <w:kern w:val="0"/>
                <w:sz w:val="22"/>
                <w:szCs w:val="22"/>
                <w:lang w:val="en-US" w:eastAsia="zh-CN" w:bidi="ar-SA"/>
              </w:rPr>
            </w:pPr>
          </w:p>
        </w:tc>
        <w:tc>
          <w:tcPr>
            <w:tcW w:w="1150" w:type="dxa"/>
            <w:shd w:val="clear" w:color="auto" w:fill="auto"/>
            <w:vAlign w:val="center"/>
          </w:tcPr>
          <w:p w14:paraId="350D9C53">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0FF3FEF1">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6B5D4EBE">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420CB221">
            <w:pPr>
              <w:widowControl/>
              <w:jc w:val="left"/>
              <w:rPr>
                <w:rFonts w:ascii="Times New Roman" w:hAnsi="Times New Roman" w:eastAsia="仿宋_GB2312" w:cs="Times New Roman"/>
                <w:kern w:val="0"/>
                <w:szCs w:val="21"/>
              </w:rPr>
            </w:pPr>
          </w:p>
        </w:tc>
        <w:tc>
          <w:tcPr>
            <w:tcW w:w="2000" w:type="dxa"/>
            <w:shd w:val="clear" w:color="auto" w:fill="auto"/>
            <w:vAlign w:val="center"/>
          </w:tcPr>
          <w:p w14:paraId="3262A07D">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757C79B5">
            <w:pPr>
              <w:widowControl/>
              <w:jc w:val="left"/>
              <w:rPr>
                <w:rFonts w:hint="default" w:ascii="Times New Roman" w:hAnsi="Times New Roman" w:eastAsia="仿宋_GB2312" w:cs="Times New Roman"/>
                <w:kern w:val="0"/>
                <w:sz w:val="21"/>
                <w:szCs w:val="21"/>
                <w:lang w:val="en-US" w:eastAsia="zh-CN" w:bidi="ar-SA"/>
              </w:rPr>
            </w:pPr>
          </w:p>
        </w:tc>
      </w:tr>
      <w:tr w14:paraId="6DBCD1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14:paraId="6B80C7D8">
            <w:pPr>
              <w:widowControl/>
              <w:jc w:val="left"/>
              <w:textAlignment w:val="center"/>
              <w:rPr>
                <w:rFonts w:hint="eastAsia" w:ascii="宋体" w:hAnsi="宋体" w:eastAsia="宋体" w:cs="宋体"/>
                <w:color w:val="000000"/>
                <w:kern w:val="0"/>
                <w:sz w:val="22"/>
                <w:szCs w:val="22"/>
                <w:lang w:val="en-US" w:eastAsia="zh-CN" w:bidi="ar-SA"/>
              </w:rPr>
            </w:pPr>
          </w:p>
        </w:tc>
        <w:tc>
          <w:tcPr>
            <w:tcW w:w="2170" w:type="dxa"/>
            <w:shd w:val="clear" w:color="000000" w:fill="FFFFFF"/>
            <w:vAlign w:val="center"/>
          </w:tcPr>
          <w:p w14:paraId="4BD691F7">
            <w:pPr>
              <w:widowControl/>
              <w:jc w:val="left"/>
              <w:textAlignment w:val="center"/>
              <w:rPr>
                <w:rFonts w:hint="eastAsia" w:ascii="宋体" w:hAnsi="宋体" w:eastAsia="宋体" w:cs="宋体"/>
                <w:color w:val="000000"/>
                <w:kern w:val="0"/>
                <w:sz w:val="22"/>
                <w:szCs w:val="22"/>
                <w:lang w:val="en-US" w:eastAsia="zh-CN" w:bidi="ar-SA"/>
              </w:rPr>
            </w:pPr>
          </w:p>
        </w:tc>
        <w:tc>
          <w:tcPr>
            <w:tcW w:w="1150" w:type="dxa"/>
            <w:shd w:val="clear" w:color="auto" w:fill="auto"/>
            <w:vAlign w:val="center"/>
          </w:tcPr>
          <w:p w14:paraId="0E26A141">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7E6E25EB">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7068BF64">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14DF110D">
            <w:pPr>
              <w:widowControl/>
              <w:jc w:val="left"/>
              <w:rPr>
                <w:rFonts w:ascii="Times New Roman" w:hAnsi="Times New Roman" w:eastAsia="仿宋_GB2312" w:cs="Times New Roman"/>
                <w:kern w:val="0"/>
                <w:szCs w:val="21"/>
              </w:rPr>
            </w:pPr>
          </w:p>
        </w:tc>
        <w:tc>
          <w:tcPr>
            <w:tcW w:w="2000" w:type="dxa"/>
            <w:shd w:val="clear" w:color="auto" w:fill="auto"/>
            <w:vAlign w:val="center"/>
          </w:tcPr>
          <w:p w14:paraId="26AAD243">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60F8DC8A">
            <w:pPr>
              <w:widowControl/>
              <w:jc w:val="left"/>
              <w:rPr>
                <w:rFonts w:hint="default" w:ascii="Times New Roman" w:hAnsi="Times New Roman" w:eastAsia="仿宋_GB2312" w:cs="Times New Roman"/>
                <w:kern w:val="0"/>
                <w:sz w:val="21"/>
                <w:szCs w:val="21"/>
                <w:lang w:val="en-US" w:eastAsia="zh-CN" w:bidi="ar-SA"/>
              </w:rPr>
            </w:pPr>
          </w:p>
        </w:tc>
      </w:tr>
      <w:tr w14:paraId="3A5AAF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14:paraId="3D6BAB95">
            <w:pPr>
              <w:widowControl/>
              <w:jc w:val="left"/>
              <w:textAlignment w:val="center"/>
              <w:rPr>
                <w:rFonts w:hint="eastAsia" w:ascii="宋体" w:hAnsi="宋体" w:eastAsia="宋体" w:cs="宋体"/>
                <w:color w:val="000000"/>
                <w:kern w:val="0"/>
                <w:sz w:val="22"/>
                <w:szCs w:val="22"/>
                <w:lang w:val="en-US" w:eastAsia="zh-CN" w:bidi="ar-SA"/>
              </w:rPr>
            </w:pPr>
          </w:p>
        </w:tc>
        <w:tc>
          <w:tcPr>
            <w:tcW w:w="2170" w:type="dxa"/>
            <w:shd w:val="clear" w:color="000000" w:fill="FFFFFF"/>
            <w:vAlign w:val="center"/>
          </w:tcPr>
          <w:p w14:paraId="2C0D68F2">
            <w:pPr>
              <w:widowControl/>
              <w:jc w:val="left"/>
              <w:textAlignment w:val="center"/>
              <w:rPr>
                <w:rFonts w:hint="eastAsia" w:ascii="宋体" w:hAnsi="宋体" w:eastAsia="宋体" w:cs="宋体"/>
                <w:color w:val="000000"/>
                <w:kern w:val="0"/>
                <w:sz w:val="22"/>
                <w:szCs w:val="22"/>
                <w:lang w:val="en-US" w:eastAsia="zh-CN" w:bidi="ar-SA"/>
              </w:rPr>
            </w:pPr>
          </w:p>
        </w:tc>
        <w:tc>
          <w:tcPr>
            <w:tcW w:w="1150" w:type="dxa"/>
            <w:shd w:val="clear" w:color="auto" w:fill="auto"/>
            <w:vAlign w:val="center"/>
          </w:tcPr>
          <w:p w14:paraId="0AE211A2">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42320847">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6DA2F781">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6AE3C18A">
            <w:pPr>
              <w:widowControl/>
              <w:jc w:val="left"/>
              <w:rPr>
                <w:rFonts w:ascii="Times New Roman" w:hAnsi="Times New Roman" w:eastAsia="仿宋_GB2312" w:cs="Times New Roman"/>
                <w:kern w:val="0"/>
                <w:szCs w:val="21"/>
              </w:rPr>
            </w:pPr>
          </w:p>
        </w:tc>
        <w:tc>
          <w:tcPr>
            <w:tcW w:w="2000" w:type="dxa"/>
            <w:shd w:val="clear" w:color="auto" w:fill="auto"/>
            <w:vAlign w:val="center"/>
          </w:tcPr>
          <w:p w14:paraId="0E0652CD">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4B78C534">
            <w:pPr>
              <w:widowControl/>
              <w:jc w:val="left"/>
              <w:rPr>
                <w:rFonts w:hint="default" w:ascii="Times New Roman" w:hAnsi="Times New Roman" w:eastAsia="仿宋_GB2312" w:cs="Times New Roman"/>
                <w:kern w:val="0"/>
                <w:sz w:val="21"/>
                <w:szCs w:val="21"/>
                <w:lang w:val="en-US" w:eastAsia="zh-CN" w:bidi="ar-SA"/>
              </w:rPr>
            </w:pPr>
          </w:p>
        </w:tc>
      </w:tr>
      <w:tr w14:paraId="6F886A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47D2954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14:paraId="2D58E83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14:paraId="3BB2B1B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893291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3AF230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50EA35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12054F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38DBE9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0B7B0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394C4A6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14:paraId="16EF68C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14:paraId="5816BD2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2C10FB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AACB46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55AC01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F45D36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426207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81214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25AED8A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14:paraId="671E1D7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14:paraId="4A443E2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67547A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946CA4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95A32C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84D9FF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03729D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64F11B6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6FDF0DF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14:paraId="6D540735">
      <w:pPr>
        <w:widowControl/>
        <w:jc w:val="left"/>
        <w:rPr>
          <w:rFonts w:ascii="黑体" w:hAnsi="黑体" w:eastAsia="黑体"/>
          <w:szCs w:val="21"/>
        </w:rPr>
      </w:pPr>
      <w:r>
        <w:rPr>
          <w:rFonts w:ascii="黑体" w:hAnsi="黑体" w:eastAsia="黑体"/>
          <w:szCs w:val="21"/>
        </w:rPr>
        <w:br w:type="page"/>
      </w:r>
    </w:p>
    <w:tbl>
      <w:tblPr>
        <w:tblStyle w:val="8"/>
        <w:tblW w:w="14190" w:type="dxa"/>
        <w:tblInd w:w="93" w:type="dxa"/>
        <w:tblLayout w:type="autofit"/>
        <w:tblCellMar>
          <w:top w:w="0" w:type="dxa"/>
          <w:left w:w="108" w:type="dxa"/>
          <w:bottom w:w="0" w:type="dxa"/>
          <w:right w:w="108" w:type="dxa"/>
        </w:tblCellMar>
      </w:tblPr>
      <w:tblGrid>
        <w:gridCol w:w="1060"/>
        <w:gridCol w:w="935"/>
        <w:gridCol w:w="714"/>
        <w:gridCol w:w="2126"/>
        <w:gridCol w:w="1225"/>
        <w:gridCol w:w="1326"/>
        <w:gridCol w:w="1294"/>
        <w:gridCol w:w="1683"/>
        <w:gridCol w:w="3827"/>
      </w:tblGrid>
      <w:tr w14:paraId="16250AA5">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0C381B9B">
            <w:pPr>
              <w:widowControl/>
              <w:jc w:val="center"/>
              <w:rPr>
                <w:rFonts w:ascii="华文中宋" w:hAnsi="华文中宋" w:eastAsia="华文中宋" w:cs="宋体"/>
                <w:kern w:val="0"/>
                <w:sz w:val="32"/>
                <w:szCs w:val="32"/>
              </w:rPr>
            </w:pPr>
            <w:r>
              <w:rPr>
                <w:rFonts w:hint="eastAsia" w:ascii="Times New Roman" w:hAnsi="Times New Roman" w:eastAsia="黑体" w:cs="Times New Roman"/>
                <w:color w:val="000000"/>
                <w:kern w:val="0"/>
                <w:sz w:val="36"/>
                <w:szCs w:val="36"/>
                <w:lang w:bidi="ar"/>
              </w:rPr>
              <w:t>国有资本经营预算财政拨款支出决算表</w:t>
            </w:r>
          </w:p>
        </w:tc>
      </w:tr>
      <w:tr w14:paraId="3C69E4F3">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7500B6D9">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935" w:type="dxa"/>
            <w:tcBorders>
              <w:top w:val="nil"/>
              <w:left w:val="nil"/>
              <w:bottom w:val="nil"/>
              <w:right w:val="nil"/>
            </w:tcBorders>
            <w:shd w:val="clear" w:color="000000" w:fill="FFFFFF"/>
            <w:vAlign w:val="center"/>
          </w:tcPr>
          <w:p w14:paraId="5CC0A734">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2840" w:type="dxa"/>
            <w:gridSpan w:val="2"/>
            <w:tcBorders>
              <w:top w:val="nil"/>
              <w:left w:val="nil"/>
              <w:bottom w:val="nil"/>
              <w:right w:val="nil"/>
            </w:tcBorders>
            <w:shd w:val="clear" w:color="000000" w:fill="FFFFFF"/>
            <w:vAlign w:val="center"/>
          </w:tcPr>
          <w:p w14:paraId="442E8AC4">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07688AD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16F900F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1E83D90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28C4C50E">
        <w:tblPrEx>
          <w:tblCellMar>
            <w:top w:w="0" w:type="dxa"/>
            <w:left w:w="108" w:type="dxa"/>
            <w:bottom w:w="0" w:type="dxa"/>
            <w:right w:w="108" w:type="dxa"/>
          </w:tblCellMar>
        </w:tblPrEx>
        <w:trPr>
          <w:trHeight w:val="285" w:hRule="atLeast"/>
        </w:trPr>
        <w:tc>
          <w:tcPr>
            <w:tcW w:w="1995" w:type="dxa"/>
            <w:gridSpan w:val="2"/>
            <w:tcBorders>
              <w:top w:val="nil"/>
              <w:left w:val="nil"/>
              <w:bottom w:val="nil"/>
              <w:right w:val="nil"/>
            </w:tcBorders>
            <w:shd w:val="clear" w:color="000000" w:fill="FFFFFF"/>
            <w:noWrap/>
            <w:vAlign w:val="center"/>
          </w:tcPr>
          <w:p w14:paraId="26148EA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部门：道县文化馆</w:t>
            </w:r>
          </w:p>
          <w:p w14:paraId="45942244">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2840" w:type="dxa"/>
            <w:gridSpan w:val="2"/>
            <w:tcBorders>
              <w:top w:val="nil"/>
              <w:left w:val="nil"/>
              <w:bottom w:val="nil"/>
              <w:right w:val="nil"/>
            </w:tcBorders>
            <w:shd w:val="clear" w:color="000000" w:fill="FFFFFF"/>
            <w:vAlign w:val="center"/>
          </w:tcPr>
          <w:p w14:paraId="5C3EFD93">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14:paraId="1C2A183B">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79C2B4E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0F74234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137A678">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7DB401B8">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392ACAFC">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799A739C">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B727F9D">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136E16E2">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51C72D7E">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08D88611">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7D1837D9">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5A9832D1">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4C77AA99">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536DC597">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73518564">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7B1EE296">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34E735D3">
            <w:pPr>
              <w:widowControl/>
              <w:jc w:val="left"/>
              <w:rPr>
                <w:rFonts w:ascii="宋体" w:hAnsi="宋体" w:eastAsia="宋体" w:cs="宋体"/>
                <w:kern w:val="0"/>
                <w:sz w:val="24"/>
                <w:szCs w:val="24"/>
              </w:rPr>
            </w:pPr>
          </w:p>
        </w:tc>
      </w:tr>
      <w:tr w14:paraId="047CB50E">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43415029">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23CE084E">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65340F5D">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5A13AFCB">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34226847">
            <w:pPr>
              <w:widowControl/>
              <w:jc w:val="left"/>
              <w:rPr>
                <w:rFonts w:ascii="宋体" w:hAnsi="宋体" w:eastAsia="宋体" w:cs="宋体"/>
                <w:kern w:val="0"/>
                <w:sz w:val="24"/>
                <w:szCs w:val="24"/>
              </w:rPr>
            </w:pPr>
          </w:p>
        </w:tc>
      </w:tr>
      <w:tr w14:paraId="203F8813">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110073AB">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2657D668">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74C4AF00">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05138C74">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701F69EC">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649B65BF">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7559E56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CC0318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DC0430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3113A027">
        <w:tblPrEx>
          <w:tblCellMar>
            <w:top w:w="0" w:type="dxa"/>
            <w:left w:w="108" w:type="dxa"/>
            <w:bottom w:w="0" w:type="dxa"/>
            <w:right w:w="108" w:type="dxa"/>
          </w:tblCellMar>
        </w:tblPrEx>
        <w:trPr>
          <w:trHeight w:val="402" w:hRule="atLeast"/>
        </w:trPr>
        <w:tc>
          <w:tcPr>
            <w:tcW w:w="199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23EA45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840" w:type="dxa"/>
            <w:gridSpan w:val="2"/>
            <w:tcBorders>
              <w:top w:val="nil"/>
              <w:left w:val="nil"/>
              <w:bottom w:val="single" w:color="auto" w:sz="4" w:space="0"/>
              <w:right w:val="single" w:color="auto" w:sz="4" w:space="0"/>
            </w:tcBorders>
            <w:shd w:val="clear" w:color="auto" w:fill="auto"/>
            <w:vAlign w:val="center"/>
          </w:tcPr>
          <w:p w14:paraId="00E930B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237D6EB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731D49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8F3A1B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45782A5">
        <w:tblPrEx>
          <w:tblCellMar>
            <w:top w:w="0" w:type="dxa"/>
            <w:left w:w="108" w:type="dxa"/>
            <w:bottom w:w="0" w:type="dxa"/>
            <w:right w:w="108" w:type="dxa"/>
          </w:tblCellMar>
        </w:tblPrEx>
        <w:trPr>
          <w:trHeight w:val="402" w:hRule="atLeast"/>
        </w:trPr>
        <w:tc>
          <w:tcPr>
            <w:tcW w:w="199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4C35EA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840" w:type="dxa"/>
            <w:gridSpan w:val="2"/>
            <w:tcBorders>
              <w:top w:val="nil"/>
              <w:left w:val="nil"/>
              <w:bottom w:val="single" w:color="auto" w:sz="4" w:space="0"/>
              <w:right w:val="single" w:color="auto" w:sz="4" w:space="0"/>
            </w:tcBorders>
            <w:shd w:val="clear" w:color="auto" w:fill="auto"/>
            <w:vAlign w:val="center"/>
          </w:tcPr>
          <w:p w14:paraId="6D827A0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6B1D3B8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60C0FE8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CED99B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480D41E">
        <w:tblPrEx>
          <w:tblCellMar>
            <w:top w:w="0" w:type="dxa"/>
            <w:left w:w="108" w:type="dxa"/>
            <w:bottom w:w="0" w:type="dxa"/>
            <w:right w:w="108" w:type="dxa"/>
          </w:tblCellMar>
        </w:tblPrEx>
        <w:trPr>
          <w:trHeight w:val="402" w:hRule="atLeast"/>
        </w:trPr>
        <w:tc>
          <w:tcPr>
            <w:tcW w:w="199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C5C271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840" w:type="dxa"/>
            <w:gridSpan w:val="2"/>
            <w:tcBorders>
              <w:top w:val="nil"/>
              <w:left w:val="nil"/>
              <w:bottom w:val="single" w:color="auto" w:sz="4" w:space="0"/>
              <w:right w:val="single" w:color="auto" w:sz="4" w:space="0"/>
            </w:tcBorders>
            <w:shd w:val="clear" w:color="auto" w:fill="auto"/>
            <w:vAlign w:val="center"/>
          </w:tcPr>
          <w:p w14:paraId="0723D5C4">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762DDB8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1B2F9C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89FC48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0706E1D5">
        <w:tblPrEx>
          <w:tblCellMar>
            <w:top w:w="0" w:type="dxa"/>
            <w:left w:w="108" w:type="dxa"/>
            <w:bottom w:w="0" w:type="dxa"/>
            <w:right w:w="108" w:type="dxa"/>
          </w:tblCellMar>
        </w:tblPrEx>
        <w:trPr>
          <w:trHeight w:val="402" w:hRule="atLeast"/>
        </w:trPr>
        <w:tc>
          <w:tcPr>
            <w:tcW w:w="199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39DBE5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840" w:type="dxa"/>
            <w:gridSpan w:val="2"/>
            <w:tcBorders>
              <w:top w:val="nil"/>
              <w:left w:val="nil"/>
              <w:bottom w:val="single" w:color="auto" w:sz="4" w:space="0"/>
              <w:right w:val="single" w:color="auto" w:sz="4" w:space="0"/>
            </w:tcBorders>
            <w:shd w:val="clear" w:color="auto" w:fill="auto"/>
            <w:vAlign w:val="center"/>
          </w:tcPr>
          <w:p w14:paraId="4560DBF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20A29AC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1B3BE5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D29885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CF010AC">
        <w:tblPrEx>
          <w:tblCellMar>
            <w:top w:w="0" w:type="dxa"/>
            <w:left w:w="108" w:type="dxa"/>
            <w:bottom w:w="0" w:type="dxa"/>
            <w:right w:w="108" w:type="dxa"/>
          </w:tblCellMar>
        </w:tblPrEx>
        <w:trPr>
          <w:trHeight w:val="402" w:hRule="atLeast"/>
        </w:trPr>
        <w:tc>
          <w:tcPr>
            <w:tcW w:w="199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C36B9F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840" w:type="dxa"/>
            <w:gridSpan w:val="2"/>
            <w:tcBorders>
              <w:top w:val="nil"/>
              <w:left w:val="nil"/>
              <w:bottom w:val="single" w:color="auto" w:sz="4" w:space="0"/>
              <w:right w:val="single" w:color="auto" w:sz="4" w:space="0"/>
            </w:tcBorders>
            <w:shd w:val="clear" w:color="auto" w:fill="auto"/>
            <w:vAlign w:val="center"/>
          </w:tcPr>
          <w:p w14:paraId="14DD085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29ADB69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926AA7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46ECA99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7D91F32">
        <w:tblPrEx>
          <w:tblCellMar>
            <w:top w:w="0" w:type="dxa"/>
            <w:left w:w="108" w:type="dxa"/>
            <w:bottom w:w="0" w:type="dxa"/>
            <w:right w:w="108" w:type="dxa"/>
          </w:tblCellMar>
        </w:tblPrEx>
        <w:trPr>
          <w:trHeight w:val="402" w:hRule="atLeast"/>
        </w:trPr>
        <w:tc>
          <w:tcPr>
            <w:tcW w:w="1995"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1106EA8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840" w:type="dxa"/>
            <w:gridSpan w:val="2"/>
            <w:tcBorders>
              <w:top w:val="nil"/>
              <w:left w:val="nil"/>
              <w:bottom w:val="single" w:color="auto" w:sz="8" w:space="0"/>
              <w:right w:val="single" w:color="auto" w:sz="4" w:space="0"/>
            </w:tcBorders>
            <w:shd w:val="clear" w:color="auto" w:fill="auto"/>
            <w:vAlign w:val="center"/>
          </w:tcPr>
          <w:p w14:paraId="6441652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69964EB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7FA611C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36BE8D6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A858C60">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034A9C26">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14:paraId="02A7F7D5">
      <w:pPr>
        <w:pStyle w:val="12"/>
        <w:rPr>
          <w:sz w:val="72"/>
          <w:szCs w:val="72"/>
        </w:rPr>
        <w:sectPr>
          <w:pgSz w:w="16838" w:h="11906" w:orient="landscape"/>
          <w:pgMar w:top="720" w:right="720" w:bottom="720" w:left="720" w:header="851" w:footer="992" w:gutter="0"/>
          <w:cols w:space="425" w:num="1"/>
          <w:docGrid w:type="lines" w:linePitch="312" w:charSpace="0"/>
        </w:sectPr>
      </w:pPr>
    </w:p>
    <w:p w14:paraId="5200553D">
      <w:pPr>
        <w:pStyle w:val="12"/>
        <w:rPr>
          <w:sz w:val="72"/>
          <w:szCs w:val="72"/>
        </w:rPr>
      </w:pPr>
    </w:p>
    <w:p w14:paraId="4EAC0996">
      <w:pPr>
        <w:pStyle w:val="12"/>
        <w:rPr>
          <w:sz w:val="72"/>
          <w:szCs w:val="72"/>
        </w:rPr>
      </w:pPr>
    </w:p>
    <w:p w14:paraId="30BA0ACD">
      <w:pPr>
        <w:pStyle w:val="12"/>
        <w:rPr>
          <w:sz w:val="72"/>
          <w:szCs w:val="72"/>
        </w:rPr>
      </w:pPr>
    </w:p>
    <w:p w14:paraId="352F9FAE">
      <w:pPr>
        <w:pStyle w:val="12"/>
        <w:jc w:val="both"/>
        <w:rPr>
          <w:sz w:val="72"/>
          <w:szCs w:val="72"/>
        </w:rPr>
      </w:pPr>
    </w:p>
    <w:p w14:paraId="37F60043">
      <w:pPr>
        <w:pStyle w:val="12"/>
        <w:jc w:val="center"/>
        <w:rPr>
          <w:sz w:val="72"/>
          <w:szCs w:val="72"/>
        </w:rPr>
      </w:pPr>
    </w:p>
    <w:p w14:paraId="3142470F">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第三部分</w:t>
      </w:r>
    </w:p>
    <w:p w14:paraId="59AD5EB3">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2025年度部门决算情况说明</w:t>
      </w:r>
    </w:p>
    <w:p w14:paraId="55C272F1">
      <w:pPr>
        <w:widowControl/>
        <w:jc w:val="left"/>
        <w:rPr>
          <w:rFonts w:ascii="黑体" w:eastAsia="黑体" w:cs="黑体"/>
          <w:color w:val="000000"/>
          <w:kern w:val="0"/>
          <w:sz w:val="70"/>
          <w:szCs w:val="70"/>
        </w:rPr>
      </w:pPr>
      <w:r>
        <w:rPr>
          <w:sz w:val="70"/>
          <w:szCs w:val="70"/>
        </w:rPr>
        <w:br w:type="page"/>
      </w:r>
    </w:p>
    <w:p w14:paraId="40DD3FF8">
      <w:pPr>
        <w:pStyle w:val="12"/>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一、收入支出决算总体情况说明</w:t>
      </w:r>
    </w:p>
    <w:p w14:paraId="3B80536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2025年度收、支总计187.85万元。与上年相比，减少</w:t>
      </w:r>
      <w:r>
        <w:rPr>
          <w:rFonts w:hint="eastAsia" w:ascii="Times New Roman" w:hAnsi="Times New Roman" w:eastAsia="仿宋_GB2312" w:cs="Times New Roman"/>
          <w:sz w:val="32"/>
          <w:szCs w:val="32"/>
          <w:lang w:val="en-US" w:eastAsia="zh-CN"/>
        </w:rPr>
        <w:t>6.74</w:t>
      </w:r>
      <w:r>
        <w:rPr>
          <w:rFonts w:hint="eastAsia" w:ascii="Times New Roman" w:hAnsi="Times New Roman" w:eastAsia="仿宋_GB2312" w:cs="Times New Roman"/>
          <w:sz w:val="32"/>
          <w:szCs w:val="32"/>
          <w:lang w:eastAsia="zh-CN"/>
        </w:rPr>
        <w:t>万元，下降</w:t>
      </w:r>
      <w:r>
        <w:rPr>
          <w:rFonts w:hint="eastAsia" w:ascii="Times New Roman" w:hAnsi="Times New Roman" w:eastAsia="仿宋_GB2312" w:cs="Times New Roman"/>
          <w:sz w:val="32"/>
          <w:szCs w:val="32"/>
          <w:lang w:val="en-US" w:eastAsia="zh-CN"/>
        </w:rPr>
        <w:t>3.46</w:t>
      </w:r>
      <w:r>
        <w:rPr>
          <w:rFonts w:hint="eastAsia" w:ascii="Times New Roman" w:hAnsi="Times New Roman" w:eastAsia="仿宋_GB2312" w:cs="Times New Roman"/>
          <w:sz w:val="32"/>
          <w:szCs w:val="32"/>
          <w:lang w:eastAsia="zh-CN"/>
        </w:rPr>
        <w:t>%，主要原因是减少项目收支。</w:t>
      </w:r>
    </w:p>
    <w:p w14:paraId="6FAD3E5F">
      <w:pPr>
        <w:pStyle w:val="12"/>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二、收入决算情况说明</w:t>
      </w:r>
    </w:p>
    <w:p w14:paraId="7FC8E57B">
      <w:pPr>
        <w:pStyle w:val="12"/>
        <w:overflowPunct w:val="0"/>
        <w:autoSpaceDE/>
        <w:autoSpaceDN/>
        <w:spacing w:line="600" w:lineRule="exact"/>
        <w:ind w:firstLine="640" w:firstLineChars="200"/>
        <w:jc w:val="both"/>
        <w:rPr>
          <w:rFonts w:asciiTheme="minorEastAsia" w:hAnsiTheme="minorEastAsia" w:eastAsiaTheme="minorEastAsia"/>
          <w:sz w:val="32"/>
          <w:szCs w:val="32"/>
        </w:rPr>
      </w:pPr>
      <w:r>
        <w:rPr>
          <w:rFonts w:hint="eastAsia" w:ascii="Times New Roman" w:hAnsi="Times New Roman" w:eastAsia="仿宋_GB2312" w:cs="Times New Roman"/>
          <w:sz w:val="32"/>
          <w:szCs w:val="32"/>
          <w:lang w:eastAsia="zh-CN"/>
        </w:rPr>
        <w:t>2025年度收入合计187.85万元，其中：财政拨款收入187.85万元，占100%；上级补助收入0万元，占0%；事业收入0万元，占0%；经营收入0万元，占0%；附属单位上缴收入0万元，占0%；其他收入0万元，占0%。</w:t>
      </w:r>
    </w:p>
    <w:p w14:paraId="6F6F490A">
      <w:pPr>
        <w:pStyle w:val="12"/>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三、支出决算情况说明</w:t>
      </w:r>
    </w:p>
    <w:p w14:paraId="1EFDEAF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2025年度支出合计187.85万元，其中：基本支出110.15万元，占</w:t>
      </w:r>
      <w:r>
        <w:rPr>
          <w:rFonts w:hint="eastAsia" w:ascii="Times New Roman" w:hAnsi="Times New Roman" w:eastAsia="仿宋_GB2312" w:cs="Times New Roman"/>
          <w:sz w:val="32"/>
          <w:szCs w:val="32"/>
          <w:lang w:val="en-US" w:eastAsia="zh-CN"/>
        </w:rPr>
        <w:t>58.64</w:t>
      </w:r>
      <w:r>
        <w:rPr>
          <w:rFonts w:hint="eastAsia" w:ascii="Times New Roman" w:hAnsi="Times New Roman" w:eastAsia="仿宋_GB2312" w:cs="Times New Roman"/>
          <w:sz w:val="32"/>
          <w:szCs w:val="32"/>
          <w:lang w:eastAsia="zh-CN"/>
        </w:rPr>
        <w:t>%；项目支出77.70万元，占</w:t>
      </w:r>
      <w:r>
        <w:rPr>
          <w:rFonts w:hint="eastAsia" w:ascii="Times New Roman" w:hAnsi="Times New Roman" w:eastAsia="仿宋_GB2312" w:cs="Times New Roman"/>
          <w:sz w:val="32"/>
          <w:szCs w:val="32"/>
          <w:lang w:val="en-US" w:eastAsia="zh-CN"/>
        </w:rPr>
        <w:t>41.36</w:t>
      </w:r>
      <w:r>
        <w:rPr>
          <w:rFonts w:hint="eastAsia" w:ascii="Times New Roman" w:hAnsi="Times New Roman" w:eastAsia="仿宋_GB2312" w:cs="Times New Roman"/>
          <w:sz w:val="32"/>
          <w:szCs w:val="32"/>
          <w:lang w:eastAsia="zh-CN"/>
        </w:rPr>
        <w:t>%；上缴上级支出0万元，占0%；经营支出0万元，占0%；对附属单位补助支出0万元，占0%。</w:t>
      </w:r>
    </w:p>
    <w:p w14:paraId="3A660F06">
      <w:pPr>
        <w:pStyle w:val="12"/>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四、财政拨款收入支出决</w:t>
      </w:r>
      <w:bookmarkStart w:id="4" w:name="_GoBack"/>
      <w:bookmarkEnd w:id="4"/>
      <w:r>
        <w:rPr>
          <w:rFonts w:hint="eastAsia" w:ascii="Times New Roman" w:hAnsi="Times New Roman" w:eastAsia="黑体" w:cs="Times New Roman"/>
          <w:color w:val="auto"/>
          <w:kern w:val="2"/>
          <w:sz w:val="32"/>
          <w:szCs w:val="32"/>
          <w:lang w:val="en-US" w:eastAsia="zh-CN" w:bidi="ar-SA"/>
        </w:rPr>
        <w:t>算总体情况说明</w:t>
      </w:r>
    </w:p>
    <w:p w14:paraId="467E0D91">
      <w:pPr>
        <w:pStyle w:val="12"/>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sz w:val="32"/>
          <w:szCs w:val="32"/>
          <w:lang w:eastAsia="zh-CN"/>
        </w:rPr>
        <w:t>2025年度财政拨款收、支总计187.85万元。与上年相比，减少</w:t>
      </w:r>
      <w:r>
        <w:rPr>
          <w:rFonts w:hint="eastAsia" w:ascii="Times New Roman" w:hAnsi="Times New Roman" w:eastAsia="仿宋_GB2312" w:cs="Times New Roman"/>
          <w:sz w:val="32"/>
          <w:szCs w:val="32"/>
          <w:lang w:val="en-US" w:eastAsia="zh-CN"/>
        </w:rPr>
        <w:t>36.74</w:t>
      </w:r>
      <w:r>
        <w:rPr>
          <w:rFonts w:hint="eastAsia" w:ascii="Times New Roman" w:hAnsi="Times New Roman" w:eastAsia="仿宋_GB2312" w:cs="Times New Roman"/>
          <w:sz w:val="32"/>
          <w:szCs w:val="32"/>
          <w:lang w:eastAsia="zh-CN"/>
        </w:rPr>
        <w:t>万元，下降</w:t>
      </w:r>
      <w:r>
        <w:rPr>
          <w:rFonts w:hint="eastAsia" w:ascii="Times New Roman" w:hAnsi="Times New Roman" w:eastAsia="仿宋_GB2312" w:cs="Times New Roman"/>
          <w:sz w:val="32"/>
          <w:szCs w:val="32"/>
          <w:lang w:val="en-US" w:eastAsia="zh-CN"/>
        </w:rPr>
        <w:t>3.46</w:t>
      </w:r>
      <w:r>
        <w:rPr>
          <w:rFonts w:hint="eastAsia" w:ascii="Times New Roman" w:hAnsi="Times New Roman" w:eastAsia="仿宋_GB2312" w:cs="Times New Roman"/>
          <w:sz w:val="32"/>
          <w:szCs w:val="32"/>
          <w:lang w:eastAsia="zh-CN"/>
        </w:rPr>
        <w:t>%，主要原因是减少项目收支。</w:t>
      </w:r>
    </w:p>
    <w:p w14:paraId="0E75A6EC">
      <w:pPr>
        <w:pStyle w:val="12"/>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五、一般公共预算财政拨款支出决算情况说明</w:t>
      </w:r>
    </w:p>
    <w:p w14:paraId="05C17B9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（一）财政拨款支出决算总体情况</w:t>
      </w:r>
    </w:p>
    <w:p w14:paraId="2376DD9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2025年度财政拨款支出187.85万元，占本年支出合计的</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eastAsia="zh-CN"/>
        </w:rPr>
        <w:t>%，与上年相比，财政拨款支出减少</w:t>
      </w:r>
      <w:r>
        <w:rPr>
          <w:rFonts w:hint="eastAsia" w:ascii="Times New Roman" w:hAnsi="Times New Roman" w:eastAsia="仿宋_GB2312" w:cs="Times New Roman"/>
          <w:sz w:val="32"/>
          <w:szCs w:val="32"/>
          <w:lang w:val="en-US" w:eastAsia="zh-CN"/>
        </w:rPr>
        <w:t>6.74</w:t>
      </w:r>
      <w:r>
        <w:rPr>
          <w:rFonts w:hint="eastAsia" w:ascii="Times New Roman" w:hAnsi="Times New Roman" w:eastAsia="仿宋_GB2312" w:cs="Times New Roman"/>
          <w:sz w:val="32"/>
          <w:szCs w:val="32"/>
          <w:lang w:eastAsia="zh-CN"/>
        </w:rPr>
        <w:t>万元，下降</w:t>
      </w:r>
      <w:r>
        <w:rPr>
          <w:rFonts w:hint="eastAsia" w:ascii="Times New Roman" w:hAnsi="Times New Roman" w:eastAsia="仿宋_GB2312" w:cs="Times New Roman"/>
          <w:sz w:val="32"/>
          <w:szCs w:val="32"/>
          <w:lang w:val="en-US" w:eastAsia="zh-CN"/>
        </w:rPr>
        <w:t>3.46</w:t>
      </w:r>
      <w:r>
        <w:rPr>
          <w:rFonts w:hint="eastAsia" w:ascii="Times New Roman" w:hAnsi="Times New Roman" w:eastAsia="仿宋_GB2312" w:cs="Times New Roman"/>
          <w:sz w:val="32"/>
          <w:szCs w:val="32"/>
          <w:lang w:eastAsia="zh-CN"/>
        </w:rPr>
        <w:t>%，主要是项目支出减少。</w:t>
      </w:r>
    </w:p>
    <w:p w14:paraId="4579F6F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楷体_GB2312" w:cs="Times New Roman"/>
          <w:b/>
          <w:sz w:val="32"/>
          <w:szCs w:val="32"/>
        </w:rPr>
        <w:t>（二）财政拨款支出决算结构情况</w:t>
      </w:r>
    </w:p>
    <w:p w14:paraId="1BE1E9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2025年度财政拨款支出187.85万元，主要用于以下方面：文化旅游体育与传媒支出文化旅游体育与传媒支出支出162.67万元，占</w:t>
      </w:r>
      <w:r>
        <w:rPr>
          <w:rFonts w:hint="eastAsia" w:ascii="Times New Roman" w:hAnsi="Times New Roman" w:eastAsia="仿宋_GB2312" w:cs="Times New Roman"/>
          <w:sz w:val="32"/>
          <w:szCs w:val="32"/>
          <w:lang w:val="en-US" w:eastAsia="zh-CN"/>
        </w:rPr>
        <w:t>86.60</w:t>
      </w:r>
      <w:r>
        <w:rPr>
          <w:rFonts w:hint="eastAsia" w:ascii="Times New Roman" w:hAnsi="Times New Roman" w:eastAsia="仿宋_GB2312" w:cs="Times New Roman"/>
          <w:sz w:val="32"/>
          <w:szCs w:val="32"/>
          <w:lang w:eastAsia="zh-CN"/>
        </w:rPr>
        <w:t>%；社会保障和就业支出11.56万元，占</w:t>
      </w:r>
      <w:r>
        <w:rPr>
          <w:rFonts w:hint="eastAsia" w:ascii="Times New Roman" w:hAnsi="Times New Roman" w:eastAsia="仿宋_GB2312" w:cs="Times New Roman"/>
          <w:sz w:val="32"/>
          <w:szCs w:val="32"/>
          <w:lang w:val="en-US" w:eastAsia="zh-CN"/>
        </w:rPr>
        <w:t>6.15</w:t>
      </w:r>
      <w:r>
        <w:rPr>
          <w:rFonts w:hint="eastAsia" w:ascii="Times New Roman" w:hAnsi="Times New Roman" w:eastAsia="仿宋_GB2312" w:cs="Times New Roman"/>
          <w:sz w:val="32"/>
          <w:szCs w:val="32"/>
          <w:lang w:eastAsia="zh-CN"/>
        </w:rPr>
        <w:t>%;卫生健康支出6.28万元，占</w:t>
      </w:r>
      <w:r>
        <w:rPr>
          <w:rFonts w:hint="eastAsia" w:ascii="Times New Roman" w:hAnsi="Times New Roman" w:eastAsia="仿宋_GB2312" w:cs="Times New Roman"/>
          <w:sz w:val="32"/>
          <w:szCs w:val="32"/>
          <w:lang w:val="en-US" w:eastAsia="zh-CN"/>
        </w:rPr>
        <w:t>3.34</w:t>
      </w:r>
      <w:r>
        <w:rPr>
          <w:rFonts w:hint="eastAsia" w:ascii="Times New Roman" w:hAnsi="Times New Roman" w:eastAsia="仿宋_GB2312" w:cs="Times New Roman"/>
          <w:sz w:val="32"/>
          <w:szCs w:val="32"/>
          <w:lang w:eastAsia="zh-CN"/>
        </w:rPr>
        <w:t>%；住房保障支出7.34万元，占比</w:t>
      </w:r>
      <w:r>
        <w:rPr>
          <w:rFonts w:hint="eastAsia" w:ascii="Times New Roman" w:hAnsi="Times New Roman" w:eastAsia="仿宋_GB2312" w:cs="Times New Roman"/>
          <w:sz w:val="32"/>
          <w:szCs w:val="32"/>
          <w:lang w:val="en-US" w:eastAsia="zh-CN"/>
        </w:rPr>
        <w:t>3.91</w:t>
      </w:r>
      <w:r>
        <w:rPr>
          <w:rFonts w:hint="eastAsia" w:ascii="Times New Roman" w:hAnsi="Times New Roman" w:eastAsia="仿宋_GB2312" w:cs="Times New Roman"/>
          <w:sz w:val="32"/>
          <w:szCs w:val="32"/>
          <w:lang w:eastAsia="zh-CN"/>
        </w:rPr>
        <w:t>%。</w:t>
      </w:r>
    </w:p>
    <w:p w14:paraId="6E29746E">
      <w:pPr>
        <w:pStyle w:val="12"/>
        <w:overflowPunct w:val="0"/>
        <w:autoSpaceDE/>
        <w:autoSpaceDN/>
        <w:spacing w:line="600" w:lineRule="exact"/>
        <w:ind w:firstLine="640" w:firstLineChars="200"/>
        <w:jc w:val="both"/>
        <w:rPr>
          <w:rFonts w:hint="eastAsia" w:ascii="Times New Roman" w:hAnsi="Times New Roman" w:eastAsia="楷体_GB2312" w:cs="Times New Roman"/>
          <w:b/>
          <w:sz w:val="32"/>
          <w:szCs w:val="32"/>
        </w:rPr>
      </w:pPr>
      <w:r>
        <w:rPr>
          <w:rFonts w:hint="eastAsia" w:ascii="Times New Roman" w:hAnsi="Times New Roman" w:eastAsia="楷体_GB2312" w:cs="Times New Roman"/>
          <w:b/>
          <w:sz w:val="32"/>
          <w:szCs w:val="32"/>
        </w:rPr>
        <w:t>（三）财政拨款支出决算具体情况</w:t>
      </w:r>
    </w:p>
    <w:p w14:paraId="6C0776E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2025年度财政拨款支出年初预算数为</w:t>
      </w:r>
      <w:r>
        <w:rPr>
          <w:rFonts w:hint="eastAsia" w:ascii="Times New Roman" w:hAnsi="Times New Roman" w:eastAsia="仿宋_GB2312" w:cs="Times New Roman"/>
          <w:sz w:val="32"/>
          <w:szCs w:val="32"/>
          <w:lang w:val="en-US" w:eastAsia="zh-CN"/>
        </w:rPr>
        <w:t>147.73</w:t>
      </w:r>
      <w:r>
        <w:rPr>
          <w:rFonts w:hint="eastAsia" w:ascii="Times New Roman" w:hAnsi="Times New Roman" w:eastAsia="仿宋_GB2312" w:cs="Times New Roman"/>
          <w:sz w:val="32"/>
          <w:szCs w:val="32"/>
          <w:lang w:eastAsia="zh-CN"/>
        </w:rPr>
        <w:t>万元，支出决算数为187.85万元，完成年初预算的</w:t>
      </w:r>
      <w:r>
        <w:rPr>
          <w:rFonts w:hint="eastAsia" w:ascii="Times New Roman" w:hAnsi="Times New Roman" w:eastAsia="仿宋_GB2312" w:cs="Times New Roman"/>
          <w:sz w:val="32"/>
          <w:szCs w:val="32"/>
          <w:lang w:val="en-US" w:eastAsia="zh-CN"/>
        </w:rPr>
        <w:t>127.16</w:t>
      </w:r>
      <w:r>
        <w:rPr>
          <w:rFonts w:hint="eastAsia" w:ascii="Times New Roman" w:hAnsi="Times New Roman" w:eastAsia="仿宋_GB2312" w:cs="Times New Roman"/>
          <w:sz w:val="32"/>
          <w:szCs w:val="32"/>
          <w:lang w:eastAsia="zh-CN"/>
        </w:rPr>
        <w:t>%，其中：</w:t>
      </w:r>
    </w:p>
    <w:p w14:paraId="6E5DF7A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1、文化旅游体育与传媒支出（类）文化和旅游（款）群众文化（项）。</w:t>
      </w:r>
    </w:p>
    <w:p w14:paraId="4EAA5F5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w:t>
      </w:r>
      <w:r>
        <w:rPr>
          <w:rFonts w:hint="eastAsia" w:ascii="Times New Roman" w:hAnsi="Times New Roman" w:eastAsia="仿宋_GB2312" w:cs="Times New Roman"/>
          <w:sz w:val="32"/>
          <w:szCs w:val="32"/>
          <w:lang w:val="en-US" w:eastAsia="zh-CN"/>
        </w:rPr>
        <w:t>122.39</w:t>
      </w:r>
      <w:r>
        <w:rPr>
          <w:rFonts w:hint="eastAsia" w:ascii="Times New Roman" w:hAnsi="Times New Roman" w:eastAsia="仿宋_GB2312" w:cs="Times New Roman"/>
          <w:sz w:val="32"/>
          <w:szCs w:val="32"/>
          <w:lang w:eastAsia="zh-CN"/>
        </w:rPr>
        <w:t>万元，支出决算为162.67万元，完成年初预算的</w:t>
      </w:r>
      <w:r>
        <w:rPr>
          <w:rFonts w:hint="eastAsia" w:ascii="Times New Roman" w:hAnsi="Times New Roman" w:eastAsia="仿宋_GB2312" w:cs="Times New Roman"/>
          <w:sz w:val="32"/>
          <w:szCs w:val="32"/>
          <w:lang w:val="en-US" w:eastAsia="zh-CN"/>
        </w:rPr>
        <w:t>132.91</w:t>
      </w:r>
      <w:r>
        <w:rPr>
          <w:rFonts w:hint="eastAsia" w:ascii="Times New Roman" w:hAnsi="Times New Roman" w:eastAsia="仿宋_GB2312" w:cs="Times New Roman"/>
          <w:sz w:val="32"/>
          <w:szCs w:val="32"/>
          <w:lang w:eastAsia="zh-CN"/>
        </w:rPr>
        <w:t>%。支出决算大于年初预算，主要是由于人员变动导致工资总额变大。</w:t>
      </w:r>
    </w:p>
    <w:p w14:paraId="702FCBD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2、社会保障和就业支出（类）行政事业单位养老支出（款）机关事业单位基本养老保险缴费支出（项）</w:t>
      </w:r>
    </w:p>
    <w:p w14:paraId="1F21FEE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年初预算为11.</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6万元，支出决算为11.56万元。完成年初预算的</w:t>
      </w:r>
      <w:r>
        <w:rPr>
          <w:rFonts w:hint="eastAsia" w:ascii="Times New Roman" w:hAnsi="Times New Roman" w:eastAsia="仿宋_GB2312" w:cs="Times New Roman"/>
          <w:sz w:val="32"/>
          <w:szCs w:val="32"/>
          <w:lang w:val="en-US" w:eastAsia="zh-CN"/>
        </w:rPr>
        <w:t>104.52</w:t>
      </w:r>
      <w:r>
        <w:rPr>
          <w:rFonts w:hint="eastAsia" w:ascii="Times New Roman" w:hAnsi="Times New Roman" w:eastAsia="仿宋_GB2312" w:cs="Times New Roman"/>
          <w:sz w:val="32"/>
          <w:szCs w:val="32"/>
          <w:lang w:eastAsia="zh-CN"/>
        </w:rPr>
        <w:t>%。</w:t>
      </w:r>
    </w:p>
    <w:p w14:paraId="53E4DF0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3、卫生健康支出（类）行政事业单位医疗（款）事业单位医疗（项）</w:t>
      </w:r>
    </w:p>
    <w:p w14:paraId="7744728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w:t>
      </w:r>
      <w:r>
        <w:rPr>
          <w:rFonts w:hint="eastAsia" w:ascii="Times New Roman" w:hAnsi="Times New Roman" w:eastAsia="仿宋_GB2312" w:cs="Times New Roman"/>
          <w:sz w:val="32"/>
          <w:szCs w:val="32"/>
          <w:lang w:val="en-US" w:eastAsia="zh-CN"/>
        </w:rPr>
        <w:t>6.02</w:t>
      </w:r>
      <w:r>
        <w:rPr>
          <w:rFonts w:hint="eastAsia" w:ascii="Times New Roman" w:hAnsi="Times New Roman" w:eastAsia="仿宋_GB2312" w:cs="Times New Roman"/>
          <w:sz w:val="32"/>
          <w:szCs w:val="32"/>
          <w:lang w:eastAsia="zh-CN"/>
        </w:rPr>
        <w:t>万元，支出决算为6.28万元，完成年初预算的</w:t>
      </w:r>
      <w:r>
        <w:rPr>
          <w:rFonts w:hint="eastAsia" w:ascii="Times New Roman" w:hAnsi="Times New Roman" w:eastAsia="仿宋_GB2312" w:cs="Times New Roman"/>
          <w:sz w:val="32"/>
          <w:szCs w:val="32"/>
          <w:lang w:val="en-US" w:eastAsia="zh-CN"/>
        </w:rPr>
        <w:t>104.32</w:t>
      </w:r>
      <w:r>
        <w:rPr>
          <w:rFonts w:hint="eastAsia" w:ascii="Times New Roman" w:hAnsi="Times New Roman" w:eastAsia="仿宋_GB2312" w:cs="Times New Roman"/>
          <w:sz w:val="32"/>
          <w:szCs w:val="32"/>
          <w:lang w:eastAsia="zh-CN"/>
        </w:rPr>
        <w:t>%。</w:t>
      </w:r>
    </w:p>
    <w:p w14:paraId="2910303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4、住房保障支出（类）住房改革支出（款）住房公积金（项）</w:t>
      </w:r>
    </w:p>
    <w:p w14:paraId="1684342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w:t>
      </w:r>
      <w:r>
        <w:rPr>
          <w:rFonts w:hint="eastAsia" w:ascii="Times New Roman" w:hAnsi="Times New Roman" w:eastAsia="仿宋_GB2312" w:cs="Times New Roman"/>
          <w:sz w:val="32"/>
          <w:szCs w:val="32"/>
          <w:lang w:val="en-US" w:eastAsia="zh-CN"/>
        </w:rPr>
        <w:t>8.26</w:t>
      </w:r>
      <w:r>
        <w:rPr>
          <w:rFonts w:hint="eastAsia" w:ascii="Times New Roman" w:hAnsi="Times New Roman" w:eastAsia="仿宋_GB2312" w:cs="Times New Roman"/>
          <w:sz w:val="32"/>
          <w:szCs w:val="32"/>
          <w:lang w:eastAsia="zh-CN"/>
        </w:rPr>
        <w:t>万元，支出决算为7.34万元，完成年初预算的</w:t>
      </w:r>
      <w:r>
        <w:rPr>
          <w:rFonts w:hint="eastAsia" w:ascii="Times New Roman" w:hAnsi="Times New Roman" w:eastAsia="仿宋_GB2312" w:cs="Times New Roman"/>
          <w:sz w:val="32"/>
          <w:szCs w:val="32"/>
          <w:lang w:val="en-US" w:eastAsia="zh-CN"/>
        </w:rPr>
        <w:t>88.86</w:t>
      </w:r>
      <w:r>
        <w:rPr>
          <w:rFonts w:hint="eastAsia" w:ascii="Times New Roman" w:hAnsi="Times New Roman" w:eastAsia="仿宋_GB2312" w:cs="Times New Roman"/>
          <w:sz w:val="32"/>
          <w:szCs w:val="32"/>
          <w:lang w:eastAsia="zh-CN"/>
        </w:rPr>
        <w:t>%。</w:t>
      </w:r>
    </w:p>
    <w:p w14:paraId="7AE43626">
      <w:pPr>
        <w:pStyle w:val="12"/>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六、一般公共预算财政拨款基本支出决算情况说明</w:t>
      </w:r>
    </w:p>
    <w:p w14:paraId="5D60673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2025年度财政拨款基本支出187.85万元，其中：人员经费</w:t>
      </w:r>
      <w:r>
        <w:rPr>
          <w:rFonts w:hint="eastAsia" w:ascii="Times New Roman" w:hAnsi="Times New Roman" w:eastAsia="仿宋_GB2312" w:cs="Times New Roman"/>
          <w:sz w:val="32"/>
          <w:szCs w:val="32"/>
          <w:lang w:val="en-US" w:eastAsia="zh-CN"/>
        </w:rPr>
        <w:t>110.15</w:t>
      </w:r>
      <w:r>
        <w:rPr>
          <w:rFonts w:hint="eastAsia" w:ascii="Times New Roman" w:hAnsi="Times New Roman" w:eastAsia="仿宋_GB2312" w:cs="Times New Roman"/>
          <w:sz w:val="32"/>
          <w:szCs w:val="32"/>
          <w:lang w:eastAsia="zh-CN"/>
        </w:rPr>
        <w:t>万元，占基本支出的</w:t>
      </w:r>
      <w:r>
        <w:rPr>
          <w:rFonts w:hint="eastAsia" w:ascii="Times New Roman" w:hAnsi="Times New Roman" w:eastAsia="仿宋_GB2312" w:cs="Times New Roman"/>
          <w:sz w:val="32"/>
          <w:szCs w:val="32"/>
          <w:lang w:val="en-US" w:eastAsia="zh-CN"/>
        </w:rPr>
        <w:t>58.64</w:t>
      </w:r>
      <w:r>
        <w:rPr>
          <w:rFonts w:hint="eastAsia" w:ascii="Times New Roman" w:hAnsi="Times New Roman" w:eastAsia="仿宋_GB2312" w:cs="Times New Roman"/>
          <w:sz w:val="32"/>
          <w:szCs w:val="32"/>
          <w:lang w:eastAsia="zh-CN"/>
        </w:rPr>
        <w:t>%,主要包括基本工资、津贴补贴、奖金、伙食补助费等；公用经费</w:t>
      </w:r>
      <w:r>
        <w:rPr>
          <w:rFonts w:hint="eastAsia" w:ascii="Times New Roman" w:hAnsi="Times New Roman" w:eastAsia="仿宋_GB2312" w:cs="Times New Roman"/>
          <w:sz w:val="32"/>
          <w:szCs w:val="32"/>
          <w:lang w:val="en-US" w:eastAsia="zh-CN"/>
        </w:rPr>
        <w:t>9.50</w:t>
      </w:r>
      <w:r>
        <w:rPr>
          <w:rFonts w:hint="eastAsia" w:ascii="Times New Roman" w:hAnsi="Times New Roman" w:eastAsia="仿宋_GB2312" w:cs="Times New Roman"/>
          <w:sz w:val="32"/>
          <w:szCs w:val="32"/>
          <w:lang w:eastAsia="zh-CN"/>
        </w:rPr>
        <w:t>万元，占基本支出的</w:t>
      </w:r>
      <w:r>
        <w:rPr>
          <w:rFonts w:hint="eastAsia" w:ascii="Times New Roman" w:hAnsi="Times New Roman" w:eastAsia="仿宋_GB2312" w:cs="Times New Roman"/>
          <w:sz w:val="32"/>
          <w:szCs w:val="32"/>
          <w:lang w:val="en-US" w:eastAsia="zh-CN"/>
        </w:rPr>
        <w:t>41.36</w:t>
      </w:r>
      <w:r>
        <w:rPr>
          <w:rFonts w:hint="eastAsia" w:ascii="Times New Roman" w:hAnsi="Times New Roman" w:eastAsia="仿宋_GB2312" w:cs="Times New Roman"/>
          <w:sz w:val="32"/>
          <w:szCs w:val="32"/>
          <w:lang w:eastAsia="zh-CN"/>
        </w:rPr>
        <w:t>%，主要包括办公费、印刷费、咨询费、手续费等。</w:t>
      </w:r>
    </w:p>
    <w:p w14:paraId="4D05EF5E">
      <w:pPr>
        <w:pStyle w:val="12"/>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七、一般公共预算财政拨款“三公”经费支出决算情况说明</w:t>
      </w:r>
    </w:p>
    <w:p w14:paraId="5D335676">
      <w:pPr>
        <w:pStyle w:val="12"/>
        <w:overflowPunct w:val="0"/>
        <w:autoSpaceDE/>
        <w:autoSpaceDN/>
        <w:spacing w:line="600" w:lineRule="exact"/>
        <w:ind w:firstLine="640" w:firstLineChars="200"/>
        <w:jc w:val="both"/>
        <w:rPr>
          <w:rFonts w:hint="eastAsia" w:ascii="Times New Roman" w:hAnsi="Times New Roman" w:eastAsia="楷体_GB2312" w:cs="Times New Roman"/>
          <w:b/>
          <w:sz w:val="32"/>
          <w:szCs w:val="32"/>
        </w:rPr>
      </w:pPr>
      <w:r>
        <w:rPr>
          <w:rFonts w:hint="eastAsia" w:ascii="Times New Roman" w:hAnsi="Times New Roman" w:eastAsia="楷体_GB2312" w:cs="Times New Roman"/>
          <w:b/>
          <w:sz w:val="32"/>
          <w:szCs w:val="32"/>
        </w:rPr>
        <w:t>（一）“三公”经费财政拨款支出决算总体情况说明</w:t>
      </w:r>
    </w:p>
    <w:p w14:paraId="12A71BD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2025年度“三公”经费财政拨款支出预算为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万元，其中：</w:t>
      </w:r>
    </w:p>
    <w:p w14:paraId="2C5C803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因公出国（境）费支出预算为0万元，支出决算为0万元。</w:t>
      </w:r>
    </w:p>
    <w:p w14:paraId="4660FA7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公务接待费支出预算为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w:t>
      </w:r>
    </w:p>
    <w:p w14:paraId="56D8873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公务用车购置费支出预算为0万元，支出决算为0万元。</w:t>
      </w:r>
    </w:p>
    <w:p w14:paraId="2A4EF86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公务用车运行维护费支出预算为0万元，支出决算为0元。</w:t>
      </w:r>
    </w:p>
    <w:p w14:paraId="2EDF0642">
      <w:pPr>
        <w:pStyle w:val="12"/>
        <w:overflowPunct w:val="0"/>
        <w:autoSpaceDE/>
        <w:autoSpaceDN/>
        <w:spacing w:line="600" w:lineRule="exact"/>
        <w:ind w:firstLine="640" w:firstLineChars="200"/>
        <w:jc w:val="both"/>
        <w:rPr>
          <w:rFonts w:hint="eastAsia" w:ascii="Times New Roman" w:hAnsi="Times New Roman" w:eastAsia="楷体_GB2312" w:cs="Times New Roman"/>
          <w:b/>
          <w:sz w:val="32"/>
          <w:szCs w:val="32"/>
        </w:rPr>
      </w:pPr>
      <w:r>
        <w:rPr>
          <w:rFonts w:hint="eastAsia" w:ascii="Times New Roman" w:hAnsi="Times New Roman" w:eastAsia="楷体_GB2312" w:cs="Times New Roman"/>
          <w:b/>
          <w:sz w:val="32"/>
          <w:szCs w:val="32"/>
        </w:rPr>
        <w:t>（二）“三公”经费财政拨款支出决算具体情况说明</w:t>
      </w:r>
    </w:p>
    <w:p w14:paraId="3C30C35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2025年度“三公”经费财政拨款支出决算中，公务接待费支出决算</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%,因公出国（境）费支出决算0万元，占0%,公务用车购置费及运行维护费支出决算0万元，占0%。其中：</w:t>
      </w:r>
    </w:p>
    <w:p w14:paraId="3A53B7F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1、因公出国（境）费支出决算为0万元，全年安排因公出国（境）团组0个，累计0人次。</w:t>
      </w:r>
    </w:p>
    <w:p w14:paraId="5525E6E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2、公务接待费支出决算为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万元，全年共接待来访团组</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个、来宾</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人次。</w:t>
      </w:r>
    </w:p>
    <w:p w14:paraId="3DB6A6B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3、公务用车购置费及运行维护费支出决算为0万元，其中：公务用车购置费0万元，更新公务用车0辆。公务用车运行维护费0万元，截止2025年12月31日，我单位开支财政拨款的公务用车保有量为0辆。</w:t>
      </w:r>
    </w:p>
    <w:p w14:paraId="73772740">
      <w:pPr>
        <w:pStyle w:val="12"/>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八、政府性基金预算收入支出决算情况</w:t>
      </w:r>
    </w:p>
    <w:p w14:paraId="5F4765F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2025年度政府性基金预算财政拨款收入</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万元；年初结转和结余0万元；支出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万元，其中基本支出0万元，项目支出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万元；年末结转和结余0万元。具体情况如下：</w:t>
      </w:r>
    </w:p>
    <w:p w14:paraId="2EA0304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年初预算为0万元，支出决算为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万元，年初未安排预算。</w:t>
      </w:r>
    </w:p>
    <w:p w14:paraId="3312C498">
      <w:pPr>
        <w:pStyle w:val="12"/>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九、机关运行经费支出说明</w:t>
      </w:r>
    </w:p>
    <w:p w14:paraId="4972EFAF">
      <w:pPr>
        <w:pStyle w:val="12"/>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sz w:val="32"/>
          <w:szCs w:val="32"/>
          <w:lang w:eastAsia="zh-CN"/>
        </w:rPr>
        <w:t>本部门2025年度机关运行经费支出9.50万元，比去年减少</w:t>
      </w:r>
      <w:r>
        <w:rPr>
          <w:rFonts w:hint="eastAsia" w:ascii="Times New Roman" w:hAnsi="Times New Roman" w:eastAsia="仿宋_GB2312" w:cs="Times New Roman"/>
          <w:sz w:val="32"/>
          <w:szCs w:val="32"/>
          <w:lang w:val="en-US" w:eastAsia="zh-CN"/>
        </w:rPr>
        <w:t>0.50</w:t>
      </w:r>
      <w:r>
        <w:rPr>
          <w:rFonts w:hint="eastAsia" w:ascii="Times New Roman" w:hAnsi="Times New Roman" w:eastAsia="仿宋_GB2312" w:cs="Times New Roman"/>
          <w:sz w:val="32"/>
          <w:szCs w:val="32"/>
          <w:lang w:eastAsia="zh-CN"/>
        </w:rPr>
        <w:t>万元。</w:t>
      </w:r>
      <w:r>
        <w:rPr>
          <w:rFonts w:hint="eastAsia" w:asciiTheme="minorEastAsia" w:hAnsiTheme="minorEastAsia" w:eastAsiaTheme="minorEastAsia"/>
          <w:sz w:val="32"/>
          <w:szCs w:val="32"/>
        </w:rPr>
        <w:t xml:space="preserve">            </w:t>
      </w:r>
    </w:p>
    <w:p w14:paraId="37123593">
      <w:pPr>
        <w:pStyle w:val="12"/>
        <w:ind w:left="321" w:hanging="320" w:hangingChars="100"/>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十、一般性支出情况说明</w:t>
      </w:r>
    </w:p>
    <w:p w14:paraId="50919FC9">
      <w:pPr>
        <w:pStyle w:val="12"/>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sz w:val="32"/>
          <w:szCs w:val="32"/>
          <w:lang w:eastAsia="zh-CN"/>
        </w:rPr>
        <w:t>2025年本部门开支会议费0万元，人数0人。开支培训费0万元人数0人。</w:t>
      </w:r>
    </w:p>
    <w:p w14:paraId="3BDDB7CA">
      <w:pPr>
        <w:pStyle w:val="12"/>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十一、政府采购支出说明</w:t>
      </w:r>
    </w:p>
    <w:p w14:paraId="0A6E1889">
      <w:pPr>
        <w:pStyle w:val="12"/>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sz w:val="32"/>
          <w:szCs w:val="32"/>
          <w:lang w:eastAsia="zh-CN"/>
        </w:rPr>
        <w:t>本部门2025年度政府采购支出总额</w:t>
      </w:r>
      <w:r>
        <w:rPr>
          <w:rFonts w:hint="eastAsia" w:ascii="Times New Roman" w:hAnsi="Times New Roman" w:eastAsia="仿宋_GB2312" w:cs="Times New Roman"/>
          <w:sz w:val="32"/>
          <w:szCs w:val="32"/>
          <w:lang w:val="en-US" w:eastAsia="zh-CN"/>
        </w:rPr>
        <w:t>77.70</w:t>
      </w:r>
      <w:r>
        <w:rPr>
          <w:rFonts w:hint="eastAsia" w:ascii="Times New Roman" w:hAnsi="Times New Roman" w:eastAsia="仿宋_GB2312" w:cs="Times New Roman"/>
          <w:sz w:val="32"/>
          <w:szCs w:val="32"/>
          <w:lang w:eastAsia="zh-CN"/>
        </w:rPr>
        <w:t>万元，其中：政府采购货物支出0万元、政府采购工程支出0万元、政府采购服务支出</w:t>
      </w:r>
      <w:r>
        <w:rPr>
          <w:rFonts w:hint="eastAsia" w:ascii="Times New Roman" w:hAnsi="Times New Roman" w:eastAsia="仿宋_GB2312" w:cs="Times New Roman"/>
          <w:sz w:val="32"/>
          <w:szCs w:val="32"/>
          <w:lang w:val="en-US" w:eastAsia="zh-CN"/>
        </w:rPr>
        <w:t>77.70</w:t>
      </w:r>
      <w:r>
        <w:rPr>
          <w:rFonts w:hint="eastAsia" w:ascii="Times New Roman" w:hAnsi="Times New Roman" w:eastAsia="仿宋_GB2312" w:cs="Times New Roman"/>
          <w:sz w:val="32"/>
          <w:szCs w:val="32"/>
          <w:lang w:eastAsia="zh-CN"/>
        </w:rPr>
        <w:t>万元。授予中小企业合同金额</w:t>
      </w:r>
      <w:r>
        <w:rPr>
          <w:rFonts w:hint="eastAsia" w:ascii="Times New Roman" w:hAnsi="Times New Roman" w:eastAsia="仿宋_GB2312" w:cs="Times New Roman"/>
          <w:sz w:val="32"/>
          <w:szCs w:val="32"/>
          <w:lang w:val="en-US" w:eastAsia="zh-CN"/>
        </w:rPr>
        <w:t>77.70</w:t>
      </w:r>
      <w:r>
        <w:rPr>
          <w:rFonts w:hint="eastAsia" w:ascii="Times New Roman" w:hAnsi="Times New Roman" w:eastAsia="仿宋_GB2312" w:cs="Times New Roman"/>
          <w:sz w:val="32"/>
          <w:szCs w:val="32"/>
          <w:lang w:eastAsia="zh-CN"/>
        </w:rPr>
        <w:t>万元，占政府采购支出总额的100%，其中：授予小微企业合同金额0万元，占授予中小企业合同金额的0%；货物采购授予中小企业合同金额占货物支出金额的0%，工程采购授予中小企业合同金额占工程支出金额的0%，服务采购授予中小企业合同金额</w:t>
      </w:r>
      <w:r>
        <w:rPr>
          <w:rFonts w:hint="eastAsia" w:ascii="Times New Roman" w:hAnsi="Times New Roman" w:eastAsia="仿宋_GB2312" w:cs="Times New Roman"/>
          <w:sz w:val="32"/>
          <w:szCs w:val="32"/>
          <w:lang w:val="en-US" w:eastAsia="zh-CN"/>
        </w:rPr>
        <w:t>77.70</w:t>
      </w:r>
      <w:r>
        <w:rPr>
          <w:rFonts w:hint="eastAsia" w:ascii="Times New Roman" w:hAnsi="Times New Roman" w:eastAsia="仿宋_GB2312" w:cs="Times New Roman"/>
          <w:sz w:val="32"/>
          <w:szCs w:val="32"/>
          <w:lang w:eastAsia="zh-CN"/>
        </w:rPr>
        <w:t>万元，占服务支出金额的</w:t>
      </w: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lang w:eastAsia="zh-CN"/>
        </w:rPr>
        <w:t>0%。</w:t>
      </w:r>
    </w:p>
    <w:p w14:paraId="09F203EA">
      <w:pPr>
        <w:pStyle w:val="12"/>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十二、国有资产占用情况说明</w:t>
      </w:r>
    </w:p>
    <w:p w14:paraId="7D83A99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截至2025年12月31日，部门（单位）共有车辆1辆，其中，主要领导干部用车0辆，机要通信用车0辆、应急保障用车0辆、执法执勤用车0辆、特种专业技术用车0辆、其他用车0辆；单位价值50万元以上通用设备0台（套）；单位价值100万元以上专用设备0台（套）。</w:t>
      </w:r>
    </w:p>
    <w:p w14:paraId="015AE1A0">
      <w:pPr>
        <w:pStyle w:val="12"/>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十三、2025年度预算绩效情况说明</w:t>
      </w:r>
    </w:p>
    <w:p w14:paraId="246E17E9">
      <w:pPr>
        <w:autoSpaceDE w:val="0"/>
        <w:autoSpaceDN w:val="0"/>
        <w:adjustRightInd w:val="0"/>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本部门预算绩效管理开展情况、绩效目标和绩效评价报告等见附件。</w:t>
      </w:r>
    </w:p>
    <w:p w14:paraId="3EBD67A2">
      <w:pPr>
        <w:pStyle w:val="12"/>
        <w:rPr>
          <w:sz w:val="72"/>
          <w:szCs w:val="72"/>
        </w:rPr>
      </w:pPr>
    </w:p>
    <w:p w14:paraId="41EF9E67">
      <w:pPr>
        <w:pStyle w:val="12"/>
        <w:spacing w:line="360" w:lineRule="auto"/>
        <w:jc w:val="center"/>
        <w:rPr>
          <w:rFonts w:hint="eastAsia" w:ascii="Times New Roman" w:hAnsi="Times New Roman" w:eastAsia="方正小标宋_GBK" w:cs="Times New Roman"/>
          <w:sz w:val="52"/>
          <w:szCs w:val="52"/>
        </w:rPr>
      </w:pPr>
    </w:p>
    <w:p w14:paraId="6924AAB2">
      <w:pPr>
        <w:pStyle w:val="12"/>
        <w:spacing w:line="360" w:lineRule="auto"/>
        <w:jc w:val="center"/>
        <w:rPr>
          <w:rFonts w:hint="eastAsia" w:ascii="Times New Roman" w:hAnsi="Times New Roman" w:eastAsia="方正小标宋_GBK" w:cs="Times New Roman"/>
          <w:sz w:val="52"/>
          <w:szCs w:val="52"/>
        </w:rPr>
      </w:pPr>
    </w:p>
    <w:p w14:paraId="3B97B79F">
      <w:pPr>
        <w:pStyle w:val="12"/>
        <w:spacing w:line="360" w:lineRule="auto"/>
        <w:jc w:val="center"/>
        <w:rPr>
          <w:rFonts w:hint="eastAsia" w:ascii="Times New Roman" w:hAnsi="Times New Roman" w:eastAsia="方正小标宋_GBK" w:cs="Times New Roman"/>
          <w:sz w:val="52"/>
          <w:szCs w:val="52"/>
        </w:rPr>
      </w:pPr>
    </w:p>
    <w:p w14:paraId="40C65E81">
      <w:pPr>
        <w:pStyle w:val="12"/>
        <w:spacing w:line="360" w:lineRule="auto"/>
        <w:jc w:val="center"/>
        <w:rPr>
          <w:rFonts w:hint="eastAsia" w:ascii="Times New Roman" w:hAnsi="Times New Roman" w:eastAsia="方正小标宋_GBK" w:cs="Times New Roman"/>
          <w:sz w:val="52"/>
          <w:szCs w:val="52"/>
        </w:rPr>
      </w:pPr>
    </w:p>
    <w:p w14:paraId="1130230C">
      <w:pPr>
        <w:pStyle w:val="12"/>
        <w:spacing w:line="360" w:lineRule="auto"/>
        <w:jc w:val="center"/>
        <w:rPr>
          <w:rFonts w:hint="eastAsia" w:ascii="Times New Roman" w:hAnsi="Times New Roman" w:eastAsia="方正小标宋_GBK" w:cs="Times New Roman"/>
          <w:sz w:val="52"/>
          <w:szCs w:val="52"/>
        </w:rPr>
      </w:pPr>
    </w:p>
    <w:p w14:paraId="6E7965A0">
      <w:pPr>
        <w:pStyle w:val="12"/>
        <w:spacing w:line="360" w:lineRule="auto"/>
        <w:jc w:val="center"/>
        <w:rPr>
          <w:rFonts w:hint="eastAsia" w:ascii="Times New Roman" w:hAnsi="Times New Roman" w:eastAsia="方正小标宋_GBK" w:cs="Times New Roman"/>
          <w:sz w:val="52"/>
          <w:szCs w:val="52"/>
        </w:rPr>
      </w:pPr>
    </w:p>
    <w:p w14:paraId="3906698F">
      <w:pPr>
        <w:pStyle w:val="12"/>
        <w:spacing w:line="360" w:lineRule="auto"/>
        <w:jc w:val="center"/>
        <w:rPr>
          <w:rFonts w:hint="eastAsia" w:ascii="Times New Roman" w:hAnsi="Times New Roman" w:eastAsia="方正小标宋_GBK" w:cs="Times New Roman"/>
          <w:sz w:val="52"/>
          <w:szCs w:val="52"/>
        </w:rPr>
      </w:pPr>
    </w:p>
    <w:p w14:paraId="001F9442">
      <w:pPr>
        <w:pStyle w:val="12"/>
        <w:spacing w:line="360" w:lineRule="auto"/>
        <w:jc w:val="center"/>
        <w:rPr>
          <w:rFonts w:hint="eastAsia" w:ascii="Times New Roman" w:hAnsi="Times New Roman" w:eastAsia="方正小标宋_GBK" w:cs="Times New Roman"/>
          <w:sz w:val="52"/>
          <w:szCs w:val="52"/>
        </w:rPr>
      </w:pPr>
    </w:p>
    <w:p w14:paraId="4E9D1A65">
      <w:pPr>
        <w:pStyle w:val="12"/>
        <w:spacing w:line="360" w:lineRule="auto"/>
        <w:jc w:val="center"/>
        <w:rPr>
          <w:rFonts w:hint="eastAsia" w:ascii="Times New Roman" w:hAnsi="Times New Roman" w:eastAsia="方正小标宋_GBK" w:cs="Times New Roman"/>
          <w:sz w:val="52"/>
          <w:szCs w:val="52"/>
        </w:rPr>
      </w:pPr>
    </w:p>
    <w:p w14:paraId="002F65C4">
      <w:pPr>
        <w:pStyle w:val="12"/>
        <w:spacing w:line="360" w:lineRule="auto"/>
        <w:jc w:val="center"/>
        <w:rPr>
          <w:rFonts w:hint="eastAsia" w:ascii="Times New Roman" w:hAnsi="Times New Roman" w:eastAsia="方正小标宋_GBK" w:cs="Times New Roman"/>
          <w:sz w:val="52"/>
          <w:szCs w:val="52"/>
        </w:rPr>
      </w:pPr>
    </w:p>
    <w:p w14:paraId="2107902E">
      <w:pPr>
        <w:pStyle w:val="12"/>
        <w:spacing w:line="360" w:lineRule="auto"/>
        <w:jc w:val="center"/>
        <w:rPr>
          <w:sz w:val="72"/>
          <w:szCs w:val="72"/>
        </w:rPr>
      </w:pPr>
      <w:r>
        <w:rPr>
          <w:rFonts w:hint="eastAsia" w:ascii="Times New Roman" w:hAnsi="Times New Roman" w:eastAsia="方正小标宋_GBK" w:cs="Times New Roman"/>
          <w:sz w:val="52"/>
          <w:szCs w:val="52"/>
        </w:rPr>
        <w:t>第四部分</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52"/>
          <w:szCs w:val="52"/>
        </w:rPr>
        <w:t>名词解释</w:t>
      </w:r>
    </w:p>
    <w:p w14:paraId="71196C6B">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1、财政拨款收入：指单位本年度从同级财政部门取得的各类财政拨款。</w:t>
      </w:r>
    </w:p>
    <w:p w14:paraId="019A5226">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2．上级补助收入：指事业单位从主管部门和上级单位取得的非财政补助收入。</w:t>
      </w:r>
    </w:p>
    <w:p w14:paraId="4892CB17">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5A799AB8">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B7E1E98">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5．对附属单位补助支出：指事业单位用财政拨款收入之外的收入对附属单位补助发生的支出。</w:t>
      </w:r>
    </w:p>
    <w:p w14:paraId="3EB79D2D">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6．经营支出：指事业单位在专业业务活动及其辅助活动之外开展非独立核算经营活动发生的支出。</w:t>
      </w:r>
    </w:p>
    <w:p w14:paraId="392B0489">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7.事业收入：指事业单位开展专业业务活动及其辅助活动取得的</w:t>
      </w:r>
      <w:bookmarkStart w:id="2" w:name="28"/>
      <w:bookmarkEnd w:id="2"/>
      <w:r>
        <w:rPr>
          <w:rFonts w:hint="eastAsia" w:ascii="Times New Roman" w:hAnsi="Times New Roman" w:eastAsia="仿宋_GB2312" w:cs="Times New Roman"/>
          <w:color w:val="000000"/>
          <w:kern w:val="0"/>
          <w:sz w:val="32"/>
          <w:szCs w:val="32"/>
          <w:lang w:val="en-US" w:eastAsia="zh-CN" w:bidi="ar-SA"/>
        </w:rPr>
        <w:t>收入，事业单位收到的财政专户实际核拨的教育收费等资金在此反映。</w:t>
      </w:r>
    </w:p>
    <w:p w14:paraId="3960A000">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8．经营收入：指事业单位在专业业务活动及其辅助活动之外开展非独立核算经营活动取得的收入。</w:t>
      </w:r>
    </w:p>
    <w:p w14:paraId="7A6C86A9">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9．附属单位上缴收入：指事业单位附属独立核算单位按照有关规定上缴的收入。</w:t>
      </w:r>
    </w:p>
    <w:p w14:paraId="7299CEDE">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10．其他收入：指单位取得的除上述“财政拨款收入”、“事业收入”、“经营收入”等以外的各项收入。</w:t>
      </w:r>
    </w:p>
    <w:p w14:paraId="404FCB41">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11．使用非财政拨款结余：指事业单位使用非财政拨款结余（原事业基金）弥补当年收支差额的数额。</w:t>
      </w:r>
    </w:p>
    <w:p w14:paraId="7E09E72F">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12．年初结转和结余：指单位上年结转本年使用的基本支出结转、项目支出结转和结余和经营结余。</w:t>
      </w:r>
    </w:p>
    <w:p w14:paraId="60EDD6C8">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13．结余分配：指事业单位按规定对非财政拨款结余资金提取的专用基金、缴纳的所得税和转入非财政拨款结余等。</w:t>
      </w:r>
    </w:p>
    <w:p w14:paraId="0FAB193F">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14．年末结转和结余资金：指本年度或以前年度预算安排、因客观条件发生变化无法按原计划实施，需要延迟到以后年度按有关规定继续使用的资金。</w:t>
      </w:r>
    </w:p>
    <w:p w14:paraId="2594BAC6">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15．基本支出：指为保障机构正常运转、完成日常工作任务而发生的支出，包括人员经费和公用经费。</w:t>
      </w:r>
    </w:p>
    <w:p w14:paraId="7A2FBA01">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16．项目支出：指在为完成特定的工作任务和事业发展目标所发生的支出。</w:t>
      </w:r>
    </w:p>
    <w:p w14:paraId="49F46E7F">
      <w:pPr>
        <w:widowControl/>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17．上缴上级支出：指事业单位按照财政部门和主管部门的规定上缴上级单位的支出。</w:t>
      </w:r>
    </w:p>
    <w:p w14:paraId="547ED976">
      <w:pPr>
        <w:widowControl/>
        <w:jc w:val="left"/>
        <w:rPr>
          <w:rFonts w:ascii="黑体" w:eastAsia="黑体" w:cs="黑体"/>
          <w:color w:val="000000"/>
          <w:kern w:val="0"/>
          <w:sz w:val="70"/>
          <w:szCs w:val="70"/>
        </w:rPr>
      </w:pPr>
      <w:bookmarkStart w:id="3" w:name="29"/>
      <w:bookmarkEnd w:id="3"/>
    </w:p>
    <w:p w14:paraId="254493F0">
      <w:pPr>
        <w:pStyle w:val="12"/>
        <w:jc w:val="both"/>
        <w:rPr>
          <w:sz w:val="72"/>
          <w:szCs w:val="72"/>
        </w:rPr>
      </w:pPr>
    </w:p>
    <w:p w14:paraId="3CD5C034">
      <w:pPr>
        <w:ind w:firstLine="640" w:firstLineChars="200"/>
        <w:jc w:val="left"/>
        <w:rPr>
          <w:rFonts w:cs="黑体" w:asciiTheme="minorEastAsia" w:hAnsiTheme="minorEastAsia"/>
          <w:color w:val="000000"/>
          <w:kern w:val="0"/>
          <w:sz w:val="32"/>
          <w:szCs w:val="32"/>
        </w:rPr>
      </w:pPr>
    </w:p>
    <w:p w14:paraId="290FF0FD">
      <w:pPr>
        <w:ind w:firstLine="640" w:firstLineChars="200"/>
        <w:jc w:val="left"/>
        <w:rPr>
          <w:rFonts w:cs="黑体" w:asciiTheme="minorEastAsia" w:hAnsiTheme="minorEastAsia"/>
          <w:color w:val="000000"/>
          <w:kern w:val="0"/>
          <w:sz w:val="32"/>
          <w:szCs w:val="32"/>
        </w:rPr>
      </w:pPr>
    </w:p>
    <w:p w14:paraId="4645494C">
      <w:pPr>
        <w:ind w:firstLine="640" w:firstLineChars="200"/>
        <w:jc w:val="left"/>
        <w:rPr>
          <w:rFonts w:cs="黑体" w:asciiTheme="minorEastAsia" w:hAnsiTheme="minorEastAsia"/>
          <w:color w:val="000000"/>
          <w:kern w:val="0"/>
          <w:sz w:val="32"/>
          <w:szCs w:val="32"/>
        </w:rPr>
      </w:pPr>
    </w:p>
    <w:p w14:paraId="2C8A7758">
      <w:pPr>
        <w:ind w:firstLine="640" w:firstLineChars="200"/>
        <w:jc w:val="left"/>
        <w:rPr>
          <w:rFonts w:cs="黑体" w:asciiTheme="minorEastAsia" w:hAnsiTheme="minorEastAsia"/>
          <w:color w:val="000000"/>
          <w:kern w:val="0"/>
          <w:sz w:val="32"/>
          <w:szCs w:val="32"/>
        </w:rPr>
      </w:pPr>
    </w:p>
    <w:p w14:paraId="65638030">
      <w:pPr>
        <w:ind w:firstLine="640" w:firstLineChars="200"/>
        <w:jc w:val="left"/>
        <w:rPr>
          <w:rFonts w:cs="黑体" w:asciiTheme="minorEastAsia" w:hAnsiTheme="minorEastAsia"/>
          <w:color w:val="000000"/>
          <w:kern w:val="0"/>
          <w:sz w:val="32"/>
          <w:szCs w:val="32"/>
        </w:rPr>
      </w:pPr>
    </w:p>
    <w:p w14:paraId="4EBF869C">
      <w:pPr>
        <w:ind w:firstLine="640" w:firstLineChars="200"/>
        <w:jc w:val="left"/>
        <w:rPr>
          <w:rFonts w:cs="黑体" w:asciiTheme="minorEastAsia" w:hAnsiTheme="minorEastAsia"/>
          <w:color w:val="000000"/>
          <w:kern w:val="0"/>
          <w:sz w:val="32"/>
          <w:szCs w:val="32"/>
        </w:rPr>
      </w:pPr>
    </w:p>
    <w:p w14:paraId="73A211D7">
      <w:pPr>
        <w:ind w:firstLine="640" w:firstLineChars="200"/>
        <w:jc w:val="left"/>
        <w:rPr>
          <w:rFonts w:cs="黑体" w:asciiTheme="minorEastAsia" w:hAnsiTheme="minorEastAsia"/>
          <w:color w:val="000000"/>
          <w:kern w:val="0"/>
          <w:sz w:val="32"/>
          <w:szCs w:val="32"/>
        </w:rPr>
      </w:pPr>
    </w:p>
    <w:p w14:paraId="3290CCC5">
      <w:pPr>
        <w:ind w:firstLine="640" w:firstLineChars="200"/>
        <w:jc w:val="left"/>
        <w:rPr>
          <w:rFonts w:cs="黑体" w:asciiTheme="minorEastAsia" w:hAnsiTheme="minorEastAsia"/>
          <w:color w:val="000000"/>
          <w:kern w:val="0"/>
          <w:sz w:val="32"/>
          <w:szCs w:val="32"/>
        </w:rPr>
      </w:pPr>
    </w:p>
    <w:p w14:paraId="0F13BA77">
      <w:pPr>
        <w:ind w:firstLine="640" w:firstLineChars="200"/>
        <w:jc w:val="left"/>
        <w:rPr>
          <w:rFonts w:cs="黑体" w:asciiTheme="minorEastAsia" w:hAnsiTheme="minorEastAsia"/>
          <w:color w:val="000000"/>
          <w:kern w:val="0"/>
          <w:sz w:val="32"/>
          <w:szCs w:val="32"/>
        </w:rPr>
      </w:pPr>
    </w:p>
    <w:p w14:paraId="4AB297AB">
      <w:pPr>
        <w:ind w:firstLine="640" w:firstLineChars="200"/>
        <w:jc w:val="left"/>
        <w:rPr>
          <w:rFonts w:cs="黑体" w:asciiTheme="minorEastAsia" w:hAnsiTheme="minorEastAsia"/>
          <w:color w:val="000000"/>
          <w:kern w:val="0"/>
          <w:sz w:val="32"/>
          <w:szCs w:val="32"/>
        </w:rPr>
      </w:pPr>
    </w:p>
    <w:p w14:paraId="6C31889A">
      <w:pPr>
        <w:ind w:firstLine="640" w:firstLineChars="200"/>
        <w:jc w:val="left"/>
        <w:rPr>
          <w:rFonts w:cs="黑体" w:asciiTheme="minorEastAsia" w:hAnsiTheme="minorEastAsia"/>
          <w:color w:val="000000"/>
          <w:kern w:val="0"/>
          <w:sz w:val="32"/>
          <w:szCs w:val="32"/>
        </w:rPr>
      </w:pPr>
    </w:p>
    <w:p w14:paraId="1CEF61E2">
      <w:pPr>
        <w:ind w:firstLine="640" w:firstLineChars="200"/>
        <w:jc w:val="left"/>
        <w:rPr>
          <w:rFonts w:cs="黑体" w:asciiTheme="minorEastAsia" w:hAnsiTheme="minorEastAsia"/>
          <w:color w:val="000000"/>
          <w:kern w:val="0"/>
          <w:sz w:val="32"/>
          <w:szCs w:val="32"/>
        </w:rPr>
      </w:pPr>
    </w:p>
    <w:p w14:paraId="5D33D174">
      <w:pPr>
        <w:ind w:firstLine="640" w:firstLineChars="200"/>
        <w:jc w:val="left"/>
        <w:rPr>
          <w:rFonts w:cs="黑体" w:asciiTheme="minorEastAsia" w:hAnsiTheme="minorEastAsia"/>
          <w:color w:val="000000"/>
          <w:kern w:val="0"/>
          <w:sz w:val="32"/>
          <w:szCs w:val="32"/>
        </w:rPr>
      </w:pPr>
    </w:p>
    <w:p w14:paraId="65FC2E3D">
      <w:pPr>
        <w:ind w:firstLine="640" w:firstLineChars="200"/>
        <w:jc w:val="left"/>
        <w:rPr>
          <w:rFonts w:cs="黑体" w:asciiTheme="minorEastAsia" w:hAnsiTheme="minorEastAsia"/>
          <w:color w:val="000000"/>
          <w:kern w:val="0"/>
          <w:sz w:val="32"/>
          <w:szCs w:val="32"/>
        </w:rPr>
      </w:pPr>
    </w:p>
    <w:p w14:paraId="52B4AB18">
      <w:pPr>
        <w:jc w:val="left"/>
        <w:rPr>
          <w:rFonts w:cs="黑体" w:asciiTheme="minorEastAsia" w:hAnsiTheme="minorEastAsia"/>
          <w:color w:val="000000"/>
          <w:kern w:val="0"/>
          <w:sz w:val="32"/>
          <w:szCs w:val="32"/>
        </w:rPr>
      </w:pPr>
    </w:p>
    <w:p w14:paraId="1327E338">
      <w:pPr>
        <w:jc w:val="left"/>
        <w:rPr>
          <w:rFonts w:cs="黑体" w:asciiTheme="minorEastAsia" w:hAnsiTheme="minorEastAsia"/>
          <w:color w:val="000000"/>
          <w:kern w:val="0"/>
          <w:sz w:val="32"/>
          <w:szCs w:val="32"/>
        </w:rPr>
      </w:pPr>
    </w:p>
    <w:p w14:paraId="7EFE683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第五部分</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52"/>
          <w:szCs w:val="52"/>
        </w:rPr>
        <w:t>附件</w:t>
      </w:r>
    </w:p>
    <w:p w14:paraId="67988E61">
      <w:pPr>
        <w:widowControl/>
        <w:jc w:val="center"/>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2025年度部门整体支出绩效评价报告</w:t>
      </w:r>
    </w:p>
    <w:p w14:paraId="6EA4BE14">
      <w:pPr>
        <w:ind w:firstLine="640" w:firstLineChars="200"/>
        <w:jc w:val="left"/>
        <w:rPr>
          <w:rFonts w:cs="黑体" w:asciiTheme="minorEastAsia" w:hAnsiTheme="minorEastAsia"/>
          <w:color w:val="000000"/>
          <w:kern w:val="0"/>
          <w:sz w:val="32"/>
          <w:szCs w:val="32"/>
        </w:rPr>
      </w:pPr>
    </w:p>
    <w:p w14:paraId="1C9D239A">
      <w:pPr>
        <w:ind w:firstLine="640" w:firstLineChars="200"/>
        <w:jc w:val="left"/>
        <w:rPr>
          <w:rFonts w:cs="黑体" w:asciiTheme="minorEastAsia" w:hAnsiTheme="minorEastAsia"/>
          <w:color w:val="000000"/>
          <w:kern w:val="0"/>
          <w:sz w:val="32"/>
          <w:szCs w:val="32"/>
        </w:rPr>
      </w:pPr>
    </w:p>
    <w:sectPr>
      <w:pgSz w:w="11906" w:h="16838"/>
      <w:pgMar w:top="1417" w:right="1587" w:bottom="1417" w:left="158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0000000000000000000"/>
    <w:charset w:val="86"/>
    <w:family w:val="auto"/>
    <w:pitch w:val="default"/>
    <w:sig w:usb0="00000000" w:usb1="00000000" w:usb2="00000000" w:usb3="00000000" w:csb0="0004009F" w:csb1="DFD70000"/>
  </w:font>
  <w:font w:name="方正小标宋_GBK">
    <w:altName w:val="微软雅黑"/>
    <w:panose1 w:val="00000000000000000000"/>
    <w:charset w:val="86"/>
    <w:family w:val="script"/>
    <w:pitch w:val="default"/>
    <w:sig w:usb0="00000000" w:usb1="0000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6D616">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BB268">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7F4EFA"/>
    <w:multiLevelType w:val="singleLevel"/>
    <w:tmpl w:val="917F4EFA"/>
    <w:lvl w:ilvl="0" w:tentative="0">
      <w:start w:val="1"/>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M0ZTY2M2MzOTgzMzg4MDJlMmEyZGNhMTdhOGIifQ=="/>
  </w:docVars>
  <w:rsids>
    <w:rsidRoot w:val="004506F9"/>
    <w:rsid w:val="0002229B"/>
    <w:rsid w:val="000273BD"/>
    <w:rsid w:val="000415B7"/>
    <w:rsid w:val="00041E3F"/>
    <w:rsid w:val="00055DAA"/>
    <w:rsid w:val="00061F7B"/>
    <w:rsid w:val="000658A3"/>
    <w:rsid w:val="00074155"/>
    <w:rsid w:val="000873EF"/>
    <w:rsid w:val="000932A9"/>
    <w:rsid w:val="000A3F69"/>
    <w:rsid w:val="00103957"/>
    <w:rsid w:val="00124A1F"/>
    <w:rsid w:val="00152C6D"/>
    <w:rsid w:val="00162D39"/>
    <w:rsid w:val="001678BD"/>
    <w:rsid w:val="001811F9"/>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2E37AC"/>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A2586"/>
    <w:rsid w:val="004A2D2E"/>
    <w:rsid w:val="004B0CEE"/>
    <w:rsid w:val="00500E5F"/>
    <w:rsid w:val="005122EF"/>
    <w:rsid w:val="005137A5"/>
    <w:rsid w:val="0051441A"/>
    <w:rsid w:val="00517C33"/>
    <w:rsid w:val="00517D5F"/>
    <w:rsid w:val="00521AF2"/>
    <w:rsid w:val="00523644"/>
    <w:rsid w:val="005349B8"/>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8B270C"/>
    <w:rsid w:val="008F188F"/>
    <w:rsid w:val="00902F64"/>
    <w:rsid w:val="009237C4"/>
    <w:rsid w:val="00944C48"/>
    <w:rsid w:val="00950252"/>
    <w:rsid w:val="00967F5D"/>
    <w:rsid w:val="009A0F95"/>
    <w:rsid w:val="009B3ADF"/>
    <w:rsid w:val="009C3B52"/>
    <w:rsid w:val="009E6817"/>
    <w:rsid w:val="009E6E9A"/>
    <w:rsid w:val="009F79A9"/>
    <w:rsid w:val="00A01D2B"/>
    <w:rsid w:val="00A42218"/>
    <w:rsid w:val="00A70249"/>
    <w:rsid w:val="00A70B02"/>
    <w:rsid w:val="00A71D9F"/>
    <w:rsid w:val="00A92E9F"/>
    <w:rsid w:val="00B24D8A"/>
    <w:rsid w:val="00B33BEA"/>
    <w:rsid w:val="00B57C9F"/>
    <w:rsid w:val="00B63572"/>
    <w:rsid w:val="00B845B3"/>
    <w:rsid w:val="00B85D8B"/>
    <w:rsid w:val="00BB4A40"/>
    <w:rsid w:val="00BD6C3E"/>
    <w:rsid w:val="00BE3674"/>
    <w:rsid w:val="00C10681"/>
    <w:rsid w:val="00C3049A"/>
    <w:rsid w:val="00C31B1E"/>
    <w:rsid w:val="00C77645"/>
    <w:rsid w:val="00CD1EF1"/>
    <w:rsid w:val="00CE04C3"/>
    <w:rsid w:val="00CE76A0"/>
    <w:rsid w:val="00D148C6"/>
    <w:rsid w:val="00D17A8A"/>
    <w:rsid w:val="00D23ACE"/>
    <w:rsid w:val="00D415BA"/>
    <w:rsid w:val="00D63780"/>
    <w:rsid w:val="00D644EE"/>
    <w:rsid w:val="00D75489"/>
    <w:rsid w:val="00D84516"/>
    <w:rsid w:val="00D84AEE"/>
    <w:rsid w:val="00DC5183"/>
    <w:rsid w:val="00DD06FF"/>
    <w:rsid w:val="00DD5FE9"/>
    <w:rsid w:val="00E00C7A"/>
    <w:rsid w:val="00E209CF"/>
    <w:rsid w:val="00E3787D"/>
    <w:rsid w:val="00E37D6C"/>
    <w:rsid w:val="00E55B68"/>
    <w:rsid w:val="00E67BE6"/>
    <w:rsid w:val="00E8683C"/>
    <w:rsid w:val="00EA2B72"/>
    <w:rsid w:val="00F74360"/>
    <w:rsid w:val="00F82488"/>
    <w:rsid w:val="00FA0A99"/>
    <w:rsid w:val="00FB462F"/>
    <w:rsid w:val="00FE16FA"/>
    <w:rsid w:val="00FE328A"/>
    <w:rsid w:val="00FE6269"/>
    <w:rsid w:val="00FF5CD6"/>
    <w:rsid w:val="018D6B96"/>
    <w:rsid w:val="02414205"/>
    <w:rsid w:val="030A05D4"/>
    <w:rsid w:val="05A03392"/>
    <w:rsid w:val="0F83240C"/>
    <w:rsid w:val="0FE27512"/>
    <w:rsid w:val="104C4D36"/>
    <w:rsid w:val="10F73F4D"/>
    <w:rsid w:val="11F1104F"/>
    <w:rsid w:val="14F82F6F"/>
    <w:rsid w:val="15720785"/>
    <w:rsid w:val="1592216D"/>
    <w:rsid w:val="16473CF8"/>
    <w:rsid w:val="16834396"/>
    <w:rsid w:val="17D03743"/>
    <w:rsid w:val="17F376D9"/>
    <w:rsid w:val="18CD021B"/>
    <w:rsid w:val="1A520251"/>
    <w:rsid w:val="1BC248BA"/>
    <w:rsid w:val="1BD937BC"/>
    <w:rsid w:val="1C533032"/>
    <w:rsid w:val="1D503ACC"/>
    <w:rsid w:val="1D99667B"/>
    <w:rsid w:val="1E8F4FAF"/>
    <w:rsid w:val="1EAF7992"/>
    <w:rsid w:val="1ED325BF"/>
    <w:rsid w:val="200D1EDA"/>
    <w:rsid w:val="20CC5B0E"/>
    <w:rsid w:val="221C27B9"/>
    <w:rsid w:val="223B7A07"/>
    <w:rsid w:val="27C94452"/>
    <w:rsid w:val="27EC2D00"/>
    <w:rsid w:val="29625FAD"/>
    <w:rsid w:val="2A005E38"/>
    <w:rsid w:val="2B055C91"/>
    <w:rsid w:val="2C853F11"/>
    <w:rsid w:val="2CBC2F6B"/>
    <w:rsid w:val="2D392923"/>
    <w:rsid w:val="2D8604D9"/>
    <w:rsid w:val="2E8822E7"/>
    <w:rsid w:val="2FB14C9D"/>
    <w:rsid w:val="2FE654D9"/>
    <w:rsid w:val="30CC0162"/>
    <w:rsid w:val="31A90E35"/>
    <w:rsid w:val="33561385"/>
    <w:rsid w:val="347D25A2"/>
    <w:rsid w:val="353636A2"/>
    <w:rsid w:val="36501413"/>
    <w:rsid w:val="372907BF"/>
    <w:rsid w:val="3745195E"/>
    <w:rsid w:val="38F4757D"/>
    <w:rsid w:val="3A2636DC"/>
    <w:rsid w:val="3BFA59F5"/>
    <w:rsid w:val="3C93043D"/>
    <w:rsid w:val="3D152858"/>
    <w:rsid w:val="3F301F5C"/>
    <w:rsid w:val="42997C24"/>
    <w:rsid w:val="43292784"/>
    <w:rsid w:val="43792ACE"/>
    <w:rsid w:val="452F3837"/>
    <w:rsid w:val="459F0951"/>
    <w:rsid w:val="47585FA5"/>
    <w:rsid w:val="478D780C"/>
    <w:rsid w:val="49535B70"/>
    <w:rsid w:val="49D9481B"/>
    <w:rsid w:val="4A5F6B69"/>
    <w:rsid w:val="4A8E2CDD"/>
    <w:rsid w:val="4C2C686D"/>
    <w:rsid w:val="51BD34F9"/>
    <w:rsid w:val="53300DE6"/>
    <w:rsid w:val="54324CFF"/>
    <w:rsid w:val="54870940"/>
    <w:rsid w:val="54B24092"/>
    <w:rsid w:val="552F6557"/>
    <w:rsid w:val="55376AE3"/>
    <w:rsid w:val="5543443C"/>
    <w:rsid w:val="55A20AAF"/>
    <w:rsid w:val="55B55BE8"/>
    <w:rsid w:val="55F14746"/>
    <w:rsid w:val="571B7CCD"/>
    <w:rsid w:val="57F81DBC"/>
    <w:rsid w:val="58910790"/>
    <w:rsid w:val="59E42D8A"/>
    <w:rsid w:val="5B7F38DD"/>
    <w:rsid w:val="5D9231A4"/>
    <w:rsid w:val="5DFD637E"/>
    <w:rsid w:val="5E0A2849"/>
    <w:rsid w:val="61875944"/>
    <w:rsid w:val="623D1284"/>
    <w:rsid w:val="62991EBA"/>
    <w:rsid w:val="64096A90"/>
    <w:rsid w:val="64E5191A"/>
    <w:rsid w:val="65A802BC"/>
    <w:rsid w:val="666C4E98"/>
    <w:rsid w:val="6759039D"/>
    <w:rsid w:val="675B5AF4"/>
    <w:rsid w:val="67A60D21"/>
    <w:rsid w:val="694D4F50"/>
    <w:rsid w:val="6AA40D85"/>
    <w:rsid w:val="6E6C410D"/>
    <w:rsid w:val="6F3D09AC"/>
    <w:rsid w:val="6F991755"/>
    <w:rsid w:val="6F9B6ADD"/>
    <w:rsid w:val="70293112"/>
    <w:rsid w:val="702C73BF"/>
    <w:rsid w:val="71246B35"/>
    <w:rsid w:val="72287B90"/>
    <w:rsid w:val="72F40AF0"/>
    <w:rsid w:val="7487654A"/>
    <w:rsid w:val="753573B5"/>
    <w:rsid w:val="765326EA"/>
    <w:rsid w:val="77052D2A"/>
    <w:rsid w:val="794E1CDB"/>
    <w:rsid w:val="7A165705"/>
    <w:rsid w:val="7A225FF7"/>
    <w:rsid w:val="7C6F6241"/>
    <w:rsid w:val="7D222E16"/>
    <w:rsid w:val="7DC91981"/>
    <w:rsid w:val="7DCA301C"/>
    <w:rsid w:val="7DF71773"/>
    <w:rsid w:val="7E7D1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paragraph" w:customStyle="1" w:styleId="15">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26</Pages>
  <Words>1679</Words>
  <Characters>9575</Characters>
  <Lines>79</Lines>
  <Paragraphs>22</Paragraphs>
  <TotalTime>29</TotalTime>
  <ScaleCrop>false</ScaleCrop>
  <LinksUpToDate>false</LinksUpToDate>
  <CharactersWithSpaces>11232</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2026-03-23T01:50:00Z</dcterms:created>
  <dc:creator>李航 null</dc:creator>
  <cp:lastModifiedBy>work椰</cp:lastModifiedBy>
  <cp:lastPrinted>2023-09-08T11:01:00Z</cp:lastPrinted>
  <dcterms:modified xsi:type="dcterms:W3CDTF">2026-09-09T08:00:04Z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4E48C83B7C304010B569C429BF1EDEC3_13</vt:lpwstr>
  </property>
  <property fmtid="{D5CDD505-2E9C-101B-9397-08002B2CF9AE}" pid="4" name="KSOTemplateDocerSaveRecord">
    <vt:lpwstr>eyJoZGlkIjoiYzYxN2RkYTBhNDA4MWUzNzRmMDdiN2FlZjRjZGVhMTQifQ==</vt:lpwstr>
  </property>
</Properties>
</file>