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E2149">
      <w:pPr>
        <w:pStyle w:val="17"/>
        <w:jc w:val="center"/>
        <w:rPr>
          <w:rFonts w:hint="eastAsia"/>
          <w:sz w:val="56"/>
          <w:szCs w:val="56"/>
        </w:rPr>
      </w:pPr>
    </w:p>
    <w:p w14:paraId="052C050D">
      <w:pPr>
        <w:pStyle w:val="17"/>
        <w:jc w:val="center"/>
        <w:rPr>
          <w:sz w:val="56"/>
          <w:szCs w:val="56"/>
        </w:rPr>
      </w:pPr>
    </w:p>
    <w:p w14:paraId="683ECFF0">
      <w:pPr>
        <w:pStyle w:val="17"/>
        <w:jc w:val="center"/>
        <w:rPr>
          <w:sz w:val="84"/>
          <w:szCs w:val="84"/>
        </w:rPr>
      </w:pPr>
    </w:p>
    <w:p w14:paraId="732323A0">
      <w:pPr>
        <w:pStyle w:val="17"/>
        <w:jc w:val="center"/>
        <w:rPr>
          <w:sz w:val="84"/>
          <w:szCs w:val="84"/>
        </w:rPr>
      </w:pPr>
    </w:p>
    <w:p w14:paraId="7EAB6A13">
      <w:pPr>
        <w:pStyle w:val="17"/>
        <w:jc w:val="center"/>
        <w:rPr>
          <w:rFonts w:hint="eastAsia" w:ascii="Times New Roman" w:hAnsi="Times New Roman" w:eastAsia="方正小标宋简体" w:cs="Times New Roman"/>
          <w:kern w:val="0"/>
          <w:sz w:val="72"/>
          <w:szCs w:val="72"/>
          <w:lang w:eastAsia="zh-CN"/>
        </w:rPr>
      </w:pPr>
      <w:r>
        <w:rPr>
          <w:rFonts w:hint="eastAsia" w:ascii="Times New Roman" w:hAnsi="Times New Roman" w:eastAsia="方正小标宋简体" w:cs="Times New Roman"/>
          <w:kern w:val="0"/>
          <w:sz w:val="72"/>
          <w:szCs w:val="72"/>
          <w:lang w:eastAsia="zh-CN"/>
        </w:rPr>
        <w:t>202</w:t>
      </w:r>
      <w:r>
        <w:rPr>
          <w:rFonts w:hint="eastAsia" w:ascii="Times New Roman" w:hAnsi="Times New Roman" w:eastAsia="方正小标宋简体" w:cs="Times New Roman"/>
          <w:kern w:val="0"/>
          <w:sz w:val="72"/>
          <w:szCs w:val="72"/>
          <w:lang w:val="en-US" w:eastAsia="zh-CN"/>
        </w:rPr>
        <w:t>5</w:t>
      </w:r>
      <w:r>
        <w:rPr>
          <w:rFonts w:hint="eastAsia" w:ascii="Times New Roman" w:hAnsi="Times New Roman" w:eastAsia="方正小标宋简体" w:cs="Times New Roman"/>
          <w:kern w:val="0"/>
          <w:sz w:val="72"/>
          <w:szCs w:val="72"/>
          <w:lang w:eastAsia="zh-CN"/>
        </w:rPr>
        <w:t>年度</w:t>
      </w:r>
    </w:p>
    <w:p w14:paraId="7E938D61">
      <w:pPr>
        <w:pStyle w:val="17"/>
        <w:jc w:val="center"/>
        <w:rPr>
          <w:rFonts w:ascii="Times New Roman" w:hAnsi="Times New Roman" w:eastAsia="方正小标宋简体" w:cs="Times New Roman"/>
          <w:kern w:val="0"/>
          <w:sz w:val="72"/>
          <w:szCs w:val="72"/>
        </w:rPr>
      </w:pPr>
      <w:r>
        <w:rPr>
          <w:rFonts w:hint="eastAsia" w:ascii="Times New Roman" w:hAnsi="Times New Roman" w:eastAsia="方正小标宋简体" w:cs="Times New Roman"/>
          <w:kern w:val="0"/>
          <w:sz w:val="72"/>
          <w:szCs w:val="72"/>
          <w:lang w:eastAsia="zh-CN"/>
        </w:rPr>
        <w:t>何宝珍故里管理所部门决算</w:t>
      </w:r>
    </w:p>
    <w:p w14:paraId="39100143">
      <w:pPr>
        <w:pStyle w:val="17"/>
        <w:jc w:val="center"/>
        <w:rPr>
          <w:sz w:val="56"/>
          <w:szCs w:val="56"/>
        </w:rPr>
      </w:pPr>
    </w:p>
    <w:p w14:paraId="0A8BAC61">
      <w:pPr>
        <w:pStyle w:val="17"/>
        <w:jc w:val="center"/>
        <w:rPr>
          <w:sz w:val="56"/>
          <w:szCs w:val="56"/>
        </w:rPr>
      </w:pPr>
    </w:p>
    <w:p w14:paraId="0EAD0AD5">
      <w:pPr>
        <w:pStyle w:val="17"/>
        <w:jc w:val="center"/>
        <w:rPr>
          <w:sz w:val="56"/>
          <w:szCs w:val="56"/>
        </w:rPr>
      </w:pPr>
    </w:p>
    <w:p w14:paraId="66ACC9A5">
      <w:pPr>
        <w:pStyle w:val="17"/>
        <w:jc w:val="center"/>
        <w:rPr>
          <w:sz w:val="56"/>
          <w:szCs w:val="56"/>
        </w:rPr>
      </w:pPr>
    </w:p>
    <w:p w14:paraId="0CD66315">
      <w:pPr>
        <w:pStyle w:val="17"/>
        <w:jc w:val="center"/>
        <w:rPr>
          <w:sz w:val="32"/>
          <w:szCs w:val="32"/>
        </w:rPr>
      </w:pPr>
    </w:p>
    <w:p w14:paraId="265B3469">
      <w:pPr>
        <w:pStyle w:val="17"/>
        <w:jc w:val="center"/>
        <w:rPr>
          <w:sz w:val="32"/>
          <w:szCs w:val="32"/>
        </w:rPr>
      </w:pPr>
    </w:p>
    <w:p w14:paraId="3EF4C8B9">
      <w:pPr>
        <w:pStyle w:val="17"/>
        <w:jc w:val="center"/>
        <w:rPr>
          <w:sz w:val="32"/>
          <w:szCs w:val="32"/>
        </w:rPr>
      </w:pPr>
    </w:p>
    <w:p w14:paraId="55E4F349">
      <w:pPr>
        <w:pStyle w:val="17"/>
        <w:jc w:val="center"/>
        <w:rPr>
          <w:sz w:val="32"/>
          <w:szCs w:val="32"/>
        </w:rPr>
      </w:pPr>
    </w:p>
    <w:p w14:paraId="65485CF9">
      <w:pPr>
        <w:pStyle w:val="17"/>
        <w:spacing w:line="500" w:lineRule="exact"/>
        <w:jc w:val="both"/>
        <w:rPr>
          <w:b/>
          <w:sz w:val="36"/>
          <w:szCs w:val="28"/>
        </w:rPr>
      </w:pPr>
    </w:p>
    <w:p w14:paraId="36C5295D">
      <w:pPr>
        <w:pStyle w:val="17"/>
        <w:spacing w:line="600" w:lineRule="exact"/>
        <w:jc w:val="center"/>
        <w:rPr>
          <w:rFonts w:ascii="Times New Roman" w:hAnsi="Times New Roman" w:cs="Times New Roman"/>
          <w:bCs/>
          <w:kern w:val="0"/>
          <w:sz w:val="36"/>
          <w:szCs w:val="28"/>
        </w:rPr>
      </w:pPr>
      <w:r>
        <w:rPr>
          <w:rFonts w:hint="eastAsia" w:ascii="Times New Roman" w:hAnsi="Times New Roman" w:cs="Times New Roman"/>
          <w:bCs/>
          <w:kern w:val="0"/>
          <w:sz w:val="36"/>
          <w:szCs w:val="28"/>
        </w:rPr>
        <w:t>目</w:t>
      </w:r>
      <w:r>
        <w:rPr>
          <w:rFonts w:hint="eastAsia" w:ascii="Times New Roman" w:hAnsi="Times New Roman" w:cs="Times New Roman"/>
          <w:bCs/>
          <w:kern w:val="0"/>
          <w:sz w:val="36"/>
          <w:szCs w:val="28"/>
          <w:lang w:val="en-US" w:eastAsia="zh-CN"/>
        </w:rPr>
        <w:t xml:space="preserve">   </w:t>
      </w:r>
      <w:r>
        <w:rPr>
          <w:rFonts w:hint="eastAsia" w:ascii="Times New Roman" w:hAnsi="Times New Roman" w:cs="Times New Roman"/>
          <w:bCs/>
          <w:kern w:val="0"/>
          <w:sz w:val="36"/>
          <w:szCs w:val="28"/>
        </w:rPr>
        <w:t>录</w:t>
      </w:r>
    </w:p>
    <w:p w14:paraId="5967F43B">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第一部分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lang w:eastAsia="zh-CN"/>
        </w:rPr>
        <w:t>何宝珍故里管理所</w:t>
      </w:r>
      <w:r>
        <w:rPr>
          <w:rFonts w:hint="eastAsia" w:ascii="Times New Roman" w:hAnsi="Times New Roman" w:cs="Times New Roman"/>
          <w:bCs/>
          <w:kern w:val="0"/>
          <w:sz w:val="32"/>
          <w:szCs w:val="32"/>
        </w:rPr>
        <w:t>单位概况</w:t>
      </w:r>
    </w:p>
    <w:p w14:paraId="0DEEA4AF">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一、部门职责</w:t>
      </w:r>
    </w:p>
    <w:p w14:paraId="0861433C">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二、机构设置</w:t>
      </w:r>
    </w:p>
    <w:p w14:paraId="6194F774">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第二部分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rPr>
        <w:t>部门决算表</w:t>
      </w:r>
    </w:p>
    <w:p w14:paraId="513FCE94">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一、收入支出决算总表</w:t>
      </w:r>
    </w:p>
    <w:p w14:paraId="4C80B34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二、收入决算表</w:t>
      </w:r>
    </w:p>
    <w:p w14:paraId="2744059B">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三、支出决算表</w:t>
      </w:r>
    </w:p>
    <w:p w14:paraId="35B97A2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四、财政拨款收入支出决算总表</w:t>
      </w:r>
    </w:p>
    <w:p w14:paraId="1071B2BE">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五、一般公共预算财政拨款支出决算表</w:t>
      </w:r>
    </w:p>
    <w:p w14:paraId="7682C2D4">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六、一般公共预算财政拨款基本支出决算明细表</w:t>
      </w:r>
    </w:p>
    <w:p w14:paraId="1C5069A9">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七、一般公共预算财政拨款“三公”经费支出决算表</w:t>
      </w:r>
    </w:p>
    <w:p w14:paraId="2C5A4008">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八、政府性基金预算财政拨款收入支出决算表</w:t>
      </w:r>
    </w:p>
    <w:p w14:paraId="0CF6D0F2">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九、国有资本经营预算财政拨款支出决算表</w:t>
      </w:r>
    </w:p>
    <w:p w14:paraId="3FB101DF">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第三部分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rPr>
        <w:t>202</w:t>
      </w:r>
      <w:r>
        <w:rPr>
          <w:rFonts w:hint="eastAsia" w:ascii="Times New Roman" w:hAnsi="Times New Roman" w:cs="Times New Roman"/>
          <w:bCs/>
          <w:kern w:val="0"/>
          <w:sz w:val="32"/>
          <w:szCs w:val="32"/>
          <w:lang w:val="en-US" w:eastAsia="zh-CN"/>
        </w:rPr>
        <w:t>5</w:t>
      </w:r>
      <w:r>
        <w:rPr>
          <w:rFonts w:hint="eastAsia" w:ascii="Times New Roman" w:hAnsi="Times New Roman" w:cs="Times New Roman"/>
          <w:bCs/>
          <w:kern w:val="0"/>
          <w:sz w:val="32"/>
          <w:szCs w:val="32"/>
        </w:rPr>
        <w:t>年度部门决算情况说明</w:t>
      </w:r>
    </w:p>
    <w:p w14:paraId="02AE5856">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一、收入支出决算总体情况说明</w:t>
      </w:r>
    </w:p>
    <w:p w14:paraId="51339DBB">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二、收入决算情况说明</w:t>
      </w:r>
    </w:p>
    <w:p w14:paraId="386C2D78">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三、支出决算情况说明</w:t>
      </w:r>
    </w:p>
    <w:p w14:paraId="29B745C2">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四、财政拨款收入支出决算总体情况说明</w:t>
      </w:r>
    </w:p>
    <w:p w14:paraId="3490DD4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五、一般公共预算财政拨款支出决算情况说明</w:t>
      </w:r>
    </w:p>
    <w:p w14:paraId="2BBDE836">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六、一般公共预算财政拨款基本支出决算情况说明</w:t>
      </w:r>
    </w:p>
    <w:p w14:paraId="0E05D52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七、一般公共预算财政拨款“三公”经费支出决算情况说明</w:t>
      </w:r>
    </w:p>
    <w:p w14:paraId="15F110AE">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八、政府性基金预算收入支出决算情况</w:t>
      </w:r>
    </w:p>
    <w:p w14:paraId="0FBD5A29">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九、机关运行经费支出说明</w:t>
      </w:r>
    </w:p>
    <w:p w14:paraId="5DDB93F7">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十、一般性支出情况说明</w:t>
      </w:r>
    </w:p>
    <w:p w14:paraId="1E8545CF">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十一、政府采购支出说明</w:t>
      </w:r>
    </w:p>
    <w:p w14:paraId="0DB74BB6">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十二、国有资产占用情况说明</w:t>
      </w:r>
    </w:p>
    <w:p w14:paraId="5FE131F9">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十三、202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年度预算绩效情况说明</w:t>
      </w:r>
    </w:p>
    <w:p w14:paraId="7B4B189A">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第四部分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rPr>
        <w:t>名词解释</w:t>
      </w:r>
    </w:p>
    <w:p w14:paraId="173966B9">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第五部分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rPr>
        <w:t>附件</w:t>
      </w:r>
    </w:p>
    <w:p w14:paraId="0FB787C8">
      <w:pPr>
        <w:jc w:val="center"/>
        <w:rPr>
          <w:sz w:val="72"/>
          <w:szCs w:val="72"/>
        </w:rPr>
      </w:pPr>
    </w:p>
    <w:p w14:paraId="7CB12A49">
      <w:pPr>
        <w:jc w:val="center"/>
        <w:rPr>
          <w:sz w:val="72"/>
          <w:szCs w:val="72"/>
        </w:rPr>
      </w:pPr>
    </w:p>
    <w:p w14:paraId="2D902EA3">
      <w:pPr>
        <w:jc w:val="center"/>
        <w:rPr>
          <w:sz w:val="72"/>
          <w:szCs w:val="72"/>
        </w:rPr>
      </w:pPr>
    </w:p>
    <w:p w14:paraId="5F7C8790">
      <w:pPr>
        <w:jc w:val="center"/>
        <w:rPr>
          <w:sz w:val="72"/>
          <w:szCs w:val="72"/>
        </w:rPr>
      </w:pPr>
    </w:p>
    <w:p w14:paraId="76DB578E">
      <w:pPr>
        <w:rPr>
          <w:sz w:val="72"/>
          <w:szCs w:val="72"/>
        </w:rPr>
      </w:pPr>
    </w:p>
    <w:p w14:paraId="6A4B29F3">
      <w:pPr>
        <w:jc w:val="center"/>
        <w:rPr>
          <w:rFonts w:hint="eastAsia" w:ascii="Times New Roman" w:hAnsi="Times New Roman" w:eastAsia="方正小标宋_GBK" w:cs="Times New Roman"/>
          <w:color w:val="000000"/>
          <w:kern w:val="0"/>
          <w:sz w:val="52"/>
          <w:szCs w:val="52"/>
          <w:lang w:val="en-US" w:eastAsia="zh-CN" w:bidi="ar-SA"/>
        </w:rPr>
      </w:pPr>
    </w:p>
    <w:p w14:paraId="090EFDBC">
      <w:pPr>
        <w:jc w:val="center"/>
        <w:rPr>
          <w:rFonts w:hint="eastAsia" w:ascii="Times New Roman" w:hAnsi="Times New Roman" w:eastAsia="方正小标宋_GBK" w:cs="Times New Roman"/>
          <w:color w:val="000000"/>
          <w:kern w:val="0"/>
          <w:sz w:val="52"/>
          <w:szCs w:val="52"/>
          <w:lang w:val="en-US" w:eastAsia="zh-CN" w:bidi="ar-SA"/>
        </w:rPr>
      </w:pPr>
    </w:p>
    <w:p w14:paraId="1F288E29">
      <w:pPr>
        <w:jc w:val="center"/>
        <w:rPr>
          <w:rFonts w:hint="eastAsia" w:ascii="Times New Roman" w:hAnsi="Times New Roman" w:eastAsia="方正小标宋_GBK" w:cs="Times New Roman"/>
          <w:color w:val="000000"/>
          <w:kern w:val="0"/>
          <w:sz w:val="52"/>
          <w:szCs w:val="52"/>
          <w:lang w:val="en-US" w:eastAsia="zh-CN" w:bidi="ar-SA"/>
        </w:rPr>
      </w:pPr>
    </w:p>
    <w:p w14:paraId="2EB05F9B">
      <w:pPr>
        <w:jc w:val="center"/>
        <w:rPr>
          <w:rFonts w:hint="eastAsia" w:ascii="Times New Roman" w:hAnsi="Times New Roman" w:eastAsia="方正小标宋_GBK" w:cs="Times New Roman"/>
          <w:color w:val="000000"/>
          <w:kern w:val="0"/>
          <w:sz w:val="52"/>
          <w:szCs w:val="52"/>
          <w:lang w:val="en-US" w:eastAsia="zh-CN" w:bidi="ar-SA"/>
        </w:rPr>
      </w:pPr>
    </w:p>
    <w:p w14:paraId="61006AC6">
      <w:pPr>
        <w:jc w:val="center"/>
        <w:rPr>
          <w:rFonts w:hint="eastAsia" w:ascii="Times New Roman" w:hAnsi="Times New Roman" w:eastAsia="方正小标宋_GBK" w:cs="Times New Roman"/>
          <w:color w:val="000000"/>
          <w:kern w:val="0"/>
          <w:sz w:val="52"/>
          <w:szCs w:val="52"/>
          <w:lang w:val="en-US" w:eastAsia="zh-CN" w:bidi="ar-SA"/>
        </w:rPr>
      </w:pPr>
    </w:p>
    <w:p w14:paraId="7D5F98A7">
      <w:pPr>
        <w:jc w:val="center"/>
        <w:rPr>
          <w:rFonts w:hint="eastAsia" w:ascii="Times New Roman" w:hAnsi="Times New Roman" w:eastAsia="方正小标宋_GBK" w:cs="Times New Roman"/>
          <w:color w:val="000000"/>
          <w:kern w:val="0"/>
          <w:sz w:val="52"/>
          <w:szCs w:val="52"/>
          <w:lang w:val="en-US" w:eastAsia="zh-CN" w:bidi="ar-SA"/>
        </w:rPr>
      </w:pPr>
    </w:p>
    <w:p w14:paraId="06086E91">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第一部分</w:t>
      </w:r>
    </w:p>
    <w:p w14:paraId="7415A955">
      <w:pPr>
        <w:jc w:val="center"/>
        <w:rPr>
          <w:rFonts w:ascii="黑体" w:hAnsi="黑体" w:eastAsia="黑体"/>
          <w:sz w:val="32"/>
          <w:szCs w:val="32"/>
        </w:rPr>
      </w:pPr>
      <w:r>
        <w:rPr>
          <w:rFonts w:hint="eastAsia" w:ascii="Times New Roman" w:hAnsi="Times New Roman" w:eastAsia="方正小标宋_GBK" w:cs="Times New Roman"/>
          <w:color w:val="000000"/>
          <w:kern w:val="0"/>
          <w:sz w:val="52"/>
          <w:szCs w:val="52"/>
          <w:lang w:val="en-US" w:eastAsia="zh-CN" w:bidi="ar-SA"/>
        </w:rPr>
        <w:t>何宝珍故里管理所单位概况</w:t>
      </w:r>
    </w:p>
    <w:p w14:paraId="6F66D94C">
      <w:pPr>
        <w:pStyle w:val="18"/>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1002B87E">
      <w:pPr>
        <w:widowControl/>
        <w:spacing w:line="600" w:lineRule="exact"/>
        <w:rPr>
          <w:rFonts w:hint="default" w:ascii="Times New Roman" w:hAnsi="Times New Roman" w:eastAsia="仿宋_GB2312" w:cs="仿宋_GB2312"/>
          <w:sz w:val="32"/>
          <w:szCs w:val="32"/>
          <w:lang w:val="en-US" w:eastAsia="zh-CN"/>
        </w:rPr>
      </w:pPr>
      <w:bookmarkStart w:id="0" w:name="OLE_LINK2"/>
      <w:bookmarkStart w:id="1" w:name="OLE_LINK1"/>
      <w:r>
        <w:rPr>
          <w:rFonts w:hint="eastAsia" w:ascii="Times New Roman" w:hAnsi="Times New Roman" w:eastAsia="仿宋_GB2312" w:cs="仿宋_GB2312"/>
          <w:sz w:val="32"/>
          <w:szCs w:val="32"/>
        </w:rPr>
        <w:t>何宝珍故里管理所</w:t>
      </w:r>
      <w:r>
        <w:rPr>
          <w:rFonts w:hint="eastAsia" w:ascii="Times New Roman" w:hAnsi="Times New Roman" w:eastAsia="仿宋_GB2312" w:cs="仿宋_GB2312"/>
          <w:sz w:val="32"/>
          <w:szCs w:val="32"/>
          <w:lang w:val="en-US" w:eastAsia="zh-CN"/>
        </w:rPr>
        <w:t>主要职责：</w:t>
      </w:r>
    </w:p>
    <w:p w14:paraId="0D2E4C2F">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何宝珍故里管理所是为加强何宝珍故里文物和纪念馆的管理而建，为湖南省爱国主义教育基地、湖南省党性教育基地、湖南省华侨文化交流基地；何宝珍故居为湖南省第十一批省级文物保护单位。充分利用何宝珍烈士红色文化资源，打造成红色教育基地和红色文化景区</w:t>
      </w:r>
      <w:r>
        <w:rPr>
          <w:rFonts w:hint="eastAsia" w:ascii="Times New Roman" w:hAnsi="Times New Roman" w:eastAsia="仿宋_GB2312" w:cs="仿宋_GB2312"/>
          <w:sz w:val="32"/>
          <w:szCs w:val="32"/>
          <w:lang w:eastAsia="zh-CN"/>
        </w:rPr>
        <w:t>，让</w:t>
      </w:r>
      <w:r>
        <w:rPr>
          <w:rFonts w:hint="eastAsia" w:ascii="Times New Roman" w:hAnsi="Times New Roman" w:eastAsia="仿宋_GB2312" w:cs="仿宋_GB2312"/>
          <w:sz w:val="32"/>
          <w:szCs w:val="32"/>
        </w:rPr>
        <w:t xml:space="preserve">更多游人到景区接受红色教育。 </w:t>
      </w:r>
    </w:p>
    <w:p w14:paraId="7B9EB19B">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（二）2020年1月设立何宝珍故里管理所为副科级公益一类事业单位，2021年度决算为首次编制，主要职责是：加强对何宝珍故居、纪念馆、铜像广场和文物的管理。</w:t>
      </w:r>
    </w:p>
    <w:p w14:paraId="25564FC5">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sz w:val="32"/>
          <w:szCs w:val="32"/>
        </w:rPr>
        <w:t>）人员编制为5人，实有在职人员5人。</w:t>
      </w:r>
    </w:p>
    <w:bookmarkEnd w:id="0"/>
    <w:p w14:paraId="2FF152B2">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0D84DEE8">
      <w:pPr>
        <w:widowControl/>
        <w:spacing w:line="600" w:lineRule="exact"/>
        <w:ind w:firstLine="640" w:firstLineChars="200"/>
        <w:rPr>
          <w:rFonts w:hint="eastAsia" w:ascii="Times New Roman" w:hAnsi="Times New Roman" w:eastAsia="仿宋_GB2312" w:cs="仿宋_GB2312"/>
          <w:bCs/>
          <w:kern w:val="0"/>
          <w:sz w:val="32"/>
          <w:szCs w:val="32"/>
          <w:lang w:eastAsia="zh-CN"/>
        </w:rPr>
      </w:pPr>
      <w:bookmarkStart w:id="2" w:name="OLE_LINK3"/>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何宝珍故里管理所</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eastAsia="zh-CN"/>
        </w:rPr>
        <w:t>办公室、政工科、宣教科。</w:t>
      </w:r>
    </w:p>
    <w:p w14:paraId="7E1AA0DD">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何宝珍故里管理所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w:t>
      </w:r>
      <w:r>
        <w:rPr>
          <w:rFonts w:hint="eastAsia" w:ascii="Times New Roman" w:hAnsi="Times New Roman" w:eastAsia="仿宋_GB2312" w:cs="仿宋_GB2312"/>
          <w:bCs/>
          <w:kern w:val="0"/>
          <w:sz w:val="32"/>
          <w:szCs w:val="32"/>
          <w:lang w:eastAsia="zh-CN"/>
        </w:rPr>
        <w:t>只有本级，没有其他二级预算单位，因此，纳入</w:t>
      </w:r>
      <w:r>
        <w:rPr>
          <w:rFonts w:hint="eastAsia" w:ascii="Times New Roman" w:hAnsi="Times New Roman" w:eastAsia="仿宋_GB2312" w:cs="仿宋_GB2312"/>
          <w:bCs/>
          <w:kern w:val="0"/>
          <w:sz w:val="32"/>
          <w:szCs w:val="32"/>
          <w:lang w:val="en-US" w:eastAsia="zh-CN"/>
        </w:rPr>
        <w:t>2025年部门决算编制范围的只有何宝珍故里管理所部门本级。</w:t>
      </w:r>
      <w:bookmarkEnd w:id="2"/>
    </w:p>
    <w:bookmarkEnd w:id="1"/>
    <w:p w14:paraId="4C1D23A5">
      <w:pPr>
        <w:jc w:val="left"/>
        <w:rPr>
          <w:rFonts w:ascii="仿宋_GB2312" w:eastAsia="仿宋_GB2312" w:hAnsiTheme="minorEastAsia"/>
          <w:sz w:val="28"/>
          <w:szCs w:val="32"/>
        </w:rPr>
      </w:pPr>
    </w:p>
    <w:p w14:paraId="1BEE9F4F">
      <w:pPr>
        <w:jc w:val="center"/>
        <w:rPr>
          <w:rFonts w:ascii="黑体" w:hAnsi="黑体" w:eastAsia="黑体"/>
          <w:sz w:val="28"/>
          <w:szCs w:val="28"/>
        </w:rPr>
      </w:pPr>
    </w:p>
    <w:p w14:paraId="295781AD">
      <w:pPr>
        <w:jc w:val="left"/>
        <w:rPr>
          <w:rFonts w:asciiTheme="minorEastAsia" w:hAnsiTheme="minorEastAsia"/>
          <w:sz w:val="32"/>
          <w:szCs w:val="32"/>
        </w:rPr>
        <w:sectPr>
          <w:pgSz w:w="11906" w:h="16838"/>
          <w:pgMar w:top="1417" w:right="1587" w:bottom="1417" w:left="1587" w:header="851" w:footer="992" w:gutter="0"/>
          <w:cols w:space="425" w:num="1"/>
          <w:docGrid w:type="lines" w:linePitch="312" w:charSpace="0"/>
        </w:sectPr>
      </w:pPr>
    </w:p>
    <w:tbl>
      <w:tblPr>
        <w:tblStyle w:val="13"/>
        <w:tblW w:w="14081" w:type="dxa"/>
        <w:tblInd w:w="93" w:type="dxa"/>
        <w:tblLayout w:type="fixed"/>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47C458DF">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3D097BA1">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第二部分  部门决算表</w:t>
            </w:r>
          </w:p>
          <w:p w14:paraId="57921E1C">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收入支出决算总表</w:t>
            </w:r>
          </w:p>
        </w:tc>
      </w:tr>
      <w:tr w14:paraId="35D2C479">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0DE2AFA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115009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3ED2BF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5FBF03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779B79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11019A6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751AEDA7">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915D6E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何宝珍故里管理所</w:t>
            </w:r>
          </w:p>
        </w:tc>
        <w:tc>
          <w:tcPr>
            <w:tcW w:w="697" w:type="dxa"/>
            <w:gridSpan w:val="2"/>
            <w:tcBorders>
              <w:top w:val="nil"/>
              <w:left w:val="nil"/>
              <w:bottom w:val="nil"/>
              <w:right w:val="nil"/>
            </w:tcBorders>
            <w:shd w:val="clear" w:color="000000" w:fill="FFFFFF"/>
            <w:noWrap/>
            <w:vAlign w:val="center"/>
          </w:tcPr>
          <w:p w14:paraId="0A7A1F0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4DDB8D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6E3C02A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76A2F2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1047E51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AB04265">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B3D3676">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4A4C0B77">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4860F0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8497068">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263C9E4F">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2C853FAB">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AC4B57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2AE20D2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4017C514">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42F84FC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8CB9D0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4AEA513C">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6D72A74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C2E3AB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3B98F057">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1E630EF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36AE866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D8B0B1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DB85B0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4DD964C1">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03D0FC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42062A8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FE0061F">
            <w:pPr>
              <w:jc w:val="right"/>
              <w:rPr>
                <w:rFonts w:ascii="宋体" w:hAnsi="宋体" w:eastAsia="宋体" w:cs="宋体"/>
                <w:kern w:val="0"/>
                <w:sz w:val="22"/>
              </w:rPr>
            </w:pPr>
          </w:p>
        </w:tc>
      </w:tr>
      <w:tr w14:paraId="2502F5D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501630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A3597D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0E8A061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CFFA99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1AB4487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48D57179">
            <w:pPr>
              <w:jc w:val="right"/>
              <w:rPr>
                <w:rFonts w:ascii="宋体" w:hAnsi="宋体" w:eastAsia="宋体" w:cs="宋体"/>
                <w:kern w:val="0"/>
                <w:sz w:val="22"/>
              </w:rPr>
            </w:pPr>
          </w:p>
        </w:tc>
      </w:tr>
      <w:tr w14:paraId="061A6F8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978F5E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F090E5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73B7B4F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DB64E3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183B5D8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04B3FF87">
            <w:pPr>
              <w:jc w:val="right"/>
              <w:rPr>
                <w:rFonts w:ascii="宋体" w:hAnsi="宋体" w:eastAsia="宋体" w:cs="宋体"/>
                <w:kern w:val="0"/>
                <w:sz w:val="22"/>
              </w:rPr>
            </w:pPr>
          </w:p>
        </w:tc>
      </w:tr>
      <w:tr w14:paraId="79CD2F6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49890A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50FF46A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1ED61A3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3E2C88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426330D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46C60C3D">
            <w:pPr>
              <w:jc w:val="right"/>
              <w:rPr>
                <w:rFonts w:ascii="宋体" w:hAnsi="宋体" w:eastAsia="宋体" w:cs="宋体"/>
                <w:kern w:val="0"/>
                <w:sz w:val="22"/>
              </w:rPr>
            </w:pPr>
          </w:p>
        </w:tc>
      </w:tr>
      <w:tr w14:paraId="00E3455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E5C04A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1F8440D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0B0B812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5346FF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081B06D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AB8549E">
            <w:pPr>
              <w:jc w:val="right"/>
              <w:rPr>
                <w:rFonts w:ascii="宋体" w:hAnsi="宋体" w:eastAsia="宋体" w:cs="宋体"/>
                <w:kern w:val="0"/>
                <w:sz w:val="22"/>
              </w:rPr>
            </w:pPr>
          </w:p>
        </w:tc>
      </w:tr>
      <w:tr w14:paraId="46288D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E1BFFE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53913CA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206A12E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40DDA1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2ADB6FD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58DD8722">
            <w:pPr>
              <w:jc w:val="right"/>
              <w:rPr>
                <w:rFonts w:ascii="宋体" w:hAnsi="宋体" w:eastAsia="宋体" w:cs="宋体"/>
                <w:kern w:val="0"/>
                <w:sz w:val="22"/>
              </w:rPr>
            </w:pPr>
          </w:p>
        </w:tc>
      </w:tr>
      <w:tr w14:paraId="4E10932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ADEFF7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3E0787B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3AB30BF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D0FECE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17587FD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6D6E69B7">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59.52</w:t>
            </w:r>
          </w:p>
        </w:tc>
      </w:tr>
      <w:tr w14:paraId="033E0CE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B5C68A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028BD16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7149E66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D15DC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0A4D20E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3F4D6DDC">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7.57</w:t>
            </w:r>
          </w:p>
        </w:tc>
      </w:tr>
      <w:tr w14:paraId="7802E1F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673E096">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E43920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391116D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772E5FD">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66ADE6A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359FC532">
            <w:pPr>
              <w:keepNext w:val="0"/>
              <w:keepLines w:val="0"/>
              <w:widowControl/>
              <w:suppressLineNumbers w:val="0"/>
              <w:jc w:val="right"/>
              <w:textAlignment w:val="center"/>
              <w:rPr>
                <w:rFonts w:hint="default" w:ascii="宋体" w:hAnsi="宋体" w:eastAsia="宋体" w:cs="宋体"/>
                <w:b/>
                <w:bCs/>
                <w:kern w:val="0"/>
                <w:sz w:val="22"/>
                <w:lang w:val="en-US"/>
              </w:rPr>
            </w:pPr>
            <w:r>
              <w:rPr>
                <w:rFonts w:hint="eastAsia" w:ascii="宋体" w:hAnsi="宋体" w:eastAsia="宋体" w:cs="宋体"/>
                <w:i w:val="0"/>
                <w:iCs w:val="0"/>
                <w:color w:val="000000"/>
                <w:kern w:val="0"/>
                <w:sz w:val="22"/>
                <w:szCs w:val="22"/>
                <w:u w:val="none"/>
                <w:lang w:val="en-US" w:eastAsia="zh-CN" w:bidi="ar"/>
              </w:rPr>
              <w:t>2.9</w:t>
            </w:r>
          </w:p>
        </w:tc>
      </w:tr>
      <w:tr w14:paraId="4840E28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C421BF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F7DE4F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600BA2C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48AB58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0FA9261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4A85E0CC">
            <w:pPr>
              <w:jc w:val="right"/>
              <w:rPr>
                <w:rFonts w:hint="eastAsia" w:ascii="宋体" w:hAnsi="宋体" w:eastAsia="宋体" w:cs="宋体"/>
                <w:b/>
                <w:bCs/>
                <w:kern w:val="0"/>
                <w:sz w:val="22"/>
              </w:rPr>
            </w:pPr>
          </w:p>
        </w:tc>
      </w:tr>
      <w:tr w14:paraId="4C19AE1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870E7C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316CE8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0670697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0DE5CA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00AE91A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09F6316B">
            <w:pPr>
              <w:jc w:val="right"/>
              <w:rPr>
                <w:rFonts w:hint="eastAsia" w:ascii="宋体" w:hAnsi="宋体" w:eastAsia="宋体" w:cs="宋体"/>
                <w:b/>
                <w:bCs/>
                <w:kern w:val="0"/>
                <w:sz w:val="22"/>
              </w:rPr>
            </w:pPr>
          </w:p>
        </w:tc>
      </w:tr>
      <w:tr w14:paraId="5A1F025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CE814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FF2037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DF46E3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B1D5291">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484C943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088A943A">
            <w:pPr>
              <w:jc w:val="right"/>
              <w:rPr>
                <w:rFonts w:hint="eastAsia" w:ascii="宋体" w:hAnsi="宋体" w:eastAsia="宋体" w:cs="宋体"/>
                <w:b/>
                <w:bCs/>
                <w:kern w:val="0"/>
                <w:sz w:val="22"/>
              </w:rPr>
            </w:pPr>
          </w:p>
        </w:tc>
      </w:tr>
      <w:tr w14:paraId="4EA3987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F91366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D4BC5D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6D577E8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D104EE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7755A3D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7452AD1B">
            <w:pPr>
              <w:jc w:val="right"/>
              <w:rPr>
                <w:rFonts w:hint="eastAsia" w:ascii="宋体" w:hAnsi="宋体" w:eastAsia="宋体" w:cs="宋体"/>
                <w:b/>
                <w:bCs/>
                <w:kern w:val="0"/>
                <w:sz w:val="22"/>
              </w:rPr>
            </w:pPr>
          </w:p>
        </w:tc>
      </w:tr>
      <w:tr w14:paraId="454C4AD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A83CCE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1F9560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4E939EA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F37802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1B4EA1C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36FDE419">
            <w:pPr>
              <w:jc w:val="right"/>
              <w:rPr>
                <w:rFonts w:hint="eastAsia" w:ascii="宋体" w:hAnsi="宋体" w:eastAsia="宋体" w:cs="宋体"/>
                <w:b/>
                <w:bCs/>
                <w:kern w:val="0"/>
                <w:sz w:val="22"/>
              </w:rPr>
            </w:pPr>
          </w:p>
        </w:tc>
      </w:tr>
      <w:tr w14:paraId="2ED51B0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DC4593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68C7BF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5FB2202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AA717E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15F2F8E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14B02052">
            <w:pPr>
              <w:jc w:val="right"/>
              <w:rPr>
                <w:rFonts w:hint="eastAsia" w:ascii="宋体" w:hAnsi="宋体" w:eastAsia="宋体" w:cs="宋体"/>
                <w:b/>
                <w:bCs/>
                <w:kern w:val="0"/>
                <w:sz w:val="22"/>
              </w:rPr>
            </w:pPr>
          </w:p>
        </w:tc>
      </w:tr>
      <w:tr w14:paraId="78523EF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FFD09B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B780EF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77B777A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DD19EC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1080464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7FB621F3">
            <w:pPr>
              <w:jc w:val="right"/>
              <w:rPr>
                <w:rFonts w:hint="eastAsia" w:ascii="宋体" w:hAnsi="宋体" w:eastAsia="宋体" w:cs="宋体"/>
                <w:b/>
                <w:bCs/>
                <w:kern w:val="0"/>
                <w:sz w:val="22"/>
              </w:rPr>
            </w:pPr>
          </w:p>
        </w:tc>
      </w:tr>
      <w:tr w14:paraId="1A80BA6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16BE7A6">
            <w:pPr>
              <w:pStyle w:val="4"/>
              <w:rPr>
                <w:rFonts w:hint="eastAsia"/>
                <w:lang w:eastAsia="zh-CN"/>
              </w:rPr>
            </w:pPr>
          </w:p>
        </w:tc>
        <w:tc>
          <w:tcPr>
            <w:tcW w:w="449" w:type="dxa"/>
            <w:tcBorders>
              <w:top w:val="nil"/>
              <w:left w:val="nil"/>
              <w:bottom w:val="single" w:color="auto" w:sz="4" w:space="0"/>
              <w:right w:val="single" w:color="auto" w:sz="4" w:space="0"/>
            </w:tcBorders>
            <w:shd w:val="clear" w:color="000000" w:fill="FFFFFF"/>
            <w:noWrap/>
            <w:vAlign w:val="center"/>
          </w:tcPr>
          <w:p w14:paraId="47AE4C9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6FE2194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49AFBF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57AE4AA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7C339F33">
            <w:pPr>
              <w:jc w:val="right"/>
              <w:rPr>
                <w:rFonts w:hint="eastAsia" w:ascii="宋体" w:hAnsi="宋体" w:eastAsia="宋体" w:cs="宋体"/>
                <w:b/>
                <w:bCs/>
                <w:kern w:val="0"/>
                <w:sz w:val="22"/>
              </w:rPr>
            </w:pPr>
          </w:p>
        </w:tc>
      </w:tr>
      <w:tr w14:paraId="556E2A7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93C903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E5971A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50D0253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C54A23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3D6242A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2F3E13C5">
            <w:pPr>
              <w:jc w:val="right"/>
              <w:rPr>
                <w:rFonts w:hint="eastAsia" w:ascii="宋体" w:hAnsi="宋体" w:eastAsia="宋体" w:cs="宋体"/>
                <w:b/>
                <w:bCs/>
                <w:kern w:val="0"/>
                <w:sz w:val="22"/>
              </w:rPr>
            </w:pPr>
          </w:p>
        </w:tc>
      </w:tr>
      <w:tr w14:paraId="02A0408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FE31C3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7207D4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3630328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BA3022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1FFF703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6890E265">
            <w:pPr>
              <w:jc w:val="right"/>
              <w:rPr>
                <w:rFonts w:hint="eastAsia" w:ascii="宋体" w:hAnsi="宋体" w:eastAsia="宋体" w:cs="宋体"/>
                <w:b/>
                <w:bCs/>
                <w:kern w:val="0"/>
                <w:sz w:val="22"/>
              </w:rPr>
            </w:pPr>
          </w:p>
        </w:tc>
      </w:tr>
      <w:tr w14:paraId="4F04627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6786A8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39DBD8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6A2D854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B80F6D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6427B2E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094FE725">
            <w:pPr>
              <w:jc w:val="right"/>
              <w:rPr>
                <w:rFonts w:hint="eastAsia" w:ascii="宋体" w:hAnsi="宋体" w:eastAsia="宋体" w:cs="宋体"/>
                <w:b/>
                <w:bCs/>
                <w:kern w:val="0"/>
                <w:sz w:val="22"/>
              </w:rPr>
            </w:pPr>
          </w:p>
        </w:tc>
      </w:tr>
      <w:tr w14:paraId="3392C2D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ECE40D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E069B6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6299B92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31FF3B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44E46F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66804791">
            <w:pPr>
              <w:jc w:val="right"/>
              <w:rPr>
                <w:rFonts w:hint="eastAsia" w:ascii="宋体" w:hAnsi="宋体" w:eastAsia="宋体" w:cs="宋体"/>
                <w:b/>
                <w:bCs/>
                <w:kern w:val="0"/>
                <w:sz w:val="22"/>
              </w:rPr>
            </w:pPr>
          </w:p>
        </w:tc>
      </w:tr>
      <w:tr w14:paraId="25DC67A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4C5AEF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494AB8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52172A8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81367D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377CDE3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6D8A71DB">
            <w:pPr>
              <w:jc w:val="right"/>
              <w:rPr>
                <w:rFonts w:hint="eastAsia" w:ascii="宋体" w:hAnsi="宋体" w:eastAsia="宋体" w:cs="宋体"/>
                <w:b/>
                <w:bCs/>
                <w:kern w:val="0"/>
                <w:sz w:val="22"/>
              </w:rPr>
            </w:pPr>
          </w:p>
        </w:tc>
      </w:tr>
      <w:tr w14:paraId="765E6D1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ABC1FA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08EF29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02AC591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0A70D8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3595F04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65264E01">
            <w:pPr>
              <w:jc w:val="right"/>
              <w:rPr>
                <w:rFonts w:hint="eastAsia" w:ascii="宋体" w:hAnsi="宋体" w:eastAsia="宋体" w:cs="宋体"/>
                <w:b/>
                <w:bCs/>
                <w:kern w:val="0"/>
                <w:sz w:val="22"/>
              </w:rPr>
            </w:pPr>
          </w:p>
        </w:tc>
      </w:tr>
      <w:tr w14:paraId="742E35C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BBDC935">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9D02FD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1EBE411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96D919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290AC56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7A334CF3">
            <w:pPr>
              <w:jc w:val="right"/>
              <w:rPr>
                <w:rFonts w:hint="eastAsia" w:ascii="宋体" w:hAnsi="宋体" w:eastAsia="宋体" w:cs="宋体"/>
                <w:b/>
                <w:bCs/>
                <w:kern w:val="0"/>
                <w:sz w:val="22"/>
              </w:rPr>
            </w:pPr>
          </w:p>
        </w:tc>
      </w:tr>
      <w:tr w14:paraId="30023C5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854139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38ED23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5D49ABF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43F627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23640C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2E04917A">
            <w:pPr>
              <w:jc w:val="right"/>
              <w:rPr>
                <w:rFonts w:hint="eastAsia" w:ascii="宋体" w:hAnsi="宋体" w:eastAsia="宋体" w:cs="宋体"/>
                <w:b/>
                <w:bCs/>
                <w:kern w:val="0"/>
                <w:sz w:val="22"/>
              </w:rPr>
            </w:pPr>
          </w:p>
        </w:tc>
      </w:tr>
      <w:tr w14:paraId="732E80B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7214CA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B8AC53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3E002EE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884B0E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2462109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6FF3A8D3">
            <w:pPr>
              <w:jc w:val="right"/>
              <w:rPr>
                <w:rFonts w:hint="eastAsia" w:ascii="宋体" w:hAnsi="宋体" w:eastAsia="宋体" w:cs="宋体"/>
                <w:b/>
                <w:bCs/>
                <w:kern w:val="0"/>
                <w:sz w:val="22"/>
              </w:rPr>
            </w:pPr>
          </w:p>
        </w:tc>
      </w:tr>
      <w:tr w14:paraId="6602CE9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3B30027">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461A128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5D15D54E">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3798" w:type="dxa"/>
            <w:gridSpan w:val="3"/>
            <w:tcBorders>
              <w:top w:val="nil"/>
              <w:left w:val="nil"/>
              <w:bottom w:val="single" w:color="auto" w:sz="4" w:space="0"/>
              <w:right w:val="single" w:color="auto" w:sz="4" w:space="0"/>
            </w:tcBorders>
            <w:shd w:val="clear" w:color="auto" w:fill="auto"/>
            <w:noWrap/>
            <w:vAlign w:val="center"/>
          </w:tcPr>
          <w:p w14:paraId="5BFFAA83">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4194063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43875844">
            <w:pPr>
              <w:keepNext w:val="0"/>
              <w:keepLines w:val="0"/>
              <w:widowControl/>
              <w:suppressLineNumbers w:val="0"/>
              <w:jc w:val="right"/>
              <w:textAlignment w:val="center"/>
              <w:rPr>
                <w:rFonts w:hint="default" w:ascii="宋体" w:hAnsi="宋体" w:eastAsia="宋体" w:cs="宋体"/>
                <w:b/>
                <w:bCs/>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r>
      <w:tr w14:paraId="521F8D7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2F6AD85">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1305880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6EAD27F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9AD1F46">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1E4D744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06D684D7">
            <w:pPr>
              <w:jc w:val="right"/>
              <w:rPr>
                <w:rFonts w:ascii="宋体" w:hAnsi="宋体" w:eastAsia="宋体" w:cs="宋体"/>
                <w:kern w:val="0"/>
                <w:sz w:val="22"/>
              </w:rPr>
            </w:pPr>
          </w:p>
        </w:tc>
      </w:tr>
      <w:tr w14:paraId="1932A63E">
        <w:tblPrEx>
          <w:tblCellMar>
            <w:top w:w="0" w:type="dxa"/>
            <w:left w:w="108" w:type="dxa"/>
            <w:bottom w:w="0" w:type="dxa"/>
            <w:right w:w="108" w:type="dxa"/>
          </w:tblCellMar>
        </w:tblPrEx>
        <w:trPr>
          <w:trHeight w:val="9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617AFE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7EBF24A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1534A0A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849BF7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741EF48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3D453692">
            <w:pPr>
              <w:jc w:val="right"/>
              <w:rPr>
                <w:rFonts w:ascii="宋体" w:hAnsi="宋体" w:eastAsia="宋体" w:cs="宋体"/>
                <w:kern w:val="0"/>
                <w:sz w:val="22"/>
              </w:rPr>
            </w:pPr>
          </w:p>
        </w:tc>
      </w:tr>
      <w:tr w14:paraId="5DE9B1E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575935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D5AEC1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0C0D42C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9D357E9">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1C7B21A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6F2E7FC5">
            <w:pPr>
              <w:jc w:val="left"/>
              <w:rPr>
                <w:rFonts w:ascii="宋体" w:hAnsi="宋体" w:eastAsia="宋体" w:cs="宋体"/>
                <w:kern w:val="0"/>
                <w:sz w:val="22"/>
              </w:rPr>
            </w:pPr>
          </w:p>
        </w:tc>
      </w:tr>
      <w:tr w14:paraId="7DF68C5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3AF609C">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52D1F03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1282B738">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ACA261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0428DFE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0C516CFB">
            <w:pPr>
              <w:keepNext w:val="0"/>
              <w:keepLines w:val="0"/>
              <w:widowControl/>
              <w:suppressLineNumbers w:val="0"/>
              <w:jc w:val="right"/>
              <w:textAlignment w:val="center"/>
              <w:rPr>
                <w:rFonts w:hint="default" w:ascii="宋体" w:hAnsi="宋体" w:eastAsia="宋体" w:cs="宋体"/>
                <w:b/>
                <w:bCs/>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r>
      <w:tr w14:paraId="1095D1C1">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673F7A08">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注：1.本表反映部门本年度的总收支和年末结转结余情况。</w:t>
            </w:r>
          </w:p>
          <w:p w14:paraId="581F24B1">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2.本套报表金额单位转换时可能存在尾数误差。</w:t>
            </w:r>
          </w:p>
        </w:tc>
      </w:tr>
    </w:tbl>
    <w:p w14:paraId="1BD75C4B">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13"/>
        <w:tblW w:w="15420" w:type="dxa"/>
        <w:tblInd w:w="0" w:type="dxa"/>
        <w:tblLayout w:type="fixed"/>
        <w:tblCellMar>
          <w:top w:w="0" w:type="dxa"/>
          <w:left w:w="0" w:type="dxa"/>
          <w:bottom w:w="0" w:type="dxa"/>
          <w:right w:w="0" w:type="dxa"/>
        </w:tblCellMar>
      </w:tblPr>
      <w:tblGrid>
        <w:gridCol w:w="1018"/>
        <w:gridCol w:w="45"/>
        <w:gridCol w:w="76"/>
        <w:gridCol w:w="728"/>
        <w:gridCol w:w="229"/>
        <w:gridCol w:w="1262"/>
        <w:gridCol w:w="196"/>
        <w:gridCol w:w="1252"/>
        <w:gridCol w:w="448"/>
        <w:gridCol w:w="1254"/>
        <w:gridCol w:w="480"/>
        <w:gridCol w:w="1270"/>
        <w:gridCol w:w="464"/>
        <w:gridCol w:w="1262"/>
        <w:gridCol w:w="472"/>
        <w:gridCol w:w="1254"/>
        <w:gridCol w:w="480"/>
        <w:gridCol w:w="1246"/>
        <w:gridCol w:w="1147"/>
        <w:gridCol w:w="837"/>
      </w:tblGrid>
      <w:tr w14:paraId="112D4BFE">
        <w:tblPrEx>
          <w:tblCellMar>
            <w:top w:w="0" w:type="dxa"/>
            <w:left w:w="0" w:type="dxa"/>
            <w:bottom w:w="0" w:type="dxa"/>
            <w:right w:w="0" w:type="dxa"/>
          </w:tblCellMar>
        </w:tblPrEx>
        <w:trPr>
          <w:trHeight w:val="640" w:hRule="atLeast"/>
        </w:trPr>
        <w:tc>
          <w:tcPr>
            <w:tcW w:w="15420" w:type="dxa"/>
            <w:gridSpan w:val="20"/>
            <w:tcBorders>
              <w:top w:val="nil"/>
              <w:left w:val="nil"/>
              <w:bottom w:val="nil"/>
              <w:right w:val="nil"/>
            </w:tcBorders>
            <w:shd w:val="clear" w:color="auto" w:fill="auto"/>
            <w:noWrap/>
            <w:tcMar>
              <w:top w:w="15" w:type="dxa"/>
              <w:left w:w="15" w:type="dxa"/>
              <w:bottom w:w="0" w:type="dxa"/>
              <w:right w:w="15" w:type="dxa"/>
            </w:tcMar>
            <w:vAlign w:val="center"/>
          </w:tcPr>
          <w:p w14:paraId="7E171CD5">
            <w:pPr>
              <w:jc w:val="center"/>
              <w:rPr>
                <w:rFonts w:ascii="华文中宋" w:hAnsi="华文中宋" w:eastAsia="华文中宋" w:cs="宋体"/>
                <w:color w:val="000000"/>
                <w:sz w:val="32"/>
                <w:szCs w:val="32"/>
              </w:rPr>
            </w:pPr>
            <w:r>
              <w:rPr>
                <w:rFonts w:hint="eastAsia" w:ascii="Times New Roman" w:hAnsi="Times New Roman" w:eastAsia="黑体" w:cs="Times New Roman"/>
                <w:color w:val="000000"/>
                <w:kern w:val="0"/>
                <w:sz w:val="36"/>
                <w:szCs w:val="36"/>
                <w:lang w:bidi="ar"/>
              </w:rPr>
              <w:t>收入决算表</w:t>
            </w:r>
          </w:p>
        </w:tc>
      </w:tr>
      <w:tr w14:paraId="7A3FC33C">
        <w:tblPrEx>
          <w:tblCellMar>
            <w:top w:w="0" w:type="dxa"/>
            <w:left w:w="0" w:type="dxa"/>
            <w:bottom w:w="0" w:type="dxa"/>
            <w:right w:w="0" w:type="dxa"/>
          </w:tblCellMar>
        </w:tblPrEx>
        <w:trPr>
          <w:trHeight w:val="335" w:hRule="atLeast"/>
        </w:trPr>
        <w:tc>
          <w:tcPr>
            <w:tcW w:w="1063"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CF1B487">
            <w:pPr>
              <w:jc w:val="right"/>
              <w:rPr>
                <w:rFonts w:ascii="宋体" w:hAnsi="宋体" w:eastAsia="宋体" w:cs="宋体"/>
                <w:sz w:val="24"/>
                <w:szCs w:val="24"/>
              </w:rPr>
            </w:pPr>
            <w:r>
              <w:rPr>
                <w:rFonts w:hint="eastAsia"/>
              </w:rPr>
              <w:t>　</w:t>
            </w:r>
          </w:p>
        </w:tc>
        <w:tc>
          <w:tcPr>
            <w:tcW w:w="76" w:type="dxa"/>
            <w:tcBorders>
              <w:top w:val="nil"/>
              <w:left w:val="nil"/>
              <w:bottom w:val="nil"/>
              <w:right w:val="nil"/>
            </w:tcBorders>
            <w:shd w:val="clear" w:color="000000" w:fill="FFFFFF"/>
            <w:noWrap/>
            <w:tcMar>
              <w:top w:w="15" w:type="dxa"/>
              <w:left w:w="15" w:type="dxa"/>
              <w:bottom w:w="0" w:type="dxa"/>
              <w:right w:w="15" w:type="dxa"/>
            </w:tcMar>
            <w:vAlign w:val="center"/>
          </w:tcPr>
          <w:p w14:paraId="15DCE979">
            <w:pPr>
              <w:jc w:val="right"/>
              <w:rPr>
                <w:rFonts w:ascii="宋体" w:hAnsi="宋体" w:eastAsia="宋体" w:cs="宋体"/>
                <w:sz w:val="24"/>
                <w:szCs w:val="24"/>
              </w:rPr>
            </w:pPr>
            <w:r>
              <w:rPr>
                <w:rFonts w:hint="eastAsia"/>
              </w:rPr>
              <w:t>　</w:t>
            </w:r>
          </w:p>
        </w:tc>
        <w:tc>
          <w:tcPr>
            <w:tcW w:w="221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3C6A0CD9">
            <w:pPr>
              <w:jc w:val="right"/>
              <w:rPr>
                <w:rFonts w:ascii="宋体" w:hAnsi="宋体" w:eastAsia="宋体" w:cs="宋体"/>
                <w:sz w:val="24"/>
                <w:szCs w:val="24"/>
              </w:rPr>
            </w:pPr>
            <w:r>
              <w:rPr>
                <w:rFonts w:hint="eastAsia"/>
              </w:rPr>
              <w:t>　</w:t>
            </w:r>
          </w:p>
        </w:tc>
        <w:tc>
          <w:tcPr>
            <w:tcW w:w="144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7DFC3DD">
            <w:pPr>
              <w:jc w:val="right"/>
              <w:rPr>
                <w:rFonts w:ascii="宋体" w:hAnsi="宋体" w:eastAsia="宋体" w:cs="宋体"/>
                <w:sz w:val="24"/>
                <w:szCs w:val="24"/>
              </w:rPr>
            </w:pPr>
            <w:r>
              <w:rPr>
                <w:rFonts w:hint="eastAsia"/>
              </w:rPr>
              <w:t>　</w:t>
            </w:r>
          </w:p>
        </w:tc>
        <w:tc>
          <w:tcPr>
            <w:tcW w:w="170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17E39E5">
            <w:pPr>
              <w:jc w:val="right"/>
              <w:rPr>
                <w:rFonts w:ascii="宋体" w:hAnsi="宋体" w:eastAsia="宋体" w:cs="宋体"/>
                <w:sz w:val="24"/>
                <w:szCs w:val="24"/>
              </w:rPr>
            </w:pPr>
            <w:r>
              <w:rPr>
                <w:rFonts w:hint="eastAsia"/>
              </w:rPr>
              <w:t>　</w:t>
            </w:r>
          </w:p>
        </w:tc>
        <w:tc>
          <w:tcPr>
            <w:tcW w:w="175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A0E131B">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3997D38">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04DE004">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AE920C9">
            <w:pPr>
              <w:jc w:val="right"/>
              <w:rPr>
                <w:rFonts w:ascii="宋体" w:hAnsi="宋体" w:eastAsia="宋体" w:cs="宋体"/>
                <w:sz w:val="24"/>
                <w:szCs w:val="24"/>
              </w:rPr>
            </w:pPr>
            <w:r>
              <w:rPr>
                <w:rFonts w:hint="eastAsia"/>
              </w:rPr>
              <w:t>　</w:t>
            </w:r>
          </w:p>
        </w:tc>
        <w:tc>
          <w:tcPr>
            <w:tcW w:w="198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E13F425">
            <w:pPr>
              <w:jc w:val="right"/>
              <w:rPr>
                <w:rFonts w:ascii="宋体" w:hAnsi="宋体" w:eastAsia="宋体" w:cs="宋体"/>
                <w:color w:val="000000"/>
                <w:sz w:val="20"/>
                <w:szCs w:val="20"/>
              </w:rPr>
            </w:pPr>
            <w:r>
              <w:rPr>
                <w:rFonts w:hint="eastAsia"/>
                <w:color w:val="000000"/>
                <w:sz w:val="20"/>
                <w:szCs w:val="20"/>
              </w:rPr>
              <w:t>公开02表</w:t>
            </w:r>
          </w:p>
        </w:tc>
      </w:tr>
      <w:tr w14:paraId="7B29E6D8">
        <w:tblPrEx>
          <w:tblCellMar>
            <w:top w:w="0" w:type="dxa"/>
            <w:left w:w="0" w:type="dxa"/>
            <w:bottom w:w="0" w:type="dxa"/>
            <w:right w:w="0" w:type="dxa"/>
          </w:tblCellMar>
        </w:tblPrEx>
        <w:trPr>
          <w:trHeight w:val="335" w:hRule="atLeast"/>
        </w:trPr>
        <w:tc>
          <w:tcPr>
            <w:tcW w:w="3358" w:type="dxa"/>
            <w:gridSpan w:val="6"/>
            <w:tcBorders>
              <w:top w:val="nil"/>
              <w:left w:val="nil"/>
              <w:bottom w:val="nil"/>
              <w:right w:val="nil"/>
            </w:tcBorders>
            <w:shd w:val="clear" w:color="000000" w:fill="FFFFFF"/>
            <w:noWrap/>
            <w:tcMar>
              <w:top w:w="15" w:type="dxa"/>
              <w:left w:w="15" w:type="dxa"/>
              <w:bottom w:w="0" w:type="dxa"/>
              <w:right w:w="15" w:type="dxa"/>
            </w:tcMar>
            <w:vAlign w:val="center"/>
          </w:tcPr>
          <w:p w14:paraId="72E5A2F4">
            <w:pPr>
              <w:rPr>
                <w:rFonts w:ascii="宋体" w:hAnsi="宋体" w:eastAsia="宋体" w:cs="宋体"/>
                <w:sz w:val="24"/>
                <w:szCs w:val="24"/>
              </w:rPr>
            </w:pPr>
            <w:r>
              <w:rPr>
                <w:rFonts w:hint="eastAsia"/>
                <w:color w:val="000000"/>
                <w:sz w:val="20"/>
                <w:szCs w:val="20"/>
              </w:rPr>
              <w:t>部门：何宝珍故里管理所</w:t>
            </w:r>
            <w:r>
              <w:rPr>
                <w:rFonts w:hint="eastAsia"/>
              </w:rPr>
              <w:t>　</w:t>
            </w:r>
          </w:p>
        </w:tc>
        <w:tc>
          <w:tcPr>
            <w:tcW w:w="144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2610F87">
            <w:pPr>
              <w:jc w:val="right"/>
              <w:rPr>
                <w:rFonts w:ascii="宋体" w:hAnsi="宋体" w:eastAsia="宋体" w:cs="宋体"/>
                <w:sz w:val="24"/>
                <w:szCs w:val="24"/>
              </w:rPr>
            </w:pPr>
            <w:r>
              <w:rPr>
                <w:rFonts w:hint="eastAsia"/>
              </w:rPr>
              <w:t>　</w:t>
            </w:r>
          </w:p>
        </w:tc>
        <w:tc>
          <w:tcPr>
            <w:tcW w:w="170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98B4F86">
            <w:pPr>
              <w:jc w:val="right"/>
              <w:rPr>
                <w:rFonts w:ascii="宋体" w:hAnsi="宋体" w:eastAsia="宋体" w:cs="宋体"/>
                <w:sz w:val="24"/>
                <w:szCs w:val="24"/>
              </w:rPr>
            </w:pPr>
            <w:r>
              <w:rPr>
                <w:rFonts w:hint="eastAsia"/>
              </w:rPr>
              <w:t>　</w:t>
            </w:r>
          </w:p>
        </w:tc>
        <w:tc>
          <w:tcPr>
            <w:tcW w:w="175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5583106">
            <w:pPr>
              <w:jc w:val="center"/>
              <w:rPr>
                <w:rFonts w:ascii="宋体" w:hAnsi="宋体" w:eastAsia="宋体" w:cs="宋体"/>
                <w:color w:val="000000"/>
                <w:sz w:val="20"/>
                <w:szCs w:val="20"/>
              </w:rPr>
            </w:pPr>
            <w:r>
              <w:rPr>
                <w:rFonts w:hint="eastAsia"/>
                <w:color w:val="000000"/>
                <w:sz w:val="20"/>
                <w:szCs w:val="20"/>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CD2ED10">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22F6CFD">
            <w:pPr>
              <w:jc w:val="right"/>
              <w:rPr>
                <w:rFonts w:ascii="宋体" w:hAnsi="宋体" w:eastAsia="宋体" w:cs="宋体"/>
                <w:sz w:val="24"/>
                <w:szCs w:val="24"/>
              </w:rPr>
            </w:pPr>
            <w:r>
              <w:rPr>
                <w:rFonts w:hint="eastAsia"/>
              </w:rPr>
              <w:t>　</w:t>
            </w:r>
          </w:p>
        </w:tc>
        <w:tc>
          <w:tcPr>
            <w:tcW w:w="172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EDE01E3">
            <w:pPr>
              <w:jc w:val="right"/>
              <w:rPr>
                <w:rFonts w:ascii="宋体" w:hAnsi="宋体" w:eastAsia="宋体" w:cs="宋体"/>
                <w:sz w:val="24"/>
                <w:szCs w:val="24"/>
              </w:rPr>
            </w:pPr>
            <w:r>
              <w:rPr>
                <w:rFonts w:hint="eastAsia"/>
              </w:rPr>
              <w:t>　</w:t>
            </w:r>
          </w:p>
        </w:tc>
        <w:tc>
          <w:tcPr>
            <w:tcW w:w="198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C9F5A38">
            <w:pPr>
              <w:jc w:val="right"/>
              <w:rPr>
                <w:rFonts w:ascii="宋体" w:hAnsi="宋体" w:eastAsia="宋体" w:cs="宋体"/>
                <w:color w:val="000000"/>
                <w:sz w:val="20"/>
                <w:szCs w:val="20"/>
              </w:rPr>
            </w:pPr>
            <w:r>
              <w:rPr>
                <w:rFonts w:hint="eastAsia"/>
                <w:color w:val="000000"/>
                <w:sz w:val="20"/>
                <w:szCs w:val="20"/>
              </w:rPr>
              <w:t>单位：万元</w:t>
            </w:r>
          </w:p>
        </w:tc>
      </w:tr>
      <w:tr w14:paraId="5BC655C2">
        <w:tblPrEx>
          <w:tblCellMar>
            <w:top w:w="0" w:type="dxa"/>
            <w:left w:w="0" w:type="dxa"/>
            <w:bottom w:w="0" w:type="dxa"/>
            <w:right w:w="0" w:type="dxa"/>
          </w:tblCellMar>
        </w:tblPrEx>
        <w:trPr>
          <w:trHeight w:val="490" w:hRule="atLeast"/>
        </w:trPr>
        <w:tc>
          <w:tcPr>
            <w:tcW w:w="3358"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BC89F9">
            <w:pPr>
              <w:jc w:val="center"/>
              <w:rPr>
                <w:rFonts w:ascii="宋体" w:hAnsi="宋体" w:eastAsia="宋体" w:cs="宋体"/>
                <w:sz w:val="24"/>
                <w:szCs w:val="24"/>
              </w:rPr>
            </w:pPr>
            <w:r>
              <w:rPr>
                <w:rFonts w:hint="eastAsia"/>
              </w:rPr>
              <w:t>项    目</w:t>
            </w:r>
          </w:p>
        </w:tc>
        <w:tc>
          <w:tcPr>
            <w:tcW w:w="144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FB5A1A">
            <w:pPr>
              <w:jc w:val="center"/>
              <w:rPr>
                <w:rFonts w:ascii="宋体" w:hAnsi="宋体" w:eastAsia="宋体" w:cs="宋体"/>
                <w:sz w:val="24"/>
                <w:szCs w:val="24"/>
              </w:rPr>
            </w:pPr>
            <w:r>
              <w:rPr>
                <w:rFonts w:hint="eastAsia"/>
              </w:rPr>
              <w:t>本年收入合计</w:t>
            </w:r>
          </w:p>
        </w:tc>
        <w:tc>
          <w:tcPr>
            <w:tcW w:w="1702"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11886C4">
            <w:pPr>
              <w:jc w:val="center"/>
              <w:rPr>
                <w:rFonts w:ascii="宋体" w:hAnsi="宋体" w:eastAsia="宋体" w:cs="宋体"/>
                <w:sz w:val="24"/>
                <w:szCs w:val="24"/>
              </w:rPr>
            </w:pPr>
            <w:r>
              <w:rPr>
                <w:rFonts w:hint="eastAsia"/>
              </w:rPr>
              <w:t>财政拨款收入</w:t>
            </w:r>
          </w:p>
        </w:tc>
        <w:tc>
          <w:tcPr>
            <w:tcW w:w="175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D7618C">
            <w:pPr>
              <w:jc w:val="center"/>
              <w:rPr>
                <w:rFonts w:ascii="宋体" w:hAnsi="宋体" w:eastAsia="宋体" w:cs="宋体"/>
                <w:sz w:val="24"/>
                <w:szCs w:val="24"/>
              </w:rPr>
            </w:pPr>
            <w:r>
              <w:rPr>
                <w:rFonts w:hint="eastAsia"/>
              </w:rPr>
              <w:t>上级补助收入</w:t>
            </w:r>
          </w:p>
        </w:tc>
        <w:tc>
          <w:tcPr>
            <w:tcW w:w="172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975FF0">
            <w:pPr>
              <w:jc w:val="center"/>
              <w:rPr>
                <w:rFonts w:ascii="宋体" w:hAnsi="宋体" w:eastAsia="宋体" w:cs="宋体"/>
                <w:sz w:val="24"/>
                <w:szCs w:val="24"/>
              </w:rPr>
            </w:pPr>
            <w:r>
              <w:rPr>
                <w:rFonts w:hint="eastAsia"/>
              </w:rPr>
              <w:t>事业收入</w:t>
            </w:r>
          </w:p>
        </w:tc>
        <w:tc>
          <w:tcPr>
            <w:tcW w:w="172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28FF69">
            <w:pPr>
              <w:jc w:val="center"/>
              <w:rPr>
                <w:rFonts w:ascii="宋体" w:hAnsi="宋体" w:eastAsia="宋体" w:cs="宋体"/>
                <w:sz w:val="24"/>
                <w:szCs w:val="24"/>
              </w:rPr>
            </w:pPr>
            <w:r>
              <w:rPr>
                <w:rFonts w:hint="eastAsia"/>
              </w:rPr>
              <w:t>经营收入</w:t>
            </w:r>
          </w:p>
        </w:tc>
        <w:tc>
          <w:tcPr>
            <w:tcW w:w="172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14E5B0">
            <w:pPr>
              <w:jc w:val="center"/>
              <w:rPr>
                <w:rFonts w:ascii="宋体" w:hAnsi="宋体" w:eastAsia="宋体" w:cs="宋体"/>
                <w:sz w:val="24"/>
                <w:szCs w:val="24"/>
              </w:rPr>
            </w:pPr>
            <w:r>
              <w:rPr>
                <w:rFonts w:hint="eastAsia"/>
              </w:rPr>
              <w:t>附属单位上缴收入</w:t>
            </w:r>
          </w:p>
        </w:tc>
        <w:tc>
          <w:tcPr>
            <w:tcW w:w="198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2DD4FE">
            <w:pPr>
              <w:jc w:val="center"/>
              <w:rPr>
                <w:rFonts w:ascii="宋体" w:hAnsi="宋体" w:eastAsia="宋体" w:cs="宋体"/>
                <w:sz w:val="24"/>
                <w:szCs w:val="24"/>
              </w:rPr>
            </w:pPr>
            <w:r>
              <w:rPr>
                <w:rFonts w:hint="eastAsia"/>
              </w:rPr>
              <w:t>其他收入</w:t>
            </w:r>
          </w:p>
        </w:tc>
      </w:tr>
      <w:tr w14:paraId="26AB8110">
        <w:tblPrEx>
          <w:tblCellMar>
            <w:top w:w="0" w:type="dxa"/>
            <w:left w:w="0" w:type="dxa"/>
            <w:bottom w:w="0" w:type="dxa"/>
            <w:right w:w="0" w:type="dxa"/>
          </w:tblCellMar>
        </w:tblPrEx>
        <w:trPr>
          <w:trHeight w:val="490" w:hRule="atLeast"/>
        </w:trPr>
        <w:tc>
          <w:tcPr>
            <w:tcW w:w="1139"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FDE960">
            <w:pPr>
              <w:jc w:val="center"/>
              <w:rPr>
                <w:rFonts w:ascii="宋体" w:hAnsi="宋体" w:eastAsia="宋体" w:cs="宋体"/>
                <w:sz w:val="24"/>
                <w:szCs w:val="24"/>
              </w:rPr>
            </w:pPr>
            <w:r>
              <w:rPr>
                <w:rFonts w:hint="eastAsia"/>
              </w:rPr>
              <w:t>功能分类科目编码</w:t>
            </w:r>
          </w:p>
        </w:tc>
        <w:tc>
          <w:tcPr>
            <w:tcW w:w="2219"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1E0BE0">
            <w:pPr>
              <w:jc w:val="center"/>
              <w:rPr>
                <w:rFonts w:ascii="宋体" w:hAnsi="宋体" w:eastAsia="宋体" w:cs="宋体"/>
                <w:sz w:val="24"/>
                <w:szCs w:val="24"/>
              </w:rPr>
            </w:pPr>
            <w:r>
              <w:rPr>
                <w:rFonts w:hint="eastAsia"/>
              </w:rPr>
              <w:t>科目名称</w:t>
            </w:r>
          </w:p>
        </w:tc>
        <w:tc>
          <w:tcPr>
            <w:tcW w:w="1448" w:type="dxa"/>
            <w:gridSpan w:val="2"/>
            <w:vMerge w:val="continue"/>
            <w:tcBorders>
              <w:top w:val="single" w:color="auto" w:sz="4" w:space="0"/>
              <w:left w:val="single" w:color="auto" w:sz="4" w:space="0"/>
              <w:bottom w:val="single" w:color="auto" w:sz="4" w:space="0"/>
              <w:right w:val="single" w:color="auto" w:sz="4" w:space="0"/>
            </w:tcBorders>
            <w:vAlign w:val="center"/>
          </w:tcPr>
          <w:p w14:paraId="526645B9">
            <w:pPr>
              <w:rPr>
                <w:rFonts w:ascii="宋体" w:hAnsi="宋体" w:eastAsia="宋体" w:cs="宋体"/>
                <w:sz w:val="24"/>
                <w:szCs w:val="24"/>
              </w:rPr>
            </w:pPr>
          </w:p>
        </w:tc>
        <w:tc>
          <w:tcPr>
            <w:tcW w:w="1702" w:type="dxa"/>
            <w:gridSpan w:val="2"/>
            <w:vMerge w:val="continue"/>
            <w:tcBorders>
              <w:top w:val="single" w:color="auto" w:sz="4" w:space="0"/>
              <w:left w:val="single" w:color="auto" w:sz="4" w:space="0"/>
              <w:bottom w:val="single" w:color="auto" w:sz="4" w:space="0"/>
              <w:right w:val="single" w:color="auto" w:sz="4" w:space="0"/>
            </w:tcBorders>
            <w:vAlign w:val="center"/>
          </w:tcPr>
          <w:p w14:paraId="7810BDB9">
            <w:pPr>
              <w:rPr>
                <w:rFonts w:ascii="宋体" w:hAnsi="宋体" w:eastAsia="宋体" w:cs="宋体"/>
                <w:sz w:val="24"/>
                <w:szCs w:val="24"/>
              </w:rPr>
            </w:pPr>
          </w:p>
        </w:tc>
        <w:tc>
          <w:tcPr>
            <w:tcW w:w="1750" w:type="dxa"/>
            <w:gridSpan w:val="2"/>
            <w:vMerge w:val="continue"/>
            <w:tcBorders>
              <w:top w:val="single" w:color="auto" w:sz="4" w:space="0"/>
              <w:left w:val="single" w:color="auto" w:sz="4" w:space="0"/>
              <w:bottom w:val="single" w:color="auto" w:sz="4" w:space="0"/>
              <w:right w:val="single" w:color="auto" w:sz="4" w:space="0"/>
            </w:tcBorders>
            <w:vAlign w:val="center"/>
          </w:tcPr>
          <w:p w14:paraId="31FC399C">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14:paraId="532F89AF">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14:paraId="6D004ECD">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14:paraId="332D8182">
            <w:pPr>
              <w:rPr>
                <w:rFonts w:ascii="宋体" w:hAnsi="宋体" w:eastAsia="宋体" w:cs="宋体"/>
                <w:sz w:val="24"/>
                <w:szCs w:val="24"/>
              </w:rPr>
            </w:pPr>
          </w:p>
        </w:tc>
        <w:tc>
          <w:tcPr>
            <w:tcW w:w="1984" w:type="dxa"/>
            <w:gridSpan w:val="2"/>
            <w:vMerge w:val="continue"/>
            <w:tcBorders>
              <w:top w:val="single" w:color="auto" w:sz="4" w:space="0"/>
              <w:left w:val="single" w:color="auto" w:sz="4" w:space="0"/>
              <w:bottom w:val="single" w:color="auto" w:sz="4" w:space="0"/>
              <w:right w:val="single" w:color="auto" w:sz="4" w:space="0"/>
            </w:tcBorders>
            <w:vAlign w:val="center"/>
          </w:tcPr>
          <w:p w14:paraId="250A7836">
            <w:pPr>
              <w:rPr>
                <w:rFonts w:ascii="宋体" w:hAnsi="宋体" w:eastAsia="宋体" w:cs="宋体"/>
                <w:sz w:val="24"/>
                <w:szCs w:val="24"/>
              </w:rPr>
            </w:pPr>
          </w:p>
        </w:tc>
      </w:tr>
      <w:tr w14:paraId="3DE9BFD2">
        <w:tblPrEx>
          <w:tblCellMar>
            <w:top w:w="0" w:type="dxa"/>
            <w:left w:w="0" w:type="dxa"/>
            <w:bottom w:w="0" w:type="dxa"/>
            <w:right w:w="0" w:type="dxa"/>
          </w:tblCellMar>
        </w:tblPrEx>
        <w:trPr>
          <w:trHeight w:val="460" w:hRule="atLeast"/>
        </w:trPr>
        <w:tc>
          <w:tcPr>
            <w:tcW w:w="1139" w:type="dxa"/>
            <w:gridSpan w:val="3"/>
            <w:vMerge w:val="continue"/>
            <w:tcBorders>
              <w:top w:val="single" w:color="auto" w:sz="4" w:space="0"/>
              <w:left w:val="single" w:color="auto" w:sz="4" w:space="0"/>
              <w:bottom w:val="single" w:color="auto" w:sz="4" w:space="0"/>
              <w:right w:val="single" w:color="auto" w:sz="4" w:space="0"/>
            </w:tcBorders>
            <w:vAlign w:val="center"/>
          </w:tcPr>
          <w:p w14:paraId="77210426">
            <w:pPr>
              <w:rPr>
                <w:rFonts w:ascii="宋体" w:hAnsi="宋体" w:eastAsia="宋体" w:cs="宋体"/>
                <w:sz w:val="24"/>
                <w:szCs w:val="24"/>
              </w:rPr>
            </w:pPr>
          </w:p>
        </w:tc>
        <w:tc>
          <w:tcPr>
            <w:tcW w:w="2219" w:type="dxa"/>
            <w:gridSpan w:val="3"/>
            <w:vMerge w:val="continue"/>
            <w:tcBorders>
              <w:top w:val="nil"/>
              <w:left w:val="single" w:color="auto" w:sz="4" w:space="0"/>
              <w:bottom w:val="single" w:color="auto" w:sz="4" w:space="0"/>
              <w:right w:val="single" w:color="auto" w:sz="4" w:space="0"/>
            </w:tcBorders>
            <w:vAlign w:val="center"/>
          </w:tcPr>
          <w:p w14:paraId="0F747E0C">
            <w:pPr>
              <w:rPr>
                <w:rFonts w:ascii="宋体" w:hAnsi="宋体" w:eastAsia="宋体" w:cs="宋体"/>
                <w:sz w:val="24"/>
                <w:szCs w:val="24"/>
              </w:rPr>
            </w:pPr>
          </w:p>
        </w:tc>
        <w:tc>
          <w:tcPr>
            <w:tcW w:w="1448" w:type="dxa"/>
            <w:gridSpan w:val="2"/>
            <w:vMerge w:val="continue"/>
            <w:tcBorders>
              <w:top w:val="single" w:color="auto" w:sz="4" w:space="0"/>
              <w:left w:val="single" w:color="auto" w:sz="4" w:space="0"/>
              <w:bottom w:val="single" w:color="auto" w:sz="4" w:space="0"/>
              <w:right w:val="single" w:color="auto" w:sz="4" w:space="0"/>
            </w:tcBorders>
            <w:vAlign w:val="center"/>
          </w:tcPr>
          <w:p w14:paraId="0836C936">
            <w:pPr>
              <w:rPr>
                <w:rFonts w:ascii="宋体" w:hAnsi="宋体" w:eastAsia="宋体" w:cs="宋体"/>
                <w:sz w:val="24"/>
                <w:szCs w:val="24"/>
              </w:rPr>
            </w:pPr>
          </w:p>
        </w:tc>
        <w:tc>
          <w:tcPr>
            <w:tcW w:w="1702" w:type="dxa"/>
            <w:gridSpan w:val="2"/>
            <w:vMerge w:val="continue"/>
            <w:tcBorders>
              <w:top w:val="single" w:color="auto" w:sz="4" w:space="0"/>
              <w:left w:val="single" w:color="auto" w:sz="4" w:space="0"/>
              <w:bottom w:val="single" w:color="auto" w:sz="4" w:space="0"/>
              <w:right w:val="single" w:color="auto" w:sz="4" w:space="0"/>
            </w:tcBorders>
            <w:vAlign w:val="center"/>
          </w:tcPr>
          <w:p w14:paraId="0D1DC861">
            <w:pPr>
              <w:rPr>
                <w:rFonts w:ascii="宋体" w:hAnsi="宋体" w:eastAsia="宋体" w:cs="宋体"/>
                <w:sz w:val="24"/>
                <w:szCs w:val="24"/>
              </w:rPr>
            </w:pPr>
          </w:p>
        </w:tc>
        <w:tc>
          <w:tcPr>
            <w:tcW w:w="1750" w:type="dxa"/>
            <w:gridSpan w:val="2"/>
            <w:vMerge w:val="continue"/>
            <w:tcBorders>
              <w:top w:val="single" w:color="auto" w:sz="4" w:space="0"/>
              <w:left w:val="single" w:color="auto" w:sz="4" w:space="0"/>
              <w:bottom w:val="single" w:color="auto" w:sz="4" w:space="0"/>
              <w:right w:val="single" w:color="auto" w:sz="4" w:space="0"/>
            </w:tcBorders>
            <w:vAlign w:val="center"/>
          </w:tcPr>
          <w:p w14:paraId="1DB8D1B7">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14:paraId="715C1155">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14:paraId="08D682DC">
            <w:pPr>
              <w:rPr>
                <w:rFonts w:ascii="宋体" w:hAnsi="宋体" w:eastAsia="宋体" w:cs="宋体"/>
                <w:sz w:val="24"/>
                <w:szCs w:val="24"/>
              </w:rPr>
            </w:pPr>
          </w:p>
        </w:tc>
        <w:tc>
          <w:tcPr>
            <w:tcW w:w="1726" w:type="dxa"/>
            <w:gridSpan w:val="2"/>
            <w:vMerge w:val="continue"/>
            <w:tcBorders>
              <w:top w:val="single" w:color="auto" w:sz="4" w:space="0"/>
              <w:left w:val="single" w:color="auto" w:sz="4" w:space="0"/>
              <w:bottom w:val="single" w:color="auto" w:sz="4" w:space="0"/>
              <w:right w:val="single" w:color="auto" w:sz="4" w:space="0"/>
            </w:tcBorders>
            <w:vAlign w:val="center"/>
          </w:tcPr>
          <w:p w14:paraId="3950F8D2">
            <w:pPr>
              <w:rPr>
                <w:rFonts w:ascii="宋体" w:hAnsi="宋体" w:eastAsia="宋体" w:cs="宋体"/>
                <w:sz w:val="24"/>
                <w:szCs w:val="24"/>
              </w:rPr>
            </w:pPr>
          </w:p>
        </w:tc>
        <w:tc>
          <w:tcPr>
            <w:tcW w:w="1984" w:type="dxa"/>
            <w:gridSpan w:val="2"/>
            <w:vMerge w:val="continue"/>
            <w:tcBorders>
              <w:top w:val="single" w:color="auto" w:sz="4" w:space="0"/>
              <w:left w:val="single" w:color="auto" w:sz="4" w:space="0"/>
              <w:bottom w:val="single" w:color="auto" w:sz="4" w:space="0"/>
              <w:right w:val="single" w:color="auto" w:sz="4" w:space="0"/>
            </w:tcBorders>
            <w:vAlign w:val="center"/>
          </w:tcPr>
          <w:p w14:paraId="54F4CDF1">
            <w:pPr>
              <w:rPr>
                <w:rFonts w:ascii="宋体" w:hAnsi="宋体" w:eastAsia="宋体" w:cs="宋体"/>
                <w:sz w:val="24"/>
                <w:szCs w:val="24"/>
              </w:rPr>
            </w:pPr>
          </w:p>
        </w:tc>
      </w:tr>
      <w:tr w14:paraId="1883404C">
        <w:tblPrEx>
          <w:tblCellMar>
            <w:top w:w="0" w:type="dxa"/>
            <w:left w:w="0" w:type="dxa"/>
            <w:bottom w:w="0" w:type="dxa"/>
            <w:right w:w="0" w:type="dxa"/>
          </w:tblCellMar>
        </w:tblPrEx>
        <w:trPr>
          <w:trHeight w:val="490" w:hRule="atLeast"/>
        </w:trPr>
        <w:tc>
          <w:tcPr>
            <w:tcW w:w="3358"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7CF4F3">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44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935FA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702"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0AD252">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7C8A86">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72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BAFDD3">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72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F309C">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72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5BD147">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19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570BA7">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7FDB1CE9">
        <w:tblPrEx>
          <w:tblCellMar>
            <w:top w:w="0" w:type="dxa"/>
            <w:left w:w="0" w:type="dxa"/>
            <w:bottom w:w="0" w:type="dxa"/>
            <w:right w:w="0" w:type="dxa"/>
          </w:tblCellMar>
        </w:tblPrEx>
        <w:trPr>
          <w:trHeight w:val="490" w:hRule="atLeast"/>
        </w:trPr>
        <w:tc>
          <w:tcPr>
            <w:tcW w:w="3358"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51BE7F">
            <w:pPr>
              <w:keepNext w:val="0"/>
              <w:keepLines w:val="0"/>
              <w:widowControl/>
              <w:suppressLineNumbers w:val="0"/>
              <w:jc w:val="center"/>
              <w:textAlignment w:val="center"/>
              <w:rPr>
                <w:rFonts w:ascii="宋体" w:hAnsi="宋体" w:eastAsia="宋体" w:cs="宋体"/>
                <w:sz w:val="24"/>
                <w:szCs w:val="24"/>
              </w:rPr>
            </w:pPr>
            <w:bookmarkStart w:id="3" w:name="OLE_LINK8" w:colFirst="1" w:colLast="3"/>
            <w:r>
              <w:rPr>
                <w:rFonts w:hint="eastAsia" w:ascii="宋体" w:hAnsi="宋体" w:eastAsia="宋体" w:cs="宋体"/>
                <w:i w:val="0"/>
                <w:iCs w:val="0"/>
                <w:color w:val="000000"/>
                <w:kern w:val="0"/>
                <w:sz w:val="22"/>
                <w:szCs w:val="22"/>
                <w:u w:val="none"/>
                <w:lang w:val="en-US" w:eastAsia="zh-CN" w:bidi="ar"/>
              </w:rPr>
              <w:t>合计</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FFDE1D">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b/>
                <w:bCs/>
                <w:i w:val="0"/>
                <w:iCs w:val="0"/>
                <w:color w:val="000000"/>
                <w:kern w:val="0"/>
                <w:sz w:val="22"/>
                <w:szCs w:val="22"/>
                <w:u w:val="none"/>
                <w:lang w:val="en-US" w:eastAsia="zh-CN" w:bidi="ar"/>
              </w:rPr>
              <w:t>69.99</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AA138">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b/>
                <w:bCs/>
                <w:i w:val="0"/>
                <w:iCs w:val="0"/>
                <w:color w:val="000000"/>
                <w:kern w:val="0"/>
                <w:sz w:val="22"/>
                <w:szCs w:val="22"/>
                <w:u w:val="none"/>
                <w:lang w:val="en-US" w:eastAsia="zh-CN" w:bidi="ar"/>
              </w:rPr>
              <w:t>69.99</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3ACE0">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E8902">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7BF0C">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39CBA">
            <w:pPr>
              <w:jc w:val="right"/>
              <w:rPr>
                <w:rFonts w:ascii="宋体" w:hAnsi="宋体" w:eastAsia="宋体" w:cs="宋体"/>
                <w:sz w:val="24"/>
                <w:szCs w:val="24"/>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4B71D9">
            <w:pPr>
              <w:jc w:val="right"/>
              <w:rPr>
                <w:rFonts w:ascii="宋体" w:hAnsi="宋体" w:eastAsia="宋体" w:cs="宋体"/>
                <w:sz w:val="24"/>
                <w:szCs w:val="24"/>
              </w:rPr>
            </w:pPr>
          </w:p>
        </w:tc>
      </w:tr>
      <w:tr w14:paraId="08DE3B87">
        <w:tblPrEx>
          <w:tblCellMar>
            <w:top w:w="0" w:type="dxa"/>
            <w:left w:w="0" w:type="dxa"/>
            <w:bottom w:w="0" w:type="dxa"/>
            <w:right w:w="0" w:type="dxa"/>
          </w:tblCellMar>
        </w:tblPrEx>
        <w:trPr>
          <w:trHeight w:val="66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F9EF3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1084BE">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24A1F">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59.52</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EAA848">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59.52</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1885A">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C65AF">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CFD177">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690B1">
            <w:pPr>
              <w:jc w:val="right"/>
              <w:rPr>
                <w:rFonts w:ascii="宋体" w:hAnsi="宋体" w:eastAsia="宋体" w:cs="宋体"/>
                <w:sz w:val="24"/>
                <w:szCs w:val="24"/>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10D0D">
            <w:pPr>
              <w:jc w:val="right"/>
              <w:rPr>
                <w:rFonts w:ascii="宋体" w:hAnsi="宋体" w:eastAsia="宋体" w:cs="宋体"/>
                <w:sz w:val="24"/>
                <w:szCs w:val="24"/>
              </w:rPr>
            </w:pPr>
          </w:p>
        </w:tc>
      </w:tr>
      <w:tr w14:paraId="62B9C64E">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88B84">
            <w:pPr>
              <w:keepNext w:val="0"/>
              <w:keepLines w:val="0"/>
              <w:widowControl/>
              <w:suppressLineNumbers w:val="0"/>
              <w:jc w:val="left"/>
              <w:textAlignment w:val="center"/>
              <w:rPr>
                <w:rFonts w:ascii="宋体" w:hAnsi="宋体" w:eastAsia="宋体" w:cs="宋体"/>
                <w:sz w:val="24"/>
                <w:szCs w:val="24"/>
              </w:rPr>
            </w:pPr>
            <w:bookmarkStart w:id="4" w:name="OLE_LINK4" w:colFirst="2" w:colLast="3"/>
            <w:r>
              <w:rPr>
                <w:rFonts w:hint="eastAsia" w:ascii="宋体" w:hAnsi="宋体" w:eastAsia="宋体" w:cs="宋体"/>
                <w:i w:val="0"/>
                <w:iCs w:val="0"/>
                <w:color w:val="000000"/>
                <w:kern w:val="0"/>
                <w:sz w:val="22"/>
                <w:szCs w:val="22"/>
                <w:u w:val="none"/>
                <w:lang w:val="en-US" w:eastAsia="zh-CN" w:bidi="ar"/>
              </w:rPr>
              <w:t>20701</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8CFB72">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787DE5">
            <w:pPr>
              <w:keepNext w:val="0"/>
              <w:keepLines w:val="0"/>
              <w:widowControl/>
              <w:suppressLineNumbers w:val="0"/>
              <w:jc w:val="right"/>
              <w:textAlignment w:val="center"/>
              <w:rPr>
                <w:rFonts w:hint="default" w:ascii="华文中宋" w:hAnsi="华文中宋" w:eastAsia="华文中宋" w:cs="宋体"/>
                <w:sz w:val="24"/>
                <w:szCs w:val="24"/>
                <w:lang w:val="en-US"/>
              </w:rPr>
            </w:pPr>
            <w:r>
              <w:rPr>
                <w:rFonts w:hint="eastAsia" w:ascii="宋体" w:hAnsi="宋体" w:eastAsia="宋体" w:cs="宋体"/>
                <w:i w:val="0"/>
                <w:iCs w:val="0"/>
                <w:color w:val="000000"/>
                <w:kern w:val="0"/>
                <w:sz w:val="22"/>
                <w:szCs w:val="22"/>
                <w:u w:val="none"/>
                <w:lang w:val="en-US" w:eastAsia="zh-CN" w:bidi="ar"/>
              </w:rPr>
              <w:t>59.52</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0FEDA">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59.52</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43ED6">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52C7C6">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BB6E7">
            <w:pPr>
              <w:jc w:val="right"/>
              <w:rPr>
                <w:rFonts w:ascii="宋体" w:hAnsi="宋体" w:eastAsia="宋体" w:cs="宋体"/>
                <w:sz w:val="24"/>
                <w:szCs w:val="24"/>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C0495">
            <w:pPr>
              <w:jc w:val="right"/>
              <w:rPr>
                <w:rFonts w:ascii="宋体" w:hAnsi="宋体" w:eastAsia="宋体" w:cs="宋体"/>
                <w:sz w:val="24"/>
                <w:szCs w:val="24"/>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DE9132">
            <w:pPr>
              <w:jc w:val="right"/>
              <w:rPr>
                <w:rFonts w:ascii="宋体" w:hAnsi="宋体" w:eastAsia="宋体" w:cs="宋体"/>
                <w:sz w:val="24"/>
                <w:szCs w:val="24"/>
              </w:rPr>
            </w:pPr>
          </w:p>
        </w:tc>
      </w:tr>
      <w:bookmarkEnd w:id="4"/>
      <w:tr w14:paraId="67E2EE2E">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0A6F8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2070101</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5D53C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42EF62">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47.3</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CA2B25">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47.3</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884DC0">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D171B">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E66206">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CC2E6">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7C7E9">
            <w:pPr>
              <w:jc w:val="right"/>
              <w:rPr>
                <w:rFonts w:hint="eastAsia"/>
              </w:rPr>
            </w:pPr>
          </w:p>
        </w:tc>
      </w:tr>
      <w:tr w14:paraId="433B3913">
        <w:tblPrEx>
          <w:tblCellMar>
            <w:top w:w="0" w:type="dxa"/>
            <w:left w:w="0" w:type="dxa"/>
            <w:bottom w:w="0" w:type="dxa"/>
            <w:right w:w="0" w:type="dxa"/>
          </w:tblCellMar>
        </w:tblPrEx>
        <w:trPr>
          <w:trHeight w:val="66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86701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2070199</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D49E4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B4BD87">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12.23</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949490">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12.23</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6EFF1F">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65949B">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10DBE">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93F6E">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93F6E">
            <w:pPr>
              <w:jc w:val="right"/>
              <w:rPr>
                <w:rFonts w:hint="eastAsia"/>
              </w:rPr>
            </w:pPr>
          </w:p>
        </w:tc>
      </w:tr>
      <w:tr w14:paraId="4176C1AC">
        <w:tblPrEx>
          <w:tblCellMar>
            <w:top w:w="0" w:type="dxa"/>
            <w:left w:w="0" w:type="dxa"/>
            <w:bottom w:w="0" w:type="dxa"/>
            <w:right w:w="0" w:type="dxa"/>
          </w:tblCellMar>
        </w:tblPrEx>
        <w:trPr>
          <w:trHeight w:val="50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020B0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EC41E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41002">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7.57</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A90A7">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7.57</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188DE">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59F7B">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BCF4A5">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0F5A9">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EB8A0">
            <w:pPr>
              <w:jc w:val="right"/>
              <w:rPr>
                <w:rFonts w:hint="eastAsia"/>
              </w:rPr>
            </w:pPr>
          </w:p>
        </w:tc>
      </w:tr>
      <w:tr w14:paraId="14D07B23">
        <w:tblPrEx>
          <w:tblCellMar>
            <w:top w:w="0" w:type="dxa"/>
            <w:left w:w="0" w:type="dxa"/>
            <w:bottom w:w="0" w:type="dxa"/>
            <w:right w:w="0" w:type="dxa"/>
          </w:tblCellMar>
        </w:tblPrEx>
        <w:trPr>
          <w:trHeight w:val="525"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3A3CEA">
            <w:pPr>
              <w:keepNext w:val="0"/>
              <w:keepLines w:val="0"/>
              <w:widowControl/>
              <w:suppressLineNumbers w:val="0"/>
              <w:jc w:val="left"/>
              <w:textAlignment w:val="center"/>
              <w:rPr>
                <w:rFonts w:hint="eastAsia"/>
              </w:rPr>
            </w:pPr>
            <w:bookmarkStart w:id="5" w:name="OLE_LINK7" w:colFirst="0" w:colLast="1"/>
            <w:r>
              <w:rPr>
                <w:rFonts w:hint="eastAsia" w:ascii="宋体" w:hAnsi="宋体" w:eastAsia="宋体" w:cs="宋体"/>
                <w:i w:val="0"/>
                <w:iCs w:val="0"/>
                <w:color w:val="000000"/>
                <w:kern w:val="0"/>
                <w:sz w:val="22"/>
                <w:szCs w:val="22"/>
                <w:u w:val="none"/>
                <w:lang w:val="en-US" w:eastAsia="zh-CN" w:bidi="ar"/>
              </w:rPr>
              <w:t>2080505</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5042C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3287F">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6.49</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622553">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6.49</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A5752">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0F341">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3576BF">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A06AF">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63393">
            <w:pPr>
              <w:jc w:val="right"/>
              <w:rPr>
                <w:rFonts w:hint="eastAsia"/>
              </w:rPr>
            </w:pPr>
          </w:p>
        </w:tc>
      </w:tr>
      <w:tr w14:paraId="30224611">
        <w:tblPrEx>
          <w:tblCellMar>
            <w:top w:w="0" w:type="dxa"/>
            <w:left w:w="0" w:type="dxa"/>
            <w:bottom w:w="0" w:type="dxa"/>
            <w:right w:w="0" w:type="dxa"/>
          </w:tblCellMar>
        </w:tblPrEx>
        <w:trPr>
          <w:trHeight w:val="782"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028FBE">
            <w:pPr>
              <w:keepNext w:val="0"/>
              <w:keepLines w:val="0"/>
              <w:widowControl/>
              <w:suppressLineNumbers w:val="0"/>
              <w:jc w:val="left"/>
              <w:textAlignment w:val="center"/>
              <w:rPr>
                <w:rFonts w:hint="eastAsia"/>
              </w:rPr>
            </w:pPr>
            <w:bookmarkStart w:id="6" w:name="OLE_LINK5" w:colFirst="0" w:colLast="3"/>
            <w:r>
              <w:rPr>
                <w:rFonts w:hint="eastAsia" w:ascii="宋体" w:hAnsi="宋体" w:eastAsia="宋体" w:cs="宋体"/>
                <w:i w:val="0"/>
                <w:iCs w:val="0"/>
                <w:color w:val="000000"/>
                <w:kern w:val="0"/>
                <w:sz w:val="22"/>
                <w:szCs w:val="22"/>
                <w:u w:val="none"/>
                <w:lang w:val="en-US" w:eastAsia="zh-CN" w:bidi="ar"/>
              </w:rPr>
              <w:t>2080506</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858F3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B068A">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1.08</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9A0BC">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1.08</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877B37">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2CE776">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0C65F">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A7B7EB">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74530A">
            <w:pPr>
              <w:jc w:val="right"/>
              <w:rPr>
                <w:rFonts w:hint="eastAsia"/>
              </w:rPr>
            </w:pPr>
          </w:p>
        </w:tc>
      </w:tr>
      <w:bookmarkEnd w:id="5"/>
      <w:bookmarkEnd w:id="6"/>
      <w:tr w14:paraId="7397E3B1">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F0D845">
            <w:pPr>
              <w:keepNext w:val="0"/>
              <w:keepLines w:val="0"/>
              <w:widowControl/>
              <w:suppressLineNumbers w:val="0"/>
              <w:jc w:val="left"/>
              <w:textAlignment w:val="center"/>
              <w:rPr>
                <w:rFonts w:hint="eastAsia"/>
              </w:rPr>
            </w:pPr>
            <w:bookmarkStart w:id="7" w:name="OLE_LINK6" w:colFirst="2" w:colLast="3"/>
            <w:r>
              <w:rPr>
                <w:rFonts w:hint="eastAsia" w:ascii="宋体" w:hAnsi="宋体" w:eastAsia="宋体" w:cs="宋体"/>
                <w:i w:val="0"/>
                <w:iCs w:val="0"/>
                <w:color w:val="000000"/>
                <w:kern w:val="0"/>
                <w:sz w:val="22"/>
                <w:szCs w:val="22"/>
                <w:u w:val="none"/>
                <w:lang w:val="en-US" w:eastAsia="zh-CN" w:bidi="ar"/>
              </w:rPr>
              <w:t>210</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95E84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7DF305">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2.9</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B07C3">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2.9</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879542">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169AB">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3F4D75">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59159">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99AAC">
            <w:pPr>
              <w:jc w:val="right"/>
              <w:rPr>
                <w:rFonts w:hint="eastAsia"/>
              </w:rPr>
            </w:pPr>
          </w:p>
        </w:tc>
      </w:tr>
      <w:bookmarkEnd w:id="7"/>
      <w:tr w14:paraId="76791AF0">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7C01F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79F12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04B89">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2.9</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5D8FD">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2.9</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79046">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0E15A">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FF56B5">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FB85D">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CC67A">
            <w:pPr>
              <w:jc w:val="right"/>
              <w:rPr>
                <w:rFonts w:hint="eastAsia"/>
              </w:rPr>
            </w:pPr>
          </w:p>
        </w:tc>
      </w:tr>
      <w:tr w14:paraId="27974FAA">
        <w:tblPrEx>
          <w:tblCellMar>
            <w:top w:w="0" w:type="dxa"/>
            <w:left w:w="0" w:type="dxa"/>
            <w:bottom w:w="0" w:type="dxa"/>
            <w:right w:w="0" w:type="dxa"/>
          </w:tblCellMar>
        </w:tblPrEx>
        <w:trPr>
          <w:trHeight w:val="490" w:hRule="atLeast"/>
        </w:trPr>
        <w:tc>
          <w:tcPr>
            <w:tcW w:w="106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299F9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2101102</w:t>
            </w:r>
          </w:p>
        </w:tc>
        <w:tc>
          <w:tcPr>
            <w:tcW w:w="229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88156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44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40ACF">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eastAsia="宋体" w:cs="宋体"/>
                <w:i w:val="0"/>
                <w:iCs w:val="0"/>
                <w:color w:val="000000"/>
                <w:kern w:val="0"/>
                <w:sz w:val="22"/>
                <w:szCs w:val="22"/>
                <w:u w:val="none"/>
                <w:lang w:val="en-US" w:eastAsia="zh-CN" w:bidi="ar"/>
              </w:rPr>
              <w:t>2.9</w:t>
            </w:r>
          </w:p>
        </w:tc>
        <w:tc>
          <w:tcPr>
            <w:tcW w:w="170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501F6">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2.9</w:t>
            </w:r>
          </w:p>
        </w:tc>
        <w:tc>
          <w:tcPr>
            <w:tcW w:w="175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F140F">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22E7F">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24208">
            <w:pPr>
              <w:jc w:val="right"/>
              <w:rPr>
                <w:rFonts w:hint="eastAsia"/>
              </w:rPr>
            </w:pPr>
          </w:p>
        </w:tc>
        <w:tc>
          <w:tcPr>
            <w:tcW w:w="1726"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BB4813">
            <w:pPr>
              <w:jc w:val="right"/>
              <w:rPr>
                <w:rFonts w:hint="eastAsia"/>
              </w:rPr>
            </w:pPr>
          </w:p>
        </w:tc>
        <w:tc>
          <w:tcPr>
            <w:tcW w:w="198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9356E">
            <w:pPr>
              <w:jc w:val="right"/>
              <w:rPr>
                <w:rFonts w:hint="eastAsia"/>
              </w:rPr>
            </w:pPr>
          </w:p>
        </w:tc>
      </w:tr>
      <w:bookmarkEnd w:id="3"/>
      <w:tr w14:paraId="656F190B">
        <w:tblPrEx>
          <w:tblCellMar>
            <w:top w:w="0" w:type="dxa"/>
            <w:left w:w="0" w:type="dxa"/>
            <w:bottom w:w="0" w:type="dxa"/>
            <w:right w:w="0" w:type="dxa"/>
          </w:tblCellMar>
        </w:tblPrEx>
        <w:trPr>
          <w:trHeight w:val="631" w:hRule="atLeast"/>
        </w:trPr>
        <w:tc>
          <w:tcPr>
            <w:tcW w:w="15420" w:type="dxa"/>
            <w:gridSpan w:val="20"/>
            <w:tcBorders>
              <w:top w:val="nil"/>
              <w:left w:val="nil"/>
              <w:bottom w:val="nil"/>
              <w:right w:val="nil"/>
            </w:tcBorders>
            <w:shd w:val="clear" w:color="auto" w:fill="auto"/>
            <w:tcMar>
              <w:top w:w="15" w:type="dxa"/>
              <w:left w:w="15" w:type="dxa"/>
              <w:bottom w:w="0" w:type="dxa"/>
              <w:right w:w="15" w:type="dxa"/>
            </w:tcMar>
            <w:vAlign w:val="center"/>
          </w:tcPr>
          <w:p w14:paraId="4C679ED9">
            <w:pPr>
              <w:rPr>
                <w:rFonts w:ascii="宋体" w:hAnsi="宋体" w:eastAsia="宋体" w:cs="宋体"/>
                <w:sz w:val="24"/>
                <w:szCs w:val="24"/>
              </w:rPr>
            </w:pPr>
            <w:r>
              <w:rPr>
                <w:rFonts w:hint="eastAsia"/>
              </w:rPr>
              <w:t>注：本表反映部门本年度取得的各项收入情况。</w:t>
            </w:r>
          </w:p>
        </w:tc>
      </w:tr>
      <w:tr w14:paraId="18F07A0E">
        <w:tblPrEx>
          <w:tblCellMar>
            <w:top w:w="0" w:type="dxa"/>
            <w:left w:w="108" w:type="dxa"/>
            <w:bottom w:w="0" w:type="dxa"/>
            <w:right w:w="108" w:type="dxa"/>
          </w:tblCellMar>
        </w:tblPrEx>
        <w:trPr>
          <w:gridAfter w:val="1"/>
          <w:wAfter w:w="837" w:type="dxa"/>
          <w:trHeight w:val="614" w:hRule="atLeast"/>
        </w:trPr>
        <w:tc>
          <w:tcPr>
            <w:tcW w:w="14583" w:type="dxa"/>
            <w:gridSpan w:val="19"/>
            <w:tcBorders>
              <w:top w:val="nil"/>
              <w:left w:val="nil"/>
              <w:bottom w:val="nil"/>
              <w:right w:val="nil"/>
            </w:tcBorders>
            <w:shd w:val="clear" w:color="auto" w:fill="auto"/>
            <w:noWrap/>
            <w:vAlign w:val="center"/>
          </w:tcPr>
          <w:p w14:paraId="50C34078">
            <w:pPr>
              <w:widowControl/>
              <w:jc w:val="center"/>
              <w:rPr>
                <w:rFonts w:ascii="华文中宋" w:hAnsi="华文中宋" w:eastAsia="华文中宋" w:cs="宋体"/>
                <w:color w:val="000000"/>
                <w:kern w:val="0"/>
                <w:sz w:val="32"/>
                <w:szCs w:val="32"/>
              </w:rPr>
            </w:pPr>
            <w:r>
              <w:rPr>
                <w:rFonts w:ascii="Times New Roman" w:hAnsi="Times New Roman" w:eastAsia="黑体" w:cs="Times New Roman"/>
                <w:color w:val="000000"/>
                <w:kern w:val="0"/>
                <w:sz w:val="36"/>
                <w:szCs w:val="36"/>
                <w:lang w:bidi="ar"/>
              </w:rPr>
              <w:br w:type="page"/>
            </w:r>
            <w:r>
              <w:rPr>
                <w:rFonts w:hint="eastAsia" w:ascii="Times New Roman" w:hAnsi="Times New Roman" w:eastAsia="黑体" w:cs="Times New Roman"/>
                <w:color w:val="000000"/>
                <w:kern w:val="0"/>
                <w:sz w:val="36"/>
                <w:szCs w:val="36"/>
                <w:lang w:bidi="ar"/>
              </w:rPr>
              <w:t>支出决算表</w:t>
            </w:r>
          </w:p>
        </w:tc>
      </w:tr>
      <w:tr w14:paraId="7B053645">
        <w:tblPrEx>
          <w:tblCellMar>
            <w:top w:w="0" w:type="dxa"/>
            <w:left w:w="108" w:type="dxa"/>
            <w:bottom w:w="0" w:type="dxa"/>
            <w:right w:w="108" w:type="dxa"/>
          </w:tblCellMar>
        </w:tblPrEx>
        <w:trPr>
          <w:gridAfter w:val="1"/>
          <w:wAfter w:w="837" w:type="dxa"/>
          <w:trHeight w:val="307" w:hRule="atLeast"/>
        </w:trPr>
        <w:tc>
          <w:tcPr>
            <w:tcW w:w="1867" w:type="dxa"/>
            <w:gridSpan w:val="4"/>
            <w:tcBorders>
              <w:top w:val="nil"/>
              <w:left w:val="nil"/>
              <w:bottom w:val="nil"/>
              <w:right w:val="nil"/>
            </w:tcBorders>
            <w:shd w:val="clear" w:color="000000" w:fill="FFFFFF"/>
            <w:noWrap/>
            <w:vAlign w:val="center"/>
          </w:tcPr>
          <w:p w14:paraId="067DEA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9" w:type="dxa"/>
            <w:tcBorders>
              <w:top w:val="nil"/>
              <w:left w:val="nil"/>
              <w:bottom w:val="nil"/>
              <w:right w:val="nil"/>
            </w:tcBorders>
            <w:shd w:val="clear" w:color="000000" w:fill="FFFFFF"/>
            <w:noWrap/>
            <w:vAlign w:val="center"/>
          </w:tcPr>
          <w:p w14:paraId="6ADC675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58" w:type="dxa"/>
            <w:gridSpan w:val="2"/>
            <w:tcBorders>
              <w:top w:val="nil"/>
              <w:left w:val="nil"/>
              <w:bottom w:val="nil"/>
              <w:right w:val="nil"/>
            </w:tcBorders>
            <w:shd w:val="clear" w:color="000000" w:fill="FFFFFF"/>
            <w:noWrap/>
            <w:vAlign w:val="center"/>
          </w:tcPr>
          <w:p w14:paraId="09435A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0" w:type="dxa"/>
            <w:gridSpan w:val="2"/>
            <w:tcBorders>
              <w:top w:val="nil"/>
              <w:left w:val="nil"/>
              <w:bottom w:val="nil"/>
              <w:right w:val="nil"/>
            </w:tcBorders>
            <w:shd w:val="clear" w:color="000000" w:fill="FFFFFF"/>
            <w:noWrap/>
            <w:vAlign w:val="center"/>
          </w:tcPr>
          <w:p w14:paraId="48500C8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14:paraId="1C4397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14:paraId="643C55A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14:paraId="125685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14:paraId="06DC78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93" w:type="dxa"/>
            <w:gridSpan w:val="2"/>
            <w:tcBorders>
              <w:top w:val="nil"/>
              <w:left w:val="nil"/>
              <w:bottom w:val="nil"/>
              <w:right w:val="nil"/>
            </w:tcBorders>
            <w:shd w:val="clear" w:color="000000" w:fill="FFFFFF"/>
            <w:noWrap/>
            <w:vAlign w:val="center"/>
          </w:tcPr>
          <w:p w14:paraId="496512F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0D5E7C4B">
        <w:tblPrEx>
          <w:tblCellMar>
            <w:top w:w="0" w:type="dxa"/>
            <w:left w:w="108" w:type="dxa"/>
            <w:bottom w:w="0" w:type="dxa"/>
            <w:right w:w="108" w:type="dxa"/>
          </w:tblCellMar>
        </w:tblPrEx>
        <w:trPr>
          <w:gridAfter w:val="1"/>
          <w:wAfter w:w="837" w:type="dxa"/>
          <w:trHeight w:val="307" w:hRule="atLeast"/>
        </w:trPr>
        <w:tc>
          <w:tcPr>
            <w:tcW w:w="3554" w:type="dxa"/>
            <w:gridSpan w:val="7"/>
            <w:tcBorders>
              <w:top w:val="nil"/>
              <w:left w:val="nil"/>
              <w:bottom w:val="nil"/>
              <w:right w:val="nil"/>
            </w:tcBorders>
            <w:shd w:val="clear" w:color="000000" w:fill="FFFFFF"/>
            <w:noWrap/>
            <w:vAlign w:val="center"/>
          </w:tcPr>
          <w:p w14:paraId="2EEE43F8">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部门：何宝珍故里管理所</w:t>
            </w:r>
            <w:r>
              <w:rPr>
                <w:rFonts w:hint="eastAsia" w:ascii="宋体" w:hAnsi="宋体" w:eastAsia="宋体" w:cs="宋体"/>
                <w:kern w:val="0"/>
                <w:sz w:val="24"/>
                <w:szCs w:val="24"/>
              </w:rPr>
              <w:t>　　</w:t>
            </w:r>
          </w:p>
        </w:tc>
        <w:tc>
          <w:tcPr>
            <w:tcW w:w="1700" w:type="dxa"/>
            <w:gridSpan w:val="2"/>
            <w:tcBorders>
              <w:top w:val="nil"/>
              <w:left w:val="nil"/>
              <w:bottom w:val="nil"/>
              <w:right w:val="nil"/>
            </w:tcBorders>
            <w:shd w:val="clear" w:color="000000" w:fill="FFFFFF"/>
            <w:noWrap/>
            <w:vAlign w:val="center"/>
          </w:tcPr>
          <w:p w14:paraId="66858A6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14:paraId="0A126F8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14:paraId="62E8D1D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34" w:type="dxa"/>
            <w:gridSpan w:val="2"/>
            <w:tcBorders>
              <w:top w:val="nil"/>
              <w:left w:val="nil"/>
              <w:bottom w:val="nil"/>
              <w:right w:val="nil"/>
            </w:tcBorders>
            <w:shd w:val="clear" w:color="000000" w:fill="FFFFFF"/>
            <w:noWrap/>
            <w:vAlign w:val="center"/>
          </w:tcPr>
          <w:p w14:paraId="764DD7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4" w:type="dxa"/>
            <w:gridSpan w:val="2"/>
            <w:tcBorders>
              <w:top w:val="nil"/>
              <w:left w:val="nil"/>
              <w:bottom w:val="nil"/>
              <w:right w:val="nil"/>
            </w:tcBorders>
            <w:shd w:val="clear" w:color="000000" w:fill="FFFFFF"/>
            <w:noWrap/>
            <w:vAlign w:val="center"/>
          </w:tcPr>
          <w:p w14:paraId="00D71B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93" w:type="dxa"/>
            <w:gridSpan w:val="2"/>
            <w:tcBorders>
              <w:top w:val="nil"/>
              <w:left w:val="nil"/>
              <w:bottom w:val="nil"/>
              <w:right w:val="nil"/>
            </w:tcBorders>
            <w:shd w:val="clear" w:color="000000" w:fill="FFFFFF"/>
            <w:noWrap/>
            <w:vAlign w:val="center"/>
          </w:tcPr>
          <w:p w14:paraId="04B57D7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6DABAB3">
        <w:tblPrEx>
          <w:tblCellMar>
            <w:top w:w="0" w:type="dxa"/>
            <w:left w:w="108" w:type="dxa"/>
            <w:bottom w:w="0" w:type="dxa"/>
            <w:right w:w="108" w:type="dxa"/>
          </w:tblCellMar>
        </w:tblPrEx>
        <w:trPr>
          <w:gridAfter w:val="1"/>
          <w:wAfter w:w="837" w:type="dxa"/>
          <w:trHeight w:val="460" w:hRule="atLeast"/>
        </w:trPr>
        <w:tc>
          <w:tcPr>
            <w:tcW w:w="3554" w:type="dxa"/>
            <w:gridSpan w:val="7"/>
            <w:tcBorders>
              <w:top w:val="single" w:color="auto" w:sz="4" w:space="0"/>
              <w:left w:val="single" w:color="auto" w:sz="4" w:space="0"/>
              <w:bottom w:val="single" w:color="auto" w:sz="4" w:space="0"/>
              <w:right w:val="single" w:color="auto" w:sz="4" w:space="0"/>
            </w:tcBorders>
            <w:shd w:val="clear" w:color="000000" w:fill="FFFFFF"/>
            <w:vAlign w:val="center"/>
          </w:tcPr>
          <w:p w14:paraId="56C2700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0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9AABE0">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F40AC6">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837A1AD">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6F2B80">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73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DFB45A">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93"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7C5AFD">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490B9C1">
        <w:tblPrEx>
          <w:tblCellMar>
            <w:top w:w="0" w:type="dxa"/>
            <w:left w:w="108" w:type="dxa"/>
            <w:bottom w:w="0" w:type="dxa"/>
            <w:right w:w="108" w:type="dxa"/>
          </w:tblCellMar>
        </w:tblPrEx>
        <w:trPr>
          <w:gridAfter w:val="1"/>
          <w:wAfter w:w="837" w:type="dxa"/>
          <w:trHeight w:val="460" w:hRule="atLeast"/>
        </w:trPr>
        <w:tc>
          <w:tcPr>
            <w:tcW w:w="2096"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4C59E6">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58"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437401EC">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00" w:type="dxa"/>
            <w:gridSpan w:val="2"/>
            <w:vMerge w:val="continue"/>
            <w:tcBorders>
              <w:top w:val="single" w:color="auto" w:sz="4" w:space="0"/>
              <w:left w:val="single" w:color="auto" w:sz="4" w:space="0"/>
              <w:bottom w:val="single" w:color="auto" w:sz="4" w:space="0"/>
              <w:right w:val="single" w:color="auto" w:sz="4" w:space="0"/>
            </w:tcBorders>
            <w:vAlign w:val="center"/>
          </w:tcPr>
          <w:p w14:paraId="7288B0DC">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6C9FFF50">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7A302CDE">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6F9ED3B0">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4FDD3602">
            <w:pPr>
              <w:widowControl/>
              <w:jc w:val="left"/>
              <w:rPr>
                <w:rFonts w:ascii="宋体" w:hAnsi="宋体" w:eastAsia="宋体" w:cs="宋体"/>
                <w:kern w:val="0"/>
                <w:sz w:val="24"/>
                <w:szCs w:val="24"/>
              </w:rPr>
            </w:pPr>
          </w:p>
        </w:tc>
        <w:tc>
          <w:tcPr>
            <w:tcW w:w="2393" w:type="dxa"/>
            <w:gridSpan w:val="2"/>
            <w:vMerge w:val="continue"/>
            <w:tcBorders>
              <w:top w:val="single" w:color="auto" w:sz="4" w:space="0"/>
              <w:left w:val="single" w:color="auto" w:sz="4" w:space="0"/>
              <w:bottom w:val="single" w:color="auto" w:sz="4" w:space="0"/>
              <w:right w:val="single" w:color="auto" w:sz="4" w:space="0"/>
            </w:tcBorders>
            <w:vAlign w:val="center"/>
          </w:tcPr>
          <w:p w14:paraId="655E5B44">
            <w:pPr>
              <w:widowControl/>
              <w:jc w:val="left"/>
              <w:rPr>
                <w:rFonts w:ascii="宋体" w:hAnsi="宋体" w:eastAsia="宋体" w:cs="宋体"/>
                <w:kern w:val="0"/>
                <w:sz w:val="24"/>
                <w:szCs w:val="24"/>
              </w:rPr>
            </w:pPr>
          </w:p>
        </w:tc>
      </w:tr>
      <w:tr w14:paraId="2E15CBC9">
        <w:tblPrEx>
          <w:tblCellMar>
            <w:top w:w="0" w:type="dxa"/>
            <w:left w:w="108" w:type="dxa"/>
            <w:bottom w:w="0" w:type="dxa"/>
            <w:right w:w="108" w:type="dxa"/>
          </w:tblCellMar>
        </w:tblPrEx>
        <w:trPr>
          <w:gridAfter w:val="1"/>
          <w:wAfter w:w="837" w:type="dxa"/>
          <w:trHeight w:val="460" w:hRule="atLeast"/>
        </w:trPr>
        <w:tc>
          <w:tcPr>
            <w:tcW w:w="2096" w:type="dxa"/>
            <w:gridSpan w:val="5"/>
            <w:vMerge w:val="continue"/>
            <w:tcBorders>
              <w:top w:val="single" w:color="auto" w:sz="4" w:space="0"/>
              <w:left w:val="single" w:color="auto" w:sz="4" w:space="0"/>
              <w:bottom w:val="single" w:color="auto" w:sz="4" w:space="0"/>
              <w:right w:val="single" w:color="auto" w:sz="4" w:space="0"/>
            </w:tcBorders>
            <w:vAlign w:val="center"/>
          </w:tcPr>
          <w:p w14:paraId="3EB07B53">
            <w:pPr>
              <w:widowControl/>
              <w:jc w:val="left"/>
              <w:rPr>
                <w:rFonts w:ascii="宋体" w:hAnsi="宋体" w:eastAsia="宋体" w:cs="宋体"/>
                <w:kern w:val="0"/>
                <w:sz w:val="24"/>
                <w:szCs w:val="24"/>
              </w:rPr>
            </w:pPr>
          </w:p>
        </w:tc>
        <w:tc>
          <w:tcPr>
            <w:tcW w:w="1458" w:type="dxa"/>
            <w:gridSpan w:val="2"/>
            <w:vMerge w:val="continue"/>
            <w:tcBorders>
              <w:top w:val="nil"/>
              <w:left w:val="single" w:color="auto" w:sz="4" w:space="0"/>
              <w:bottom w:val="single" w:color="auto" w:sz="4" w:space="0"/>
              <w:right w:val="single" w:color="auto" w:sz="4" w:space="0"/>
            </w:tcBorders>
            <w:vAlign w:val="center"/>
          </w:tcPr>
          <w:p w14:paraId="3AAD2D73">
            <w:pPr>
              <w:widowControl/>
              <w:jc w:val="left"/>
              <w:rPr>
                <w:rFonts w:ascii="宋体" w:hAnsi="宋体" w:eastAsia="宋体" w:cs="宋体"/>
                <w:kern w:val="0"/>
                <w:sz w:val="24"/>
                <w:szCs w:val="24"/>
              </w:rPr>
            </w:pPr>
          </w:p>
        </w:tc>
        <w:tc>
          <w:tcPr>
            <w:tcW w:w="1700" w:type="dxa"/>
            <w:gridSpan w:val="2"/>
            <w:vMerge w:val="continue"/>
            <w:tcBorders>
              <w:top w:val="single" w:color="auto" w:sz="4" w:space="0"/>
              <w:left w:val="single" w:color="auto" w:sz="4" w:space="0"/>
              <w:bottom w:val="single" w:color="auto" w:sz="4" w:space="0"/>
              <w:right w:val="single" w:color="auto" w:sz="4" w:space="0"/>
            </w:tcBorders>
            <w:vAlign w:val="center"/>
          </w:tcPr>
          <w:p w14:paraId="176E2AFA">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41BF6C1E">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42E6DA02">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17063995">
            <w:pPr>
              <w:widowControl/>
              <w:jc w:val="left"/>
              <w:rPr>
                <w:rFonts w:ascii="宋体" w:hAnsi="宋体" w:eastAsia="宋体" w:cs="宋体"/>
                <w:kern w:val="0"/>
                <w:sz w:val="24"/>
                <w:szCs w:val="24"/>
              </w:rPr>
            </w:pPr>
          </w:p>
        </w:tc>
        <w:tc>
          <w:tcPr>
            <w:tcW w:w="1734" w:type="dxa"/>
            <w:gridSpan w:val="2"/>
            <w:vMerge w:val="continue"/>
            <w:tcBorders>
              <w:top w:val="single" w:color="auto" w:sz="4" w:space="0"/>
              <w:left w:val="single" w:color="auto" w:sz="4" w:space="0"/>
              <w:bottom w:val="single" w:color="auto" w:sz="4" w:space="0"/>
              <w:right w:val="single" w:color="auto" w:sz="4" w:space="0"/>
            </w:tcBorders>
            <w:vAlign w:val="center"/>
          </w:tcPr>
          <w:p w14:paraId="0FF121F6">
            <w:pPr>
              <w:widowControl/>
              <w:jc w:val="left"/>
              <w:rPr>
                <w:rFonts w:ascii="宋体" w:hAnsi="宋体" w:eastAsia="宋体" w:cs="宋体"/>
                <w:kern w:val="0"/>
                <w:sz w:val="24"/>
                <w:szCs w:val="24"/>
              </w:rPr>
            </w:pPr>
          </w:p>
        </w:tc>
        <w:tc>
          <w:tcPr>
            <w:tcW w:w="2393" w:type="dxa"/>
            <w:gridSpan w:val="2"/>
            <w:vMerge w:val="continue"/>
            <w:tcBorders>
              <w:top w:val="single" w:color="auto" w:sz="4" w:space="0"/>
              <w:left w:val="single" w:color="auto" w:sz="4" w:space="0"/>
              <w:bottom w:val="single" w:color="auto" w:sz="4" w:space="0"/>
              <w:right w:val="single" w:color="auto" w:sz="4" w:space="0"/>
            </w:tcBorders>
            <w:vAlign w:val="center"/>
          </w:tcPr>
          <w:p w14:paraId="6599C1BC">
            <w:pPr>
              <w:widowControl/>
              <w:jc w:val="left"/>
              <w:rPr>
                <w:rFonts w:ascii="宋体" w:hAnsi="宋体" w:eastAsia="宋体" w:cs="宋体"/>
                <w:kern w:val="0"/>
                <w:sz w:val="24"/>
                <w:szCs w:val="24"/>
              </w:rPr>
            </w:pPr>
          </w:p>
        </w:tc>
      </w:tr>
      <w:tr w14:paraId="202BEAA1">
        <w:tblPrEx>
          <w:tblCellMar>
            <w:top w:w="0" w:type="dxa"/>
            <w:left w:w="108" w:type="dxa"/>
            <w:bottom w:w="0" w:type="dxa"/>
            <w:right w:w="108" w:type="dxa"/>
          </w:tblCellMar>
        </w:tblPrEx>
        <w:trPr>
          <w:gridAfter w:val="1"/>
          <w:wAfter w:w="837" w:type="dxa"/>
          <w:trHeight w:val="460" w:hRule="atLeast"/>
        </w:trPr>
        <w:tc>
          <w:tcPr>
            <w:tcW w:w="3554"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4A584EAC">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700" w:type="dxa"/>
            <w:gridSpan w:val="2"/>
            <w:tcBorders>
              <w:top w:val="nil"/>
              <w:left w:val="nil"/>
              <w:bottom w:val="single" w:color="auto" w:sz="4" w:space="0"/>
              <w:right w:val="single" w:color="auto" w:sz="4" w:space="0"/>
            </w:tcBorders>
            <w:shd w:val="clear" w:color="000000" w:fill="FFFFFF"/>
            <w:noWrap/>
            <w:vAlign w:val="center"/>
          </w:tcPr>
          <w:p w14:paraId="4E7EA63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734" w:type="dxa"/>
            <w:gridSpan w:val="2"/>
            <w:tcBorders>
              <w:top w:val="nil"/>
              <w:left w:val="nil"/>
              <w:bottom w:val="single" w:color="auto" w:sz="4" w:space="0"/>
              <w:right w:val="single" w:color="auto" w:sz="4" w:space="0"/>
            </w:tcBorders>
            <w:shd w:val="clear" w:color="000000" w:fill="FFFFFF"/>
            <w:noWrap/>
            <w:vAlign w:val="center"/>
          </w:tcPr>
          <w:p w14:paraId="5A6BD96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734" w:type="dxa"/>
            <w:gridSpan w:val="2"/>
            <w:tcBorders>
              <w:top w:val="nil"/>
              <w:left w:val="nil"/>
              <w:bottom w:val="single" w:color="auto" w:sz="4" w:space="0"/>
              <w:right w:val="single" w:color="auto" w:sz="4" w:space="0"/>
            </w:tcBorders>
            <w:shd w:val="clear" w:color="000000" w:fill="FFFFFF"/>
            <w:noWrap/>
            <w:vAlign w:val="center"/>
          </w:tcPr>
          <w:p w14:paraId="0F7890C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734" w:type="dxa"/>
            <w:gridSpan w:val="2"/>
            <w:tcBorders>
              <w:top w:val="nil"/>
              <w:left w:val="nil"/>
              <w:bottom w:val="single" w:color="auto" w:sz="4" w:space="0"/>
              <w:right w:val="single" w:color="auto" w:sz="4" w:space="0"/>
            </w:tcBorders>
            <w:shd w:val="clear" w:color="000000" w:fill="FFFFFF"/>
            <w:noWrap/>
            <w:vAlign w:val="center"/>
          </w:tcPr>
          <w:p w14:paraId="5F3FDD8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734" w:type="dxa"/>
            <w:gridSpan w:val="2"/>
            <w:tcBorders>
              <w:top w:val="nil"/>
              <w:left w:val="nil"/>
              <w:bottom w:val="single" w:color="auto" w:sz="4" w:space="0"/>
              <w:right w:val="single" w:color="auto" w:sz="4" w:space="0"/>
            </w:tcBorders>
            <w:shd w:val="clear" w:color="000000" w:fill="FFFFFF"/>
            <w:noWrap/>
            <w:vAlign w:val="center"/>
          </w:tcPr>
          <w:p w14:paraId="218263D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93" w:type="dxa"/>
            <w:gridSpan w:val="2"/>
            <w:tcBorders>
              <w:top w:val="nil"/>
              <w:left w:val="nil"/>
              <w:bottom w:val="single" w:color="auto" w:sz="4" w:space="0"/>
              <w:right w:val="single" w:color="auto" w:sz="4" w:space="0"/>
            </w:tcBorders>
            <w:shd w:val="clear" w:color="000000" w:fill="FFFFFF"/>
            <w:noWrap/>
            <w:vAlign w:val="center"/>
          </w:tcPr>
          <w:p w14:paraId="7DBE023C">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669F036B">
        <w:tblPrEx>
          <w:tblCellMar>
            <w:top w:w="0" w:type="dxa"/>
            <w:left w:w="108" w:type="dxa"/>
            <w:bottom w:w="0" w:type="dxa"/>
            <w:right w:w="108" w:type="dxa"/>
          </w:tblCellMar>
        </w:tblPrEx>
        <w:trPr>
          <w:gridAfter w:val="1"/>
          <w:wAfter w:w="837" w:type="dxa"/>
          <w:trHeight w:val="460" w:hRule="atLeast"/>
        </w:trPr>
        <w:tc>
          <w:tcPr>
            <w:tcW w:w="3554"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1A5DF8C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700" w:type="dxa"/>
            <w:gridSpan w:val="2"/>
            <w:tcBorders>
              <w:top w:val="nil"/>
              <w:left w:val="nil"/>
              <w:bottom w:val="single" w:color="auto" w:sz="4" w:space="0"/>
              <w:right w:val="single" w:color="auto" w:sz="4" w:space="0"/>
            </w:tcBorders>
            <w:shd w:val="clear" w:color="auto" w:fill="auto"/>
            <w:noWrap/>
            <w:vAlign w:val="center"/>
          </w:tcPr>
          <w:p w14:paraId="45BB2708">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69.99</w:t>
            </w:r>
          </w:p>
        </w:tc>
        <w:tc>
          <w:tcPr>
            <w:tcW w:w="1734" w:type="dxa"/>
            <w:gridSpan w:val="2"/>
            <w:tcBorders>
              <w:top w:val="nil"/>
              <w:left w:val="nil"/>
              <w:bottom w:val="single" w:color="auto" w:sz="4" w:space="0"/>
              <w:right w:val="single" w:color="auto" w:sz="4" w:space="0"/>
            </w:tcBorders>
            <w:shd w:val="clear" w:color="auto" w:fill="auto"/>
            <w:noWrap/>
            <w:vAlign w:val="center"/>
          </w:tcPr>
          <w:p w14:paraId="2D8FF1E6">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69.99</w:t>
            </w:r>
          </w:p>
        </w:tc>
        <w:tc>
          <w:tcPr>
            <w:tcW w:w="1734" w:type="dxa"/>
            <w:gridSpan w:val="2"/>
            <w:tcBorders>
              <w:top w:val="nil"/>
              <w:left w:val="nil"/>
              <w:bottom w:val="single" w:color="auto" w:sz="4" w:space="0"/>
              <w:right w:val="single" w:color="auto" w:sz="4" w:space="0"/>
            </w:tcBorders>
            <w:shd w:val="clear" w:color="auto" w:fill="auto"/>
            <w:noWrap/>
            <w:vAlign w:val="center"/>
          </w:tcPr>
          <w:p w14:paraId="1C3297BE">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09FE0030">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3BDDB3FA">
            <w:pPr>
              <w:jc w:val="right"/>
              <w:rPr>
                <w:rFonts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6844CBA5">
            <w:pPr>
              <w:jc w:val="right"/>
              <w:rPr>
                <w:rFonts w:ascii="宋体" w:hAnsi="宋体" w:eastAsia="宋体" w:cs="宋体"/>
                <w:kern w:val="0"/>
                <w:sz w:val="24"/>
                <w:szCs w:val="24"/>
              </w:rPr>
            </w:pPr>
          </w:p>
        </w:tc>
      </w:tr>
      <w:tr w14:paraId="3572F272">
        <w:tblPrEx>
          <w:tblCellMar>
            <w:top w:w="0" w:type="dxa"/>
            <w:left w:w="108" w:type="dxa"/>
            <w:bottom w:w="0" w:type="dxa"/>
            <w:right w:w="108" w:type="dxa"/>
          </w:tblCellMar>
        </w:tblPrEx>
        <w:trPr>
          <w:gridAfter w:val="1"/>
          <w:wAfter w:w="837" w:type="dxa"/>
          <w:trHeight w:val="63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969D7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536" w:type="dxa"/>
            <w:gridSpan w:val="6"/>
            <w:tcBorders>
              <w:top w:val="nil"/>
              <w:left w:val="nil"/>
              <w:bottom w:val="single" w:color="auto" w:sz="4" w:space="0"/>
              <w:right w:val="single" w:color="auto" w:sz="4" w:space="0"/>
            </w:tcBorders>
            <w:shd w:val="clear" w:color="000000" w:fill="FFFFFF"/>
            <w:noWrap/>
            <w:vAlign w:val="center"/>
          </w:tcPr>
          <w:p w14:paraId="2B8E447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700" w:type="dxa"/>
            <w:gridSpan w:val="2"/>
            <w:tcBorders>
              <w:top w:val="nil"/>
              <w:left w:val="nil"/>
              <w:bottom w:val="single" w:color="auto" w:sz="4" w:space="0"/>
              <w:right w:val="single" w:color="auto" w:sz="4" w:space="0"/>
            </w:tcBorders>
            <w:shd w:val="clear" w:color="auto" w:fill="auto"/>
            <w:noWrap/>
            <w:vAlign w:val="center"/>
          </w:tcPr>
          <w:p w14:paraId="795EE2C8">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59.52</w:t>
            </w:r>
          </w:p>
        </w:tc>
        <w:tc>
          <w:tcPr>
            <w:tcW w:w="1734" w:type="dxa"/>
            <w:gridSpan w:val="2"/>
            <w:tcBorders>
              <w:top w:val="nil"/>
              <w:left w:val="nil"/>
              <w:bottom w:val="single" w:color="auto" w:sz="4" w:space="0"/>
              <w:right w:val="single" w:color="auto" w:sz="4" w:space="0"/>
            </w:tcBorders>
            <w:shd w:val="clear" w:color="auto" w:fill="auto"/>
            <w:noWrap/>
            <w:vAlign w:val="center"/>
          </w:tcPr>
          <w:p w14:paraId="463BBB1A">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59.52</w:t>
            </w:r>
          </w:p>
        </w:tc>
        <w:tc>
          <w:tcPr>
            <w:tcW w:w="1734" w:type="dxa"/>
            <w:gridSpan w:val="2"/>
            <w:tcBorders>
              <w:top w:val="nil"/>
              <w:left w:val="nil"/>
              <w:bottom w:val="single" w:color="auto" w:sz="4" w:space="0"/>
              <w:right w:val="single" w:color="auto" w:sz="4" w:space="0"/>
            </w:tcBorders>
            <w:shd w:val="clear" w:color="auto" w:fill="auto"/>
            <w:noWrap/>
            <w:vAlign w:val="center"/>
          </w:tcPr>
          <w:p w14:paraId="712F98F2">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74298EA9">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3D3D8E42">
            <w:pPr>
              <w:jc w:val="right"/>
              <w:rPr>
                <w:rFonts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42A8AFF7">
            <w:pPr>
              <w:jc w:val="right"/>
              <w:rPr>
                <w:rFonts w:ascii="宋体" w:hAnsi="宋体" w:eastAsia="宋体" w:cs="宋体"/>
                <w:kern w:val="0"/>
                <w:sz w:val="24"/>
                <w:szCs w:val="24"/>
              </w:rPr>
            </w:pPr>
          </w:p>
        </w:tc>
      </w:tr>
      <w:tr w14:paraId="19D5E31E">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E726C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536" w:type="dxa"/>
            <w:gridSpan w:val="6"/>
            <w:tcBorders>
              <w:top w:val="nil"/>
              <w:left w:val="nil"/>
              <w:bottom w:val="single" w:color="auto" w:sz="4" w:space="0"/>
              <w:right w:val="single" w:color="auto" w:sz="4" w:space="0"/>
            </w:tcBorders>
            <w:shd w:val="clear" w:color="000000" w:fill="FFFFFF"/>
            <w:noWrap/>
            <w:vAlign w:val="center"/>
          </w:tcPr>
          <w:p w14:paraId="3C245C1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700" w:type="dxa"/>
            <w:gridSpan w:val="2"/>
            <w:tcBorders>
              <w:top w:val="nil"/>
              <w:left w:val="nil"/>
              <w:bottom w:val="single" w:color="auto" w:sz="4" w:space="0"/>
              <w:right w:val="single" w:color="auto" w:sz="4" w:space="0"/>
            </w:tcBorders>
            <w:shd w:val="clear" w:color="auto" w:fill="auto"/>
            <w:noWrap/>
            <w:vAlign w:val="center"/>
          </w:tcPr>
          <w:p w14:paraId="525836C2">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59.52</w:t>
            </w:r>
          </w:p>
        </w:tc>
        <w:tc>
          <w:tcPr>
            <w:tcW w:w="1734" w:type="dxa"/>
            <w:gridSpan w:val="2"/>
            <w:tcBorders>
              <w:top w:val="nil"/>
              <w:left w:val="nil"/>
              <w:bottom w:val="single" w:color="auto" w:sz="4" w:space="0"/>
              <w:right w:val="single" w:color="auto" w:sz="4" w:space="0"/>
            </w:tcBorders>
            <w:shd w:val="clear" w:color="auto" w:fill="auto"/>
            <w:noWrap/>
            <w:vAlign w:val="center"/>
          </w:tcPr>
          <w:p w14:paraId="417D3DC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59.52</w:t>
            </w:r>
          </w:p>
        </w:tc>
        <w:tc>
          <w:tcPr>
            <w:tcW w:w="1734" w:type="dxa"/>
            <w:gridSpan w:val="2"/>
            <w:tcBorders>
              <w:top w:val="nil"/>
              <w:left w:val="nil"/>
              <w:bottom w:val="single" w:color="auto" w:sz="4" w:space="0"/>
              <w:right w:val="single" w:color="auto" w:sz="4" w:space="0"/>
            </w:tcBorders>
            <w:shd w:val="clear" w:color="auto" w:fill="auto"/>
            <w:noWrap/>
            <w:vAlign w:val="center"/>
          </w:tcPr>
          <w:p w14:paraId="2DCBDAF7">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7355BBA2">
            <w:pPr>
              <w:jc w:val="right"/>
              <w:rPr>
                <w:rFonts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3F9A3423">
            <w:pPr>
              <w:jc w:val="right"/>
              <w:rPr>
                <w:rFonts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54201FBF">
            <w:pPr>
              <w:jc w:val="right"/>
              <w:rPr>
                <w:rFonts w:ascii="宋体" w:hAnsi="宋体" w:eastAsia="宋体" w:cs="宋体"/>
                <w:kern w:val="0"/>
                <w:sz w:val="24"/>
                <w:szCs w:val="24"/>
              </w:rPr>
            </w:pPr>
          </w:p>
        </w:tc>
      </w:tr>
      <w:tr w14:paraId="3E11844B">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F5165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2070101</w:t>
            </w:r>
          </w:p>
        </w:tc>
        <w:tc>
          <w:tcPr>
            <w:tcW w:w="2536" w:type="dxa"/>
            <w:gridSpan w:val="6"/>
            <w:tcBorders>
              <w:top w:val="nil"/>
              <w:left w:val="nil"/>
              <w:bottom w:val="single" w:color="auto" w:sz="4" w:space="0"/>
              <w:right w:val="single" w:color="auto" w:sz="4" w:space="0"/>
            </w:tcBorders>
            <w:shd w:val="clear" w:color="000000" w:fill="FFFFFF"/>
            <w:noWrap/>
            <w:vAlign w:val="center"/>
          </w:tcPr>
          <w:p w14:paraId="42DC870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700" w:type="dxa"/>
            <w:gridSpan w:val="2"/>
            <w:tcBorders>
              <w:top w:val="nil"/>
              <w:left w:val="nil"/>
              <w:bottom w:val="single" w:color="auto" w:sz="4" w:space="0"/>
              <w:right w:val="single" w:color="auto" w:sz="4" w:space="0"/>
            </w:tcBorders>
            <w:shd w:val="clear" w:color="auto" w:fill="auto"/>
            <w:noWrap/>
            <w:vAlign w:val="center"/>
          </w:tcPr>
          <w:p w14:paraId="7B55F6D2">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47.3</w:t>
            </w:r>
          </w:p>
        </w:tc>
        <w:tc>
          <w:tcPr>
            <w:tcW w:w="1734" w:type="dxa"/>
            <w:gridSpan w:val="2"/>
            <w:tcBorders>
              <w:top w:val="nil"/>
              <w:left w:val="nil"/>
              <w:bottom w:val="single" w:color="auto" w:sz="4" w:space="0"/>
              <w:right w:val="single" w:color="auto" w:sz="4" w:space="0"/>
            </w:tcBorders>
            <w:shd w:val="clear" w:color="auto" w:fill="auto"/>
            <w:noWrap/>
            <w:vAlign w:val="center"/>
          </w:tcPr>
          <w:p w14:paraId="061F68F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47.3</w:t>
            </w:r>
          </w:p>
        </w:tc>
        <w:tc>
          <w:tcPr>
            <w:tcW w:w="1734" w:type="dxa"/>
            <w:gridSpan w:val="2"/>
            <w:tcBorders>
              <w:top w:val="nil"/>
              <w:left w:val="nil"/>
              <w:bottom w:val="single" w:color="auto" w:sz="4" w:space="0"/>
              <w:right w:val="single" w:color="auto" w:sz="4" w:space="0"/>
            </w:tcBorders>
            <w:shd w:val="clear" w:color="auto" w:fill="auto"/>
            <w:noWrap/>
            <w:vAlign w:val="center"/>
          </w:tcPr>
          <w:p w14:paraId="70851D2A">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1B4514BD">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3463CF0E">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66C7859A">
            <w:pPr>
              <w:jc w:val="right"/>
              <w:rPr>
                <w:rFonts w:hint="eastAsia" w:ascii="宋体" w:hAnsi="宋体" w:eastAsia="宋体" w:cs="宋体"/>
                <w:kern w:val="0"/>
                <w:sz w:val="24"/>
                <w:szCs w:val="24"/>
              </w:rPr>
            </w:pPr>
          </w:p>
        </w:tc>
      </w:tr>
      <w:tr w14:paraId="0077CDEC">
        <w:tblPrEx>
          <w:tblCellMar>
            <w:top w:w="0" w:type="dxa"/>
            <w:left w:w="108" w:type="dxa"/>
            <w:bottom w:w="0" w:type="dxa"/>
            <w:right w:w="108" w:type="dxa"/>
          </w:tblCellMar>
        </w:tblPrEx>
        <w:trPr>
          <w:gridAfter w:val="1"/>
          <w:wAfter w:w="837" w:type="dxa"/>
          <w:trHeight w:val="492"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4356F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2070199</w:t>
            </w:r>
          </w:p>
        </w:tc>
        <w:tc>
          <w:tcPr>
            <w:tcW w:w="2536" w:type="dxa"/>
            <w:gridSpan w:val="6"/>
            <w:tcBorders>
              <w:top w:val="nil"/>
              <w:left w:val="nil"/>
              <w:bottom w:val="single" w:color="auto" w:sz="4" w:space="0"/>
              <w:right w:val="single" w:color="auto" w:sz="4" w:space="0"/>
            </w:tcBorders>
            <w:shd w:val="clear" w:color="000000" w:fill="FFFFFF"/>
            <w:noWrap/>
            <w:vAlign w:val="center"/>
          </w:tcPr>
          <w:p w14:paraId="32BF73B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700" w:type="dxa"/>
            <w:gridSpan w:val="2"/>
            <w:tcBorders>
              <w:top w:val="nil"/>
              <w:left w:val="nil"/>
              <w:bottom w:val="single" w:color="auto" w:sz="4" w:space="0"/>
              <w:right w:val="single" w:color="auto" w:sz="4" w:space="0"/>
            </w:tcBorders>
            <w:shd w:val="clear" w:color="auto" w:fill="auto"/>
            <w:noWrap/>
            <w:vAlign w:val="center"/>
          </w:tcPr>
          <w:p w14:paraId="4121DC2C">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12.23</w:t>
            </w:r>
          </w:p>
        </w:tc>
        <w:tc>
          <w:tcPr>
            <w:tcW w:w="1734" w:type="dxa"/>
            <w:gridSpan w:val="2"/>
            <w:tcBorders>
              <w:top w:val="nil"/>
              <w:left w:val="nil"/>
              <w:bottom w:val="single" w:color="auto" w:sz="4" w:space="0"/>
              <w:right w:val="single" w:color="auto" w:sz="4" w:space="0"/>
            </w:tcBorders>
            <w:shd w:val="clear" w:color="auto" w:fill="auto"/>
            <w:noWrap/>
            <w:vAlign w:val="center"/>
          </w:tcPr>
          <w:p w14:paraId="773C4AD5">
            <w:pPr>
              <w:keepNext w:val="0"/>
              <w:keepLines w:val="0"/>
              <w:widowControl/>
              <w:suppressLineNumbers w:val="0"/>
              <w:jc w:val="right"/>
              <w:textAlignment w:val="center"/>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23BDCD6B">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12.23</w:t>
            </w:r>
          </w:p>
        </w:tc>
        <w:tc>
          <w:tcPr>
            <w:tcW w:w="1734" w:type="dxa"/>
            <w:gridSpan w:val="2"/>
            <w:tcBorders>
              <w:top w:val="nil"/>
              <w:left w:val="nil"/>
              <w:bottom w:val="single" w:color="auto" w:sz="4" w:space="0"/>
              <w:right w:val="single" w:color="auto" w:sz="4" w:space="0"/>
            </w:tcBorders>
            <w:shd w:val="clear" w:color="auto" w:fill="auto"/>
            <w:noWrap/>
            <w:vAlign w:val="center"/>
          </w:tcPr>
          <w:p w14:paraId="33856CEA">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5FE9A016">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5309D049">
            <w:pPr>
              <w:jc w:val="right"/>
              <w:rPr>
                <w:rFonts w:hint="eastAsia" w:ascii="宋体" w:hAnsi="宋体" w:eastAsia="宋体" w:cs="宋体"/>
                <w:kern w:val="0"/>
                <w:sz w:val="24"/>
                <w:szCs w:val="24"/>
              </w:rPr>
            </w:pPr>
          </w:p>
        </w:tc>
      </w:tr>
      <w:tr w14:paraId="5EB36270">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71B86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536" w:type="dxa"/>
            <w:gridSpan w:val="6"/>
            <w:tcBorders>
              <w:top w:val="nil"/>
              <w:left w:val="nil"/>
              <w:bottom w:val="single" w:color="auto" w:sz="4" w:space="0"/>
              <w:right w:val="single" w:color="auto" w:sz="4" w:space="0"/>
            </w:tcBorders>
            <w:shd w:val="clear" w:color="000000" w:fill="FFFFFF"/>
            <w:noWrap/>
            <w:vAlign w:val="center"/>
          </w:tcPr>
          <w:p w14:paraId="3B1D959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00" w:type="dxa"/>
            <w:gridSpan w:val="2"/>
            <w:tcBorders>
              <w:top w:val="nil"/>
              <w:left w:val="nil"/>
              <w:bottom w:val="single" w:color="auto" w:sz="4" w:space="0"/>
              <w:right w:val="single" w:color="auto" w:sz="4" w:space="0"/>
            </w:tcBorders>
            <w:shd w:val="clear" w:color="auto" w:fill="auto"/>
            <w:noWrap/>
            <w:vAlign w:val="center"/>
          </w:tcPr>
          <w:p w14:paraId="1A40AEED">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7.57</w:t>
            </w:r>
          </w:p>
        </w:tc>
        <w:tc>
          <w:tcPr>
            <w:tcW w:w="1734" w:type="dxa"/>
            <w:gridSpan w:val="2"/>
            <w:tcBorders>
              <w:top w:val="nil"/>
              <w:left w:val="nil"/>
              <w:bottom w:val="single" w:color="auto" w:sz="4" w:space="0"/>
              <w:right w:val="single" w:color="auto" w:sz="4" w:space="0"/>
            </w:tcBorders>
            <w:shd w:val="clear" w:color="auto" w:fill="auto"/>
            <w:noWrap/>
            <w:vAlign w:val="center"/>
          </w:tcPr>
          <w:p w14:paraId="1F60EF4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7.57</w:t>
            </w:r>
          </w:p>
        </w:tc>
        <w:tc>
          <w:tcPr>
            <w:tcW w:w="1734" w:type="dxa"/>
            <w:gridSpan w:val="2"/>
            <w:tcBorders>
              <w:top w:val="nil"/>
              <w:left w:val="nil"/>
              <w:bottom w:val="single" w:color="auto" w:sz="4" w:space="0"/>
              <w:right w:val="single" w:color="auto" w:sz="4" w:space="0"/>
            </w:tcBorders>
            <w:shd w:val="clear" w:color="auto" w:fill="auto"/>
            <w:noWrap/>
            <w:vAlign w:val="center"/>
          </w:tcPr>
          <w:p w14:paraId="3F53B9BA">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2DC9101C">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1E95EE91">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2DF82B5D">
            <w:pPr>
              <w:jc w:val="right"/>
              <w:rPr>
                <w:rFonts w:hint="eastAsia" w:ascii="宋体" w:hAnsi="宋体" w:eastAsia="宋体" w:cs="宋体"/>
                <w:kern w:val="0"/>
                <w:sz w:val="24"/>
                <w:szCs w:val="24"/>
              </w:rPr>
            </w:pPr>
          </w:p>
        </w:tc>
      </w:tr>
      <w:tr w14:paraId="794931B9">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76EA0E">
            <w:pPr>
              <w:keepNext w:val="0"/>
              <w:keepLines w:val="0"/>
              <w:widowControl/>
              <w:suppressLineNumbers w:val="0"/>
              <w:jc w:val="left"/>
              <w:textAlignment w:val="center"/>
              <w:rPr>
                <w:rFonts w:hint="eastAsia" w:ascii="宋体" w:hAnsi="宋体" w:eastAsia="宋体" w:cs="宋体"/>
                <w:kern w:val="0"/>
                <w:sz w:val="24"/>
                <w:szCs w:val="24"/>
              </w:rPr>
            </w:pPr>
            <w:bookmarkStart w:id="8" w:name="OLE_LINK10" w:colFirst="0" w:colLast="1"/>
            <w:r>
              <w:rPr>
                <w:rFonts w:hint="eastAsia" w:ascii="宋体" w:hAnsi="宋体" w:eastAsia="宋体" w:cs="宋体"/>
                <w:i w:val="0"/>
                <w:iCs w:val="0"/>
                <w:color w:val="000000"/>
                <w:kern w:val="0"/>
                <w:sz w:val="22"/>
                <w:szCs w:val="22"/>
                <w:u w:val="none"/>
                <w:lang w:val="en-US" w:eastAsia="zh-CN" w:bidi="ar"/>
              </w:rPr>
              <w:t>2080505</w:t>
            </w:r>
          </w:p>
        </w:tc>
        <w:tc>
          <w:tcPr>
            <w:tcW w:w="2536" w:type="dxa"/>
            <w:gridSpan w:val="6"/>
            <w:tcBorders>
              <w:top w:val="nil"/>
              <w:left w:val="nil"/>
              <w:bottom w:val="single" w:color="auto" w:sz="4" w:space="0"/>
              <w:right w:val="single" w:color="auto" w:sz="4" w:space="0"/>
            </w:tcBorders>
            <w:shd w:val="clear" w:color="000000" w:fill="FFFFFF"/>
            <w:noWrap/>
            <w:vAlign w:val="center"/>
          </w:tcPr>
          <w:p w14:paraId="5D9339F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700" w:type="dxa"/>
            <w:gridSpan w:val="2"/>
            <w:tcBorders>
              <w:top w:val="nil"/>
              <w:left w:val="nil"/>
              <w:bottom w:val="single" w:color="auto" w:sz="4" w:space="0"/>
              <w:right w:val="single" w:color="auto" w:sz="4" w:space="0"/>
            </w:tcBorders>
            <w:shd w:val="clear" w:color="auto" w:fill="auto"/>
            <w:noWrap/>
            <w:vAlign w:val="center"/>
          </w:tcPr>
          <w:p w14:paraId="33DA0057">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6.49</w:t>
            </w:r>
          </w:p>
        </w:tc>
        <w:tc>
          <w:tcPr>
            <w:tcW w:w="1734" w:type="dxa"/>
            <w:gridSpan w:val="2"/>
            <w:tcBorders>
              <w:top w:val="nil"/>
              <w:left w:val="nil"/>
              <w:bottom w:val="single" w:color="auto" w:sz="4" w:space="0"/>
              <w:right w:val="single" w:color="auto" w:sz="4" w:space="0"/>
            </w:tcBorders>
            <w:shd w:val="clear" w:color="auto" w:fill="auto"/>
            <w:noWrap/>
            <w:vAlign w:val="center"/>
          </w:tcPr>
          <w:p w14:paraId="4C68EB5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6.49</w:t>
            </w:r>
          </w:p>
        </w:tc>
        <w:tc>
          <w:tcPr>
            <w:tcW w:w="1734" w:type="dxa"/>
            <w:gridSpan w:val="2"/>
            <w:tcBorders>
              <w:top w:val="nil"/>
              <w:left w:val="nil"/>
              <w:bottom w:val="single" w:color="auto" w:sz="4" w:space="0"/>
              <w:right w:val="single" w:color="auto" w:sz="4" w:space="0"/>
            </w:tcBorders>
            <w:shd w:val="clear" w:color="auto" w:fill="auto"/>
            <w:noWrap/>
            <w:vAlign w:val="center"/>
          </w:tcPr>
          <w:p w14:paraId="7084CE22">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6631EA2D">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2D835A79">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176AFA4B">
            <w:pPr>
              <w:jc w:val="right"/>
              <w:rPr>
                <w:rFonts w:hint="eastAsia" w:ascii="宋体" w:hAnsi="宋体" w:eastAsia="宋体" w:cs="宋体"/>
                <w:kern w:val="0"/>
                <w:sz w:val="24"/>
                <w:szCs w:val="24"/>
              </w:rPr>
            </w:pPr>
          </w:p>
        </w:tc>
      </w:tr>
      <w:tr w14:paraId="42F535D2">
        <w:tblPrEx>
          <w:tblCellMar>
            <w:top w:w="0" w:type="dxa"/>
            <w:left w:w="108" w:type="dxa"/>
            <w:bottom w:w="0" w:type="dxa"/>
            <w:right w:w="108" w:type="dxa"/>
          </w:tblCellMar>
        </w:tblPrEx>
        <w:trPr>
          <w:gridAfter w:val="1"/>
          <w:wAfter w:w="837" w:type="dxa"/>
          <w:trHeight w:val="63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F8A3A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2080506</w:t>
            </w:r>
          </w:p>
        </w:tc>
        <w:tc>
          <w:tcPr>
            <w:tcW w:w="2536" w:type="dxa"/>
            <w:gridSpan w:val="6"/>
            <w:tcBorders>
              <w:top w:val="nil"/>
              <w:left w:val="nil"/>
              <w:bottom w:val="single" w:color="auto" w:sz="4" w:space="0"/>
              <w:right w:val="single" w:color="auto" w:sz="4" w:space="0"/>
            </w:tcBorders>
            <w:shd w:val="clear" w:color="000000" w:fill="FFFFFF"/>
            <w:noWrap/>
            <w:vAlign w:val="center"/>
          </w:tcPr>
          <w:p w14:paraId="346AB8D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700" w:type="dxa"/>
            <w:gridSpan w:val="2"/>
            <w:tcBorders>
              <w:top w:val="nil"/>
              <w:left w:val="nil"/>
              <w:bottom w:val="single" w:color="auto" w:sz="4" w:space="0"/>
              <w:right w:val="single" w:color="auto" w:sz="4" w:space="0"/>
            </w:tcBorders>
            <w:shd w:val="clear" w:color="auto" w:fill="auto"/>
            <w:noWrap/>
            <w:vAlign w:val="center"/>
          </w:tcPr>
          <w:p w14:paraId="102AA6E3">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1.08</w:t>
            </w:r>
          </w:p>
        </w:tc>
        <w:tc>
          <w:tcPr>
            <w:tcW w:w="1734" w:type="dxa"/>
            <w:gridSpan w:val="2"/>
            <w:tcBorders>
              <w:top w:val="nil"/>
              <w:left w:val="nil"/>
              <w:bottom w:val="single" w:color="auto" w:sz="4" w:space="0"/>
              <w:right w:val="single" w:color="auto" w:sz="4" w:space="0"/>
            </w:tcBorders>
            <w:shd w:val="clear" w:color="auto" w:fill="auto"/>
            <w:noWrap/>
            <w:vAlign w:val="center"/>
          </w:tcPr>
          <w:p w14:paraId="2DA5664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1.08</w:t>
            </w:r>
          </w:p>
        </w:tc>
        <w:tc>
          <w:tcPr>
            <w:tcW w:w="1734" w:type="dxa"/>
            <w:gridSpan w:val="2"/>
            <w:tcBorders>
              <w:top w:val="nil"/>
              <w:left w:val="nil"/>
              <w:bottom w:val="single" w:color="auto" w:sz="4" w:space="0"/>
              <w:right w:val="single" w:color="auto" w:sz="4" w:space="0"/>
            </w:tcBorders>
            <w:shd w:val="clear" w:color="auto" w:fill="auto"/>
            <w:noWrap/>
            <w:vAlign w:val="center"/>
          </w:tcPr>
          <w:p w14:paraId="19836B9E">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168828F7">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09CE6B64">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60C7461A">
            <w:pPr>
              <w:jc w:val="right"/>
              <w:rPr>
                <w:rFonts w:hint="eastAsia" w:ascii="宋体" w:hAnsi="宋体" w:eastAsia="宋体" w:cs="宋体"/>
                <w:kern w:val="0"/>
                <w:sz w:val="24"/>
                <w:szCs w:val="24"/>
              </w:rPr>
            </w:pPr>
          </w:p>
        </w:tc>
      </w:tr>
      <w:bookmarkEnd w:id="8"/>
      <w:tr w14:paraId="1F3C2D53">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DE75D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536" w:type="dxa"/>
            <w:gridSpan w:val="6"/>
            <w:tcBorders>
              <w:top w:val="nil"/>
              <w:left w:val="nil"/>
              <w:bottom w:val="single" w:color="auto" w:sz="4" w:space="0"/>
              <w:right w:val="single" w:color="auto" w:sz="4" w:space="0"/>
            </w:tcBorders>
            <w:shd w:val="clear" w:color="000000" w:fill="FFFFFF"/>
            <w:noWrap/>
            <w:vAlign w:val="center"/>
          </w:tcPr>
          <w:p w14:paraId="009C4DC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700" w:type="dxa"/>
            <w:gridSpan w:val="2"/>
            <w:tcBorders>
              <w:top w:val="nil"/>
              <w:left w:val="nil"/>
              <w:bottom w:val="single" w:color="auto" w:sz="4" w:space="0"/>
              <w:right w:val="single" w:color="auto" w:sz="4" w:space="0"/>
            </w:tcBorders>
            <w:shd w:val="clear" w:color="auto" w:fill="auto"/>
            <w:noWrap/>
            <w:vAlign w:val="center"/>
          </w:tcPr>
          <w:p w14:paraId="2AC353AF">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2.9</w:t>
            </w:r>
          </w:p>
        </w:tc>
        <w:tc>
          <w:tcPr>
            <w:tcW w:w="1734" w:type="dxa"/>
            <w:gridSpan w:val="2"/>
            <w:tcBorders>
              <w:top w:val="nil"/>
              <w:left w:val="nil"/>
              <w:bottom w:val="single" w:color="auto" w:sz="4" w:space="0"/>
              <w:right w:val="single" w:color="auto" w:sz="4" w:space="0"/>
            </w:tcBorders>
            <w:shd w:val="clear" w:color="auto" w:fill="auto"/>
            <w:noWrap/>
            <w:vAlign w:val="center"/>
          </w:tcPr>
          <w:p w14:paraId="36BD732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1734" w:type="dxa"/>
            <w:gridSpan w:val="2"/>
            <w:tcBorders>
              <w:top w:val="nil"/>
              <w:left w:val="nil"/>
              <w:bottom w:val="single" w:color="auto" w:sz="4" w:space="0"/>
              <w:right w:val="single" w:color="auto" w:sz="4" w:space="0"/>
            </w:tcBorders>
            <w:shd w:val="clear" w:color="auto" w:fill="auto"/>
            <w:noWrap/>
            <w:vAlign w:val="center"/>
          </w:tcPr>
          <w:p w14:paraId="4E9C91E1">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27C28E3B">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2234719F">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6EE1DF45">
            <w:pPr>
              <w:jc w:val="right"/>
              <w:rPr>
                <w:rFonts w:hint="eastAsia" w:ascii="宋体" w:hAnsi="宋体" w:eastAsia="宋体" w:cs="宋体"/>
                <w:kern w:val="0"/>
                <w:sz w:val="24"/>
                <w:szCs w:val="24"/>
              </w:rPr>
            </w:pPr>
          </w:p>
        </w:tc>
      </w:tr>
      <w:tr w14:paraId="67F6A58D">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0A051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536" w:type="dxa"/>
            <w:gridSpan w:val="6"/>
            <w:tcBorders>
              <w:top w:val="nil"/>
              <w:left w:val="nil"/>
              <w:bottom w:val="single" w:color="auto" w:sz="4" w:space="0"/>
              <w:right w:val="single" w:color="auto" w:sz="4" w:space="0"/>
            </w:tcBorders>
            <w:shd w:val="clear" w:color="000000" w:fill="FFFFFF"/>
            <w:noWrap/>
            <w:vAlign w:val="center"/>
          </w:tcPr>
          <w:p w14:paraId="0AACA22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700" w:type="dxa"/>
            <w:gridSpan w:val="2"/>
            <w:tcBorders>
              <w:top w:val="nil"/>
              <w:left w:val="nil"/>
              <w:bottom w:val="single" w:color="auto" w:sz="4" w:space="0"/>
              <w:right w:val="single" w:color="auto" w:sz="4" w:space="0"/>
            </w:tcBorders>
            <w:shd w:val="clear" w:color="auto" w:fill="auto"/>
            <w:noWrap/>
            <w:vAlign w:val="center"/>
          </w:tcPr>
          <w:p w14:paraId="3F70092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1734" w:type="dxa"/>
            <w:gridSpan w:val="2"/>
            <w:tcBorders>
              <w:top w:val="nil"/>
              <w:left w:val="nil"/>
              <w:bottom w:val="single" w:color="auto" w:sz="4" w:space="0"/>
              <w:right w:val="single" w:color="auto" w:sz="4" w:space="0"/>
            </w:tcBorders>
            <w:shd w:val="clear" w:color="auto" w:fill="auto"/>
            <w:noWrap/>
            <w:vAlign w:val="center"/>
          </w:tcPr>
          <w:p w14:paraId="634F420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1734" w:type="dxa"/>
            <w:gridSpan w:val="2"/>
            <w:tcBorders>
              <w:top w:val="nil"/>
              <w:left w:val="nil"/>
              <w:bottom w:val="single" w:color="auto" w:sz="4" w:space="0"/>
              <w:right w:val="single" w:color="auto" w:sz="4" w:space="0"/>
            </w:tcBorders>
            <w:shd w:val="clear" w:color="auto" w:fill="auto"/>
            <w:noWrap/>
            <w:vAlign w:val="center"/>
          </w:tcPr>
          <w:p w14:paraId="7221F107">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594E5FA0">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488EB64C">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6F68BA10">
            <w:pPr>
              <w:jc w:val="right"/>
              <w:rPr>
                <w:rFonts w:hint="eastAsia" w:ascii="宋体" w:hAnsi="宋体" w:eastAsia="宋体" w:cs="宋体"/>
                <w:kern w:val="0"/>
                <w:sz w:val="24"/>
                <w:szCs w:val="24"/>
              </w:rPr>
            </w:pPr>
          </w:p>
        </w:tc>
      </w:tr>
      <w:tr w14:paraId="2DDAFD86">
        <w:tblPrEx>
          <w:tblCellMar>
            <w:top w:w="0" w:type="dxa"/>
            <w:left w:w="108" w:type="dxa"/>
            <w:bottom w:w="0" w:type="dxa"/>
            <w:right w:w="108" w:type="dxa"/>
          </w:tblCellMar>
        </w:tblPrEx>
        <w:trPr>
          <w:gridAfter w:val="1"/>
          <w:wAfter w:w="837" w:type="dxa"/>
          <w:trHeight w:val="460" w:hRule="atLeast"/>
        </w:trPr>
        <w:tc>
          <w:tcPr>
            <w:tcW w:w="101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ADB2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2536" w:type="dxa"/>
            <w:gridSpan w:val="6"/>
            <w:tcBorders>
              <w:top w:val="nil"/>
              <w:left w:val="nil"/>
              <w:bottom w:val="single" w:color="auto" w:sz="4" w:space="0"/>
              <w:right w:val="single" w:color="auto" w:sz="4" w:space="0"/>
            </w:tcBorders>
            <w:shd w:val="clear" w:color="000000" w:fill="FFFFFF"/>
            <w:noWrap/>
            <w:vAlign w:val="center"/>
          </w:tcPr>
          <w:p w14:paraId="4140D91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700" w:type="dxa"/>
            <w:gridSpan w:val="2"/>
            <w:tcBorders>
              <w:top w:val="nil"/>
              <w:left w:val="nil"/>
              <w:bottom w:val="single" w:color="auto" w:sz="4" w:space="0"/>
              <w:right w:val="single" w:color="auto" w:sz="4" w:space="0"/>
            </w:tcBorders>
            <w:shd w:val="clear" w:color="auto" w:fill="auto"/>
            <w:noWrap/>
            <w:vAlign w:val="center"/>
          </w:tcPr>
          <w:p w14:paraId="78319B5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1734" w:type="dxa"/>
            <w:gridSpan w:val="2"/>
            <w:tcBorders>
              <w:top w:val="nil"/>
              <w:left w:val="nil"/>
              <w:bottom w:val="single" w:color="auto" w:sz="4" w:space="0"/>
              <w:right w:val="single" w:color="auto" w:sz="4" w:space="0"/>
            </w:tcBorders>
            <w:shd w:val="clear" w:color="auto" w:fill="auto"/>
            <w:noWrap/>
            <w:vAlign w:val="center"/>
          </w:tcPr>
          <w:p w14:paraId="4BB0832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1734" w:type="dxa"/>
            <w:gridSpan w:val="2"/>
            <w:tcBorders>
              <w:top w:val="nil"/>
              <w:left w:val="nil"/>
              <w:bottom w:val="single" w:color="auto" w:sz="4" w:space="0"/>
              <w:right w:val="single" w:color="auto" w:sz="4" w:space="0"/>
            </w:tcBorders>
            <w:shd w:val="clear" w:color="auto" w:fill="auto"/>
            <w:noWrap/>
            <w:vAlign w:val="center"/>
          </w:tcPr>
          <w:p w14:paraId="172A0005">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10D770A9">
            <w:pPr>
              <w:jc w:val="right"/>
              <w:rPr>
                <w:rFonts w:hint="eastAsia" w:ascii="宋体" w:hAnsi="宋体" w:eastAsia="宋体" w:cs="宋体"/>
                <w:kern w:val="0"/>
                <w:sz w:val="24"/>
                <w:szCs w:val="24"/>
              </w:rPr>
            </w:pPr>
          </w:p>
        </w:tc>
        <w:tc>
          <w:tcPr>
            <w:tcW w:w="1734" w:type="dxa"/>
            <w:gridSpan w:val="2"/>
            <w:tcBorders>
              <w:top w:val="nil"/>
              <w:left w:val="nil"/>
              <w:bottom w:val="single" w:color="auto" w:sz="4" w:space="0"/>
              <w:right w:val="single" w:color="auto" w:sz="4" w:space="0"/>
            </w:tcBorders>
            <w:shd w:val="clear" w:color="auto" w:fill="auto"/>
            <w:noWrap/>
            <w:vAlign w:val="center"/>
          </w:tcPr>
          <w:p w14:paraId="7F6F79D8">
            <w:pPr>
              <w:jc w:val="right"/>
              <w:rPr>
                <w:rFonts w:hint="eastAsia" w:ascii="宋体" w:hAnsi="宋体" w:eastAsia="宋体" w:cs="宋体"/>
                <w:kern w:val="0"/>
                <w:sz w:val="24"/>
                <w:szCs w:val="24"/>
              </w:rPr>
            </w:pPr>
          </w:p>
        </w:tc>
        <w:tc>
          <w:tcPr>
            <w:tcW w:w="2393" w:type="dxa"/>
            <w:gridSpan w:val="2"/>
            <w:tcBorders>
              <w:top w:val="nil"/>
              <w:left w:val="nil"/>
              <w:bottom w:val="single" w:color="auto" w:sz="4" w:space="0"/>
              <w:right w:val="single" w:color="auto" w:sz="4" w:space="0"/>
            </w:tcBorders>
            <w:shd w:val="clear" w:color="auto" w:fill="auto"/>
            <w:noWrap/>
            <w:vAlign w:val="center"/>
          </w:tcPr>
          <w:p w14:paraId="216C1C1C">
            <w:pPr>
              <w:jc w:val="right"/>
              <w:rPr>
                <w:rFonts w:hint="eastAsia" w:ascii="宋体" w:hAnsi="宋体" w:eastAsia="宋体" w:cs="宋体"/>
                <w:kern w:val="0"/>
                <w:sz w:val="24"/>
                <w:szCs w:val="24"/>
              </w:rPr>
            </w:pPr>
          </w:p>
        </w:tc>
      </w:tr>
      <w:tr w14:paraId="7978184D">
        <w:tblPrEx>
          <w:tblCellMar>
            <w:top w:w="0" w:type="dxa"/>
            <w:left w:w="108" w:type="dxa"/>
            <w:bottom w:w="0" w:type="dxa"/>
            <w:right w:w="108" w:type="dxa"/>
          </w:tblCellMar>
        </w:tblPrEx>
        <w:trPr>
          <w:gridAfter w:val="1"/>
          <w:wAfter w:w="837" w:type="dxa"/>
          <w:trHeight w:val="636" w:hRule="atLeast"/>
        </w:trPr>
        <w:tc>
          <w:tcPr>
            <w:tcW w:w="14583" w:type="dxa"/>
            <w:gridSpan w:val="19"/>
            <w:tcBorders>
              <w:top w:val="nil"/>
              <w:left w:val="nil"/>
              <w:bottom w:val="nil"/>
              <w:right w:val="nil"/>
            </w:tcBorders>
            <w:shd w:val="clear" w:color="auto" w:fill="auto"/>
            <w:vAlign w:val="center"/>
          </w:tcPr>
          <w:p w14:paraId="36AC24E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2C7669E5">
      <w:pPr>
        <w:widowControl/>
        <w:jc w:val="both"/>
        <w:rPr>
          <w:rFonts w:ascii="Times New Roman" w:hAnsi="Times New Roman" w:eastAsia="方正小标宋_GBK" w:cs="Times New Roman"/>
          <w:color w:val="000000"/>
          <w:kern w:val="0"/>
          <w:sz w:val="36"/>
          <w:szCs w:val="21"/>
        </w:rPr>
      </w:pPr>
    </w:p>
    <w:tbl>
      <w:tblPr>
        <w:tblStyle w:val="13"/>
        <w:tblpPr w:leftFromText="180" w:rightFromText="180" w:vertAnchor="text" w:horzAnchor="page" w:tblpX="746" w:tblpY="132"/>
        <w:tblOverlap w:val="never"/>
        <w:tblW w:w="15521" w:type="dxa"/>
        <w:tblInd w:w="0" w:type="dxa"/>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03DD986D">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144E8D0A">
            <w:pPr>
              <w:widowControl/>
              <w:jc w:val="left"/>
              <w:rPr>
                <w:rFonts w:ascii="黑体" w:hAnsi="黑体" w:eastAsia="黑体" w:cs="宋体"/>
                <w:kern w:val="0"/>
                <w:sz w:val="24"/>
                <w:szCs w:val="24"/>
              </w:rPr>
            </w:pPr>
          </w:p>
        </w:tc>
        <w:tc>
          <w:tcPr>
            <w:tcW w:w="436" w:type="dxa"/>
            <w:tcBorders>
              <w:top w:val="nil"/>
              <w:left w:val="nil"/>
              <w:bottom w:val="nil"/>
              <w:right w:val="nil"/>
            </w:tcBorders>
            <w:shd w:val="clear" w:color="auto" w:fill="auto"/>
            <w:noWrap/>
            <w:vAlign w:val="center"/>
          </w:tcPr>
          <w:p w14:paraId="43A11118">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0F48D882">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2667387D">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355E9A9D">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3D1F83FE">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3E9AACA9">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9A65F7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068F0990">
            <w:pPr>
              <w:widowControl/>
              <w:jc w:val="right"/>
              <w:rPr>
                <w:rFonts w:ascii="宋体" w:hAnsi="宋体" w:eastAsia="宋体" w:cs="宋体"/>
                <w:kern w:val="0"/>
                <w:sz w:val="24"/>
                <w:szCs w:val="24"/>
              </w:rPr>
            </w:pPr>
          </w:p>
        </w:tc>
      </w:tr>
      <w:tr w14:paraId="7C3A86DD">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4B84F90D">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财政拨款收入支出决算总表</w:t>
            </w:r>
          </w:p>
        </w:tc>
      </w:tr>
      <w:tr w14:paraId="3D26A090">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549BDD0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526A987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3722E3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028C54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9DA62F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7EC89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556F0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564723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2C96A5C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2D90221">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0D03AAF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部门：何宝珍故里管理所</w:t>
            </w:r>
          </w:p>
        </w:tc>
        <w:tc>
          <w:tcPr>
            <w:tcW w:w="436" w:type="dxa"/>
            <w:tcBorders>
              <w:top w:val="nil"/>
              <w:left w:val="nil"/>
              <w:bottom w:val="nil"/>
              <w:right w:val="nil"/>
            </w:tcBorders>
            <w:shd w:val="clear" w:color="000000" w:fill="FFFFFF"/>
            <w:noWrap/>
            <w:vAlign w:val="center"/>
          </w:tcPr>
          <w:p w14:paraId="0B2145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47ED24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0E4BEE3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47D9B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6D1A7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76D93C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57F26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FFE51A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46C7AAC">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0605054">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4F48969E">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758B485D">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9C2218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015BACB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6CC42C3B">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323092E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3BC3EED1">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1FA0B47B">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0464B563">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5DCEC80A">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0076B4CD">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03A363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F4FA86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25FA952A">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509EE6B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5C92966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1D936C77">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30CAD27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14:paraId="66D4B1D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14:paraId="137E9B6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14:paraId="14C3D1B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190CEFB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DF69C9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119DF84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14:paraId="2601DFBA">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3411" w:type="dxa"/>
            <w:gridSpan w:val="2"/>
            <w:tcBorders>
              <w:top w:val="nil"/>
              <w:left w:val="nil"/>
              <w:bottom w:val="single" w:color="auto" w:sz="4" w:space="0"/>
              <w:right w:val="single" w:color="auto" w:sz="4" w:space="0"/>
            </w:tcBorders>
            <w:shd w:val="clear" w:color="auto" w:fill="auto"/>
            <w:noWrap/>
            <w:vAlign w:val="center"/>
          </w:tcPr>
          <w:p w14:paraId="4770B7A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6A08AB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14:paraId="1240E64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48364E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A614C8">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5D44533">
            <w:pPr>
              <w:jc w:val="right"/>
              <w:rPr>
                <w:rFonts w:ascii="宋体" w:hAnsi="宋体" w:eastAsia="宋体" w:cs="宋体"/>
                <w:kern w:val="0"/>
                <w:sz w:val="22"/>
              </w:rPr>
            </w:pPr>
          </w:p>
        </w:tc>
      </w:tr>
      <w:tr w14:paraId="1E7E4D2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B5C20E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39997DC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14:paraId="56992E1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1514FD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C3D1BC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14:paraId="36B7D99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BD6279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C32F67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EE94FB7">
            <w:pPr>
              <w:jc w:val="right"/>
              <w:rPr>
                <w:rFonts w:ascii="宋体" w:hAnsi="宋体" w:eastAsia="宋体" w:cs="宋体"/>
                <w:kern w:val="0"/>
                <w:sz w:val="22"/>
              </w:rPr>
            </w:pPr>
          </w:p>
        </w:tc>
      </w:tr>
      <w:tr w14:paraId="6DD8D4D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9BC416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4AA7C9F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14:paraId="3368C99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B56A3D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456812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14:paraId="47E068B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8A2D20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FE0C96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E986999">
            <w:pPr>
              <w:jc w:val="right"/>
              <w:rPr>
                <w:rFonts w:ascii="宋体" w:hAnsi="宋体" w:eastAsia="宋体" w:cs="宋体"/>
                <w:kern w:val="0"/>
                <w:sz w:val="22"/>
              </w:rPr>
            </w:pPr>
          </w:p>
        </w:tc>
      </w:tr>
      <w:tr w14:paraId="64C27DC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0F760D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4A5B32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14:paraId="743596C2">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F3E2F1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638E73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14:paraId="5BE3E18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1F01B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1578F7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BBA6481">
            <w:pPr>
              <w:jc w:val="right"/>
              <w:rPr>
                <w:rFonts w:ascii="宋体" w:hAnsi="宋体" w:eastAsia="宋体" w:cs="宋体"/>
                <w:kern w:val="0"/>
                <w:sz w:val="22"/>
              </w:rPr>
            </w:pPr>
          </w:p>
        </w:tc>
      </w:tr>
      <w:tr w14:paraId="3F44D61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55576AB">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40151A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14:paraId="05FB37E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140C2B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A18D7D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14:paraId="2B25DEE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7CB0E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4A7C9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1DAB15B">
            <w:pPr>
              <w:jc w:val="right"/>
              <w:rPr>
                <w:rFonts w:ascii="宋体" w:hAnsi="宋体" w:eastAsia="宋体" w:cs="宋体"/>
                <w:kern w:val="0"/>
                <w:sz w:val="22"/>
              </w:rPr>
            </w:pPr>
          </w:p>
        </w:tc>
      </w:tr>
      <w:tr w14:paraId="0F79E45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438B3B1">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0248EC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14:paraId="2BA3E4D4">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773CF9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CC56AD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14:paraId="2B94699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A53B1A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F16393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3F461E4">
            <w:pPr>
              <w:jc w:val="right"/>
              <w:rPr>
                <w:rFonts w:ascii="宋体" w:hAnsi="宋体" w:eastAsia="宋体" w:cs="宋体"/>
                <w:kern w:val="0"/>
                <w:sz w:val="22"/>
              </w:rPr>
            </w:pPr>
          </w:p>
        </w:tc>
      </w:tr>
      <w:tr w14:paraId="716DF63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DE1772A">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366231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14:paraId="201D20A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515C51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B22E4B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14:paraId="25187CA0">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59.52</w:t>
            </w:r>
          </w:p>
        </w:tc>
        <w:tc>
          <w:tcPr>
            <w:tcW w:w="1394" w:type="dxa"/>
            <w:tcBorders>
              <w:top w:val="nil"/>
              <w:left w:val="nil"/>
              <w:bottom w:val="single" w:color="auto" w:sz="4" w:space="0"/>
              <w:right w:val="single" w:color="auto" w:sz="4" w:space="0"/>
            </w:tcBorders>
            <w:shd w:val="clear" w:color="auto" w:fill="auto"/>
            <w:noWrap/>
            <w:vAlign w:val="center"/>
          </w:tcPr>
          <w:p w14:paraId="64A624AD">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59.52</w:t>
            </w:r>
          </w:p>
        </w:tc>
        <w:tc>
          <w:tcPr>
            <w:tcW w:w="1394" w:type="dxa"/>
            <w:tcBorders>
              <w:top w:val="nil"/>
              <w:left w:val="nil"/>
              <w:bottom w:val="single" w:color="auto" w:sz="4" w:space="0"/>
              <w:right w:val="single" w:color="auto" w:sz="4" w:space="0"/>
            </w:tcBorders>
            <w:shd w:val="clear" w:color="auto" w:fill="auto"/>
            <w:noWrap/>
            <w:vAlign w:val="center"/>
          </w:tcPr>
          <w:p w14:paraId="2CA62BC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E2B1831">
            <w:pPr>
              <w:jc w:val="right"/>
              <w:rPr>
                <w:rFonts w:ascii="宋体" w:hAnsi="宋体" w:eastAsia="宋体" w:cs="宋体"/>
                <w:kern w:val="0"/>
                <w:sz w:val="22"/>
              </w:rPr>
            </w:pPr>
          </w:p>
        </w:tc>
      </w:tr>
      <w:tr w14:paraId="61BE813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3FF8B9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0AD390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14:paraId="7EDFE71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72CE19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B6A2A7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14:paraId="40DB4863">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7.57</w:t>
            </w:r>
          </w:p>
        </w:tc>
        <w:tc>
          <w:tcPr>
            <w:tcW w:w="1394" w:type="dxa"/>
            <w:tcBorders>
              <w:top w:val="nil"/>
              <w:left w:val="nil"/>
              <w:bottom w:val="single" w:color="auto" w:sz="4" w:space="0"/>
              <w:right w:val="single" w:color="auto" w:sz="4" w:space="0"/>
            </w:tcBorders>
            <w:shd w:val="clear" w:color="auto" w:fill="auto"/>
            <w:noWrap/>
            <w:vAlign w:val="center"/>
          </w:tcPr>
          <w:p w14:paraId="72E45FE5">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7.57</w:t>
            </w:r>
          </w:p>
        </w:tc>
        <w:tc>
          <w:tcPr>
            <w:tcW w:w="1394" w:type="dxa"/>
            <w:tcBorders>
              <w:top w:val="nil"/>
              <w:left w:val="nil"/>
              <w:bottom w:val="single" w:color="auto" w:sz="4" w:space="0"/>
              <w:right w:val="single" w:color="auto" w:sz="4" w:space="0"/>
            </w:tcBorders>
            <w:shd w:val="clear" w:color="auto" w:fill="auto"/>
            <w:noWrap/>
            <w:vAlign w:val="center"/>
          </w:tcPr>
          <w:p w14:paraId="2600024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AF57397">
            <w:pPr>
              <w:jc w:val="right"/>
              <w:rPr>
                <w:rFonts w:ascii="宋体" w:hAnsi="宋体" w:eastAsia="宋体" w:cs="宋体"/>
                <w:kern w:val="0"/>
                <w:sz w:val="22"/>
              </w:rPr>
            </w:pPr>
          </w:p>
        </w:tc>
      </w:tr>
      <w:tr w14:paraId="4A0EF9E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4FB2DAE">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B13DB3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2AC4442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9DE526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5D6D5F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14:paraId="21C7DF68">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2.9</w:t>
            </w:r>
          </w:p>
        </w:tc>
        <w:tc>
          <w:tcPr>
            <w:tcW w:w="1394" w:type="dxa"/>
            <w:tcBorders>
              <w:top w:val="nil"/>
              <w:left w:val="nil"/>
              <w:bottom w:val="single" w:color="auto" w:sz="4" w:space="0"/>
              <w:right w:val="single" w:color="auto" w:sz="4" w:space="0"/>
            </w:tcBorders>
            <w:shd w:val="clear" w:color="auto" w:fill="auto"/>
            <w:noWrap/>
            <w:vAlign w:val="center"/>
          </w:tcPr>
          <w:p w14:paraId="5B5627D5">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2.9</w:t>
            </w:r>
          </w:p>
        </w:tc>
        <w:tc>
          <w:tcPr>
            <w:tcW w:w="1394" w:type="dxa"/>
            <w:tcBorders>
              <w:top w:val="nil"/>
              <w:left w:val="nil"/>
              <w:bottom w:val="single" w:color="auto" w:sz="4" w:space="0"/>
              <w:right w:val="single" w:color="auto" w:sz="4" w:space="0"/>
            </w:tcBorders>
            <w:shd w:val="clear" w:color="auto" w:fill="auto"/>
            <w:noWrap/>
            <w:vAlign w:val="center"/>
          </w:tcPr>
          <w:p w14:paraId="61C9C07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D2AC16B">
            <w:pPr>
              <w:jc w:val="right"/>
              <w:rPr>
                <w:rFonts w:hint="eastAsia" w:ascii="宋体" w:hAnsi="宋体" w:eastAsia="宋体" w:cs="宋体"/>
                <w:kern w:val="0"/>
                <w:sz w:val="22"/>
              </w:rPr>
            </w:pPr>
          </w:p>
        </w:tc>
      </w:tr>
      <w:tr w14:paraId="550F4D8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01B4F63">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C7073E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044326F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023C1F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78E740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14:paraId="1F7CF97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18EA1E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944D8E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ACF15F2">
            <w:pPr>
              <w:jc w:val="right"/>
              <w:rPr>
                <w:rFonts w:hint="eastAsia" w:ascii="宋体" w:hAnsi="宋体" w:eastAsia="宋体" w:cs="宋体"/>
                <w:kern w:val="0"/>
                <w:sz w:val="22"/>
              </w:rPr>
            </w:pPr>
          </w:p>
        </w:tc>
      </w:tr>
      <w:tr w14:paraId="35FAD48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7956BE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5B5B0A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491CEE2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B2701C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3C4488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14:paraId="7BA6FDC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A9796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FA804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2EB4060">
            <w:pPr>
              <w:jc w:val="right"/>
              <w:rPr>
                <w:rFonts w:hint="eastAsia" w:ascii="宋体" w:hAnsi="宋体" w:eastAsia="宋体" w:cs="宋体"/>
                <w:kern w:val="0"/>
                <w:sz w:val="22"/>
              </w:rPr>
            </w:pPr>
          </w:p>
        </w:tc>
      </w:tr>
      <w:tr w14:paraId="65DB638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33982C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1369F4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1646BE8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75CFDD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1E6911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14:paraId="08DDF4C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7138DC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2A0B299">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69556A6">
            <w:pPr>
              <w:jc w:val="right"/>
              <w:rPr>
                <w:rFonts w:hint="eastAsia" w:ascii="宋体" w:hAnsi="宋体" w:eastAsia="宋体" w:cs="宋体"/>
                <w:kern w:val="0"/>
                <w:sz w:val="22"/>
              </w:rPr>
            </w:pPr>
          </w:p>
        </w:tc>
      </w:tr>
      <w:tr w14:paraId="47F8CCF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97556E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E55888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119FA4D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B4BD97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180A16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14:paraId="2BE51B2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D0A93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4091C3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8E35038">
            <w:pPr>
              <w:jc w:val="right"/>
              <w:rPr>
                <w:rFonts w:hint="eastAsia" w:ascii="宋体" w:hAnsi="宋体" w:eastAsia="宋体" w:cs="宋体"/>
                <w:kern w:val="0"/>
                <w:sz w:val="22"/>
              </w:rPr>
            </w:pPr>
          </w:p>
        </w:tc>
      </w:tr>
      <w:tr w14:paraId="2BBE484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908A6E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A9FD9E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53DE1207">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BEDFCC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5AC9A6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14:paraId="4D1A4D6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4F192D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D9BC5D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792ED05">
            <w:pPr>
              <w:jc w:val="right"/>
              <w:rPr>
                <w:rFonts w:hint="eastAsia" w:ascii="宋体" w:hAnsi="宋体" w:eastAsia="宋体" w:cs="宋体"/>
                <w:kern w:val="0"/>
                <w:sz w:val="22"/>
              </w:rPr>
            </w:pPr>
          </w:p>
        </w:tc>
      </w:tr>
      <w:tr w14:paraId="5E4CF59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0651DC0">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3FCFF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1DD7EEE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9EFB83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7EA2F9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14:paraId="1EFAD42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C30EB6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58C45C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5BB1D36">
            <w:pPr>
              <w:jc w:val="right"/>
              <w:rPr>
                <w:rFonts w:hint="eastAsia" w:ascii="宋体" w:hAnsi="宋体" w:eastAsia="宋体" w:cs="宋体"/>
                <w:kern w:val="0"/>
                <w:sz w:val="22"/>
              </w:rPr>
            </w:pPr>
          </w:p>
        </w:tc>
      </w:tr>
      <w:tr w14:paraId="5DE5599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505BF9">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F07592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61DFEDF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F4CAD6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AD6A6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14:paraId="2BE179B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5595EF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27073B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79215F0">
            <w:pPr>
              <w:jc w:val="right"/>
              <w:rPr>
                <w:rFonts w:hint="eastAsia" w:ascii="宋体" w:hAnsi="宋体" w:eastAsia="宋体" w:cs="宋体"/>
                <w:kern w:val="0"/>
                <w:sz w:val="22"/>
              </w:rPr>
            </w:pPr>
          </w:p>
        </w:tc>
      </w:tr>
      <w:tr w14:paraId="4962361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453D53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756572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100E10E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388EF4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625218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14:paraId="21D00EC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B97C91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D09B2F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B577461">
            <w:pPr>
              <w:jc w:val="right"/>
              <w:rPr>
                <w:rFonts w:hint="eastAsia" w:ascii="宋体" w:hAnsi="宋体" w:eastAsia="宋体" w:cs="宋体"/>
                <w:kern w:val="0"/>
                <w:sz w:val="22"/>
              </w:rPr>
            </w:pPr>
          </w:p>
        </w:tc>
      </w:tr>
      <w:tr w14:paraId="683FC51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67A69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BD4986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3E4FB67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2B62DC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1ADFD9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14:paraId="5D873AA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E10521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E9EE00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6451F2B">
            <w:pPr>
              <w:jc w:val="right"/>
              <w:rPr>
                <w:rFonts w:hint="eastAsia" w:ascii="宋体" w:hAnsi="宋体" w:eastAsia="宋体" w:cs="宋体"/>
                <w:kern w:val="0"/>
                <w:sz w:val="22"/>
              </w:rPr>
            </w:pPr>
          </w:p>
        </w:tc>
      </w:tr>
      <w:tr w14:paraId="3F55961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5998F5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8C1EB8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14:paraId="72BD241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5A3517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8063D0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14:paraId="7F4568D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7DC2F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FB44B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D1A07C6">
            <w:pPr>
              <w:jc w:val="right"/>
              <w:rPr>
                <w:rFonts w:hint="eastAsia" w:ascii="宋体" w:hAnsi="宋体" w:eastAsia="宋体" w:cs="宋体"/>
                <w:kern w:val="0"/>
                <w:sz w:val="22"/>
              </w:rPr>
            </w:pPr>
          </w:p>
        </w:tc>
      </w:tr>
      <w:tr w14:paraId="33719C2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5FE187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AC97C9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14:paraId="7A9C272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845239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F64F53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14:paraId="568EDCF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3854A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74391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079895E">
            <w:pPr>
              <w:jc w:val="right"/>
              <w:rPr>
                <w:rFonts w:hint="eastAsia" w:ascii="宋体" w:hAnsi="宋体" w:eastAsia="宋体" w:cs="宋体"/>
                <w:kern w:val="0"/>
                <w:sz w:val="22"/>
              </w:rPr>
            </w:pPr>
          </w:p>
        </w:tc>
      </w:tr>
      <w:tr w14:paraId="17FAB84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0EA481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AE80CF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14:paraId="5D4BB90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09EE05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FA5FB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14:paraId="49EF502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223893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910871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20F3C16">
            <w:pPr>
              <w:jc w:val="right"/>
              <w:rPr>
                <w:rFonts w:hint="eastAsia" w:ascii="宋体" w:hAnsi="宋体" w:eastAsia="宋体" w:cs="宋体"/>
                <w:kern w:val="0"/>
                <w:sz w:val="22"/>
              </w:rPr>
            </w:pPr>
          </w:p>
        </w:tc>
      </w:tr>
      <w:tr w14:paraId="17C21A7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5C76863">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4C321C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14:paraId="2BA57FA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E8BBCF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14969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14:paraId="4931B6B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4B9F28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95AEA5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C2757BC">
            <w:pPr>
              <w:jc w:val="right"/>
              <w:rPr>
                <w:rFonts w:hint="eastAsia" w:ascii="宋体" w:hAnsi="宋体" w:eastAsia="宋体" w:cs="宋体"/>
                <w:kern w:val="0"/>
                <w:sz w:val="22"/>
              </w:rPr>
            </w:pPr>
          </w:p>
        </w:tc>
      </w:tr>
      <w:tr w14:paraId="2E5B053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B2989B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8A999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14:paraId="64A3CBD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2A53D0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E31ED7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14:paraId="336D76D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F5876A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DAA6E5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0AC0372">
            <w:pPr>
              <w:jc w:val="right"/>
              <w:rPr>
                <w:rFonts w:hint="eastAsia" w:ascii="宋体" w:hAnsi="宋体" w:eastAsia="宋体" w:cs="宋体"/>
                <w:kern w:val="0"/>
                <w:sz w:val="22"/>
              </w:rPr>
            </w:pPr>
          </w:p>
        </w:tc>
      </w:tr>
      <w:tr w14:paraId="3D235D9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9511410">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F2B8EC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14:paraId="1118300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9D404D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6C986F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14:paraId="293A554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BFC76A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733BC1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8D24A35">
            <w:pPr>
              <w:jc w:val="right"/>
              <w:rPr>
                <w:rFonts w:hint="eastAsia" w:ascii="宋体" w:hAnsi="宋体" w:eastAsia="宋体" w:cs="宋体"/>
                <w:kern w:val="0"/>
                <w:sz w:val="22"/>
              </w:rPr>
            </w:pPr>
          </w:p>
        </w:tc>
      </w:tr>
      <w:tr w14:paraId="4588E66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3E8421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C0DFA6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14:paraId="2852419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5860B8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BEEE87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14:paraId="593EAC7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CFE6C3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E90A10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AF51E3A">
            <w:pPr>
              <w:jc w:val="right"/>
              <w:rPr>
                <w:rFonts w:hint="eastAsia" w:ascii="宋体" w:hAnsi="宋体" w:eastAsia="宋体" w:cs="宋体"/>
                <w:kern w:val="0"/>
                <w:sz w:val="22"/>
              </w:rPr>
            </w:pPr>
          </w:p>
        </w:tc>
      </w:tr>
      <w:tr w14:paraId="7D44764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A2F5863">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E629F5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14:paraId="58D0573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13B014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9294B3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14:paraId="2F40EEE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68380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2E99FCB">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7DF19E2">
            <w:pPr>
              <w:jc w:val="right"/>
              <w:rPr>
                <w:rFonts w:hint="eastAsia" w:ascii="宋体" w:hAnsi="宋体" w:eastAsia="宋体" w:cs="宋体"/>
                <w:kern w:val="0"/>
                <w:sz w:val="22"/>
              </w:rPr>
            </w:pPr>
          </w:p>
        </w:tc>
      </w:tr>
      <w:tr w14:paraId="67CF28B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E752877">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50A21E6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14:paraId="642C7278">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3411" w:type="dxa"/>
            <w:gridSpan w:val="2"/>
            <w:tcBorders>
              <w:top w:val="nil"/>
              <w:left w:val="nil"/>
              <w:bottom w:val="single" w:color="auto" w:sz="4" w:space="0"/>
              <w:right w:val="single" w:color="auto" w:sz="4" w:space="0"/>
            </w:tcBorders>
            <w:shd w:val="clear" w:color="auto" w:fill="auto"/>
            <w:noWrap/>
            <w:vAlign w:val="center"/>
          </w:tcPr>
          <w:p w14:paraId="7398B1E2">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57C9EAC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14:paraId="53BFCFDA">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1394" w:type="dxa"/>
            <w:tcBorders>
              <w:top w:val="nil"/>
              <w:left w:val="nil"/>
              <w:bottom w:val="single" w:color="auto" w:sz="4" w:space="0"/>
              <w:right w:val="single" w:color="auto" w:sz="4" w:space="0"/>
            </w:tcBorders>
            <w:shd w:val="clear" w:color="auto" w:fill="auto"/>
            <w:noWrap/>
            <w:vAlign w:val="center"/>
          </w:tcPr>
          <w:p w14:paraId="7C3A0C9C">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1394" w:type="dxa"/>
            <w:tcBorders>
              <w:top w:val="nil"/>
              <w:left w:val="nil"/>
              <w:bottom w:val="single" w:color="auto" w:sz="4" w:space="0"/>
              <w:right w:val="single" w:color="auto" w:sz="4" w:space="0"/>
            </w:tcBorders>
            <w:shd w:val="clear" w:color="auto" w:fill="auto"/>
            <w:noWrap/>
            <w:vAlign w:val="center"/>
          </w:tcPr>
          <w:p w14:paraId="6A21FAC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1301910">
            <w:pPr>
              <w:jc w:val="right"/>
              <w:rPr>
                <w:rFonts w:ascii="宋体" w:hAnsi="宋体" w:eastAsia="宋体" w:cs="宋体"/>
                <w:b/>
                <w:bCs/>
                <w:kern w:val="0"/>
                <w:sz w:val="22"/>
              </w:rPr>
            </w:pPr>
          </w:p>
        </w:tc>
      </w:tr>
      <w:tr w14:paraId="66B958C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A9BE6D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2BFCD42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14:paraId="1FE719C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CE0772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1702C10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14:paraId="3BFDB74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5C6398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04EA6F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198FFFF">
            <w:pPr>
              <w:jc w:val="right"/>
              <w:rPr>
                <w:rFonts w:ascii="宋体" w:hAnsi="宋体" w:eastAsia="宋体" w:cs="宋体"/>
                <w:kern w:val="0"/>
                <w:sz w:val="22"/>
              </w:rPr>
            </w:pPr>
          </w:p>
        </w:tc>
      </w:tr>
      <w:tr w14:paraId="60631E7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A3C414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359FAD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14:paraId="7D23A62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419B116">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5673C3A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14:paraId="070762A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66F7CB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8F3E29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1B0CF88">
            <w:pPr>
              <w:jc w:val="right"/>
              <w:rPr>
                <w:rFonts w:ascii="宋体" w:hAnsi="宋体" w:eastAsia="宋体" w:cs="宋体"/>
                <w:kern w:val="0"/>
                <w:sz w:val="22"/>
              </w:rPr>
            </w:pPr>
          </w:p>
        </w:tc>
      </w:tr>
      <w:tr w14:paraId="157CAB8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B1BFBE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41FDA90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14:paraId="3F338AAF">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525A199">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26D2D59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14:paraId="3FC6DD0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DB2C63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531035C">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98F1284">
            <w:pPr>
              <w:jc w:val="right"/>
              <w:rPr>
                <w:rFonts w:ascii="宋体" w:hAnsi="宋体" w:eastAsia="宋体" w:cs="宋体"/>
                <w:kern w:val="0"/>
                <w:sz w:val="22"/>
              </w:rPr>
            </w:pPr>
          </w:p>
        </w:tc>
      </w:tr>
      <w:tr w14:paraId="7A243D6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05E86A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3A921EA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14:paraId="5D428138">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4345FC8">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1FA8935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14:paraId="7416A33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DFF782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D8586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2CB288A">
            <w:pPr>
              <w:jc w:val="right"/>
              <w:rPr>
                <w:rFonts w:ascii="宋体" w:hAnsi="宋体" w:eastAsia="宋体" w:cs="宋体"/>
                <w:kern w:val="0"/>
                <w:sz w:val="22"/>
              </w:rPr>
            </w:pPr>
          </w:p>
        </w:tc>
      </w:tr>
      <w:tr w14:paraId="767F399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1AD4175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7B1BFF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4D98088F">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3411" w:type="dxa"/>
            <w:gridSpan w:val="2"/>
            <w:tcBorders>
              <w:top w:val="nil"/>
              <w:left w:val="nil"/>
              <w:bottom w:val="single" w:color="auto" w:sz="4" w:space="0"/>
              <w:right w:val="single" w:color="auto" w:sz="4" w:space="0"/>
            </w:tcBorders>
            <w:shd w:val="clear" w:color="000000" w:fill="FFFFFF"/>
            <w:noWrap/>
            <w:vAlign w:val="center"/>
          </w:tcPr>
          <w:p w14:paraId="3D17E7AD">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62AF8B5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4816D545">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1394" w:type="dxa"/>
            <w:tcBorders>
              <w:top w:val="nil"/>
              <w:left w:val="nil"/>
              <w:bottom w:val="single" w:color="auto" w:sz="4" w:space="0"/>
              <w:right w:val="single" w:color="auto" w:sz="4" w:space="0"/>
            </w:tcBorders>
            <w:shd w:val="clear" w:color="000000" w:fill="FFFFFF"/>
            <w:noWrap/>
            <w:vAlign w:val="center"/>
          </w:tcPr>
          <w:p w14:paraId="4C11A56C">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69.99</w:t>
            </w:r>
          </w:p>
        </w:tc>
        <w:tc>
          <w:tcPr>
            <w:tcW w:w="1394" w:type="dxa"/>
            <w:tcBorders>
              <w:top w:val="nil"/>
              <w:left w:val="nil"/>
              <w:bottom w:val="single" w:color="auto" w:sz="4" w:space="0"/>
              <w:right w:val="single" w:color="auto" w:sz="4" w:space="0"/>
            </w:tcBorders>
            <w:shd w:val="clear" w:color="auto" w:fill="auto"/>
            <w:noWrap/>
            <w:vAlign w:val="center"/>
          </w:tcPr>
          <w:p w14:paraId="37AAAA7C">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94E0D33">
            <w:pPr>
              <w:jc w:val="right"/>
              <w:rPr>
                <w:rFonts w:ascii="宋体" w:hAnsi="宋体" w:eastAsia="宋体" w:cs="宋体"/>
                <w:b/>
                <w:bCs/>
                <w:kern w:val="0"/>
                <w:sz w:val="22"/>
              </w:rPr>
            </w:pPr>
          </w:p>
        </w:tc>
      </w:tr>
      <w:tr w14:paraId="0C852134">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5A9FCCA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4E3354BB">
      <w:pPr>
        <w:widowControl/>
        <w:jc w:val="both"/>
        <w:rPr>
          <w:rFonts w:ascii="Times New Roman" w:hAnsi="Times New Roman" w:eastAsia="方正小标宋_GBK" w:cs="Times New Roman"/>
          <w:color w:val="000000"/>
          <w:kern w:val="0"/>
          <w:sz w:val="36"/>
          <w:szCs w:val="21"/>
        </w:rPr>
      </w:pPr>
    </w:p>
    <w:p w14:paraId="0D228CCD">
      <w:pPr>
        <w:widowControl/>
        <w:jc w:val="center"/>
        <w:rPr>
          <w:rFonts w:ascii="Times New Roman" w:hAnsi="Times New Roman" w:eastAsia="方正小标宋_GBK" w:cs="Times New Roman"/>
          <w:kern w:val="0"/>
          <w:sz w:val="36"/>
          <w:szCs w:val="36"/>
        </w:rPr>
      </w:pPr>
      <w:bookmarkStart w:id="9" w:name="RANGE!A1:I22"/>
      <w:bookmarkEnd w:id="9"/>
      <w:bookmarkStart w:id="10" w:name="RANGE!A1:F16"/>
    </w:p>
    <w:p w14:paraId="76786A3C">
      <w:pPr>
        <w:widowControl/>
        <w:jc w:val="center"/>
        <w:rPr>
          <w:rFonts w:ascii="Times New Roman" w:hAnsi="Times New Roman" w:eastAsia="方正小标宋_GBK" w:cs="Times New Roman"/>
          <w:kern w:val="0"/>
          <w:sz w:val="36"/>
          <w:szCs w:val="36"/>
        </w:rPr>
      </w:pPr>
    </w:p>
    <w:p w14:paraId="639F2D5B">
      <w:pPr>
        <w:pStyle w:val="4"/>
      </w:pPr>
    </w:p>
    <w:p w14:paraId="2AABD04F">
      <w:pPr>
        <w:widowControl/>
        <w:jc w:val="center"/>
        <w:rPr>
          <w:rFonts w:ascii="Times New Roman" w:hAnsi="Times New Roman" w:eastAsia="方正小标宋_GBK" w:cs="Times New Roman"/>
          <w:kern w:val="0"/>
          <w:sz w:val="36"/>
          <w:szCs w:val="36"/>
        </w:rPr>
      </w:pPr>
    </w:p>
    <w:p w14:paraId="162C6538">
      <w:pPr>
        <w:pStyle w:val="2"/>
        <w:rPr>
          <w:rFonts w:ascii="Times New Roman" w:hAnsi="Times New Roman" w:eastAsia="方正小标宋_GBK" w:cs="Times New Roman"/>
          <w:kern w:val="0"/>
          <w:sz w:val="36"/>
          <w:szCs w:val="36"/>
        </w:rPr>
      </w:pPr>
    </w:p>
    <w:p w14:paraId="5858F637"/>
    <w:p w14:paraId="10B9813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0"/>
    </w:p>
    <w:p w14:paraId="4319344D">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何宝珍故里管理所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4591C28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3"/>
        <w:tblW w:w="14219" w:type="dxa"/>
        <w:jc w:val="center"/>
        <w:tblLayout w:type="fixed"/>
        <w:tblCellMar>
          <w:top w:w="0" w:type="dxa"/>
          <w:left w:w="108" w:type="dxa"/>
          <w:bottom w:w="0" w:type="dxa"/>
          <w:right w:w="108" w:type="dxa"/>
        </w:tblCellMar>
      </w:tblPr>
      <w:tblGrid>
        <w:gridCol w:w="986"/>
        <w:gridCol w:w="1009"/>
        <w:gridCol w:w="3295"/>
        <w:gridCol w:w="2833"/>
        <w:gridCol w:w="3288"/>
        <w:gridCol w:w="2808"/>
      </w:tblGrid>
      <w:tr w14:paraId="6FB320C7">
        <w:tblPrEx>
          <w:tblCellMar>
            <w:top w:w="0" w:type="dxa"/>
            <w:left w:w="108" w:type="dxa"/>
            <w:bottom w:w="0" w:type="dxa"/>
            <w:right w:w="108" w:type="dxa"/>
          </w:tblCellMar>
        </w:tblPrEx>
        <w:trPr>
          <w:trHeight w:val="405" w:hRule="atLeast"/>
          <w:jc w:val="center"/>
        </w:trPr>
        <w:tc>
          <w:tcPr>
            <w:tcW w:w="5290"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591E8B3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29" w:type="dxa"/>
            <w:gridSpan w:val="3"/>
            <w:tcBorders>
              <w:top w:val="single" w:color="auto" w:sz="8" w:space="0"/>
              <w:left w:val="nil"/>
              <w:bottom w:val="single" w:color="auto" w:sz="4" w:space="0"/>
              <w:right w:val="single" w:color="000000" w:sz="8" w:space="0"/>
            </w:tcBorders>
            <w:shd w:val="clear" w:color="auto" w:fill="auto"/>
            <w:vAlign w:val="center"/>
          </w:tcPr>
          <w:p w14:paraId="49D5BD6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CB21444">
        <w:tblPrEx>
          <w:tblCellMar>
            <w:top w:w="0" w:type="dxa"/>
            <w:left w:w="108" w:type="dxa"/>
            <w:bottom w:w="0" w:type="dxa"/>
            <w:right w:w="108" w:type="dxa"/>
          </w:tblCellMar>
        </w:tblPrEx>
        <w:trPr>
          <w:trHeight w:val="495" w:hRule="atLeast"/>
          <w:jc w:val="center"/>
        </w:trPr>
        <w:tc>
          <w:tcPr>
            <w:tcW w:w="1995"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FBAB1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5" w:type="dxa"/>
            <w:vMerge w:val="restart"/>
            <w:tcBorders>
              <w:top w:val="nil"/>
              <w:left w:val="single" w:color="auto" w:sz="4" w:space="0"/>
              <w:bottom w:val="single" w:color="auto" w:sz="4" w:space="0"/>
              <w:right w:val="single" w:color="auto" w:sz="4" w:space="0"/>
            </w:tcBorders>
            <w:shd w:val="clear" w:color="auto" w:fill="auto"/>
            <w:vAlign w:val="center"/>
          </w:tcPr>
          <w:p w14:paraId="1897145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3" w:type="dxa"/>
            <w:vMerge w:val="restart"/>
            <w:tcBorders>
              <w:top w:val="nil"/>
              <w:left w:val="single" w:color="auto" w:sz="4" w:space="0"/>
              <w:bottom w:val="single" w:color="000000" w:sz="4" w:space="0"/>
              <w:right w:val="single" w:color="auto" w:sz="4" w:space="0"/>
            </w:tcBorders>
            <w:shd w:val="clear" w:color="auto" w:fill="auto"/>
            <w:vAlign w:val="center"/>
          </w:tcPr>
          <w:p w14:paraId="152F8E1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8" w:type="dxa"/>
            <w:vMerge w:val="restart"/>
            <w:tcBorders>
              <w:top w:val="nil"/>
              <w:left w:val="single" w:color="auto" w:sz="4" w:space="0"/>
              <w:bottom w:val="single" w:color="000000" w:sz="4" w:space="0"/>
              <w:right w:val="single" w:color="auto" w:sz="4" w:space="0"/>
            </w:tcBorders>
            <w:shd w:val="clear" w:color="auto" w:fill="auto"/>
            <w:vAlign w:val="center"/>
          </w:tcPr>
          <w:p w14:paraId="3E19E31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08" w:type="dxa"/>
            <w:vMerge w:val="restart"/>
            <w:tcBorders>
              <w:top w:val="nil"/>
              <w:left w:val="single" w:color="auto" w:sz="4" w:space="0"/>
              <w:bottom w:val="single" w:color="000000" w:sz="4" w:space="0"/>
              <w:right w:val="single" w:color="auto" w:sz="8" w:space="0"/>
            </w:tcBorders>
            <w:shd w:val="clear" w:color="auto" w:fill="auto"/>
            <w:vAlign w:val="center"/>
          </w:tcPr>
          <w:p w14:paraId="3780481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088F3DD">
        <w:tblPrEx>
          <w:tblCellMar>
            <w:top w:w="0" w:type="dxa"/>
            <w:left w:w="108" w:type="dxa"/>
            <w:bottom w:w="0" w:type="dxa"/>
            <w:right w:w="108" w:type="dxa"/>
          </w:tblCellMar>
        </w:tblPrEx>
        <w:trPr>
          <w:trHeight w:val="360" w:hRule="atLeast"/>
          <w:jc w:val="center"/>
        </w:trPr>
        <w:tc>
          <w:tcPr>
            <w:tcW w:w="1995" w:type="dxa"/>
            <w:gridSpan w:val="2"/>
            <w:vMerge w:val="continue"/>
            <w:tcBorders>
              <w:top w:val="single" w:color="auto" w:sz="4" w:space="0"/>
              <w:left w:val="single" w:color="auto" w:sz="8" w:space="0"/>
              <w:bottom w:val="single" w:color="auto" w:sz="4" w:space="0"/>
              <w:right w:val="single" w:color="auto" w:sz="4" w:space="0"/>
            </w:tcBorders>
            <w:vAlign w:val="center"/>
          </w:tcPr>
          <w:p w14:paraId="72F52730">
            <w:pPr>
              <w:widowControl/>
              <w:jc w:val="left"/>
              <w:rPr>
                <w:rFonts w:ascii="Times New Roman" w:hAnsi="Times New Roman" w:eastAsia="仿宋_GB2312" w:cs="Times New Roman"/>
                <w:kern w:val="0"/>
                <w:szCs w:val="21"/>
              </w:rPr>
            </w:pPr>
          </w:p>
        </w:tc>
        <w:tc>
          <w:tcPr>
            <w:tcW w:w="3295" w:type="dxa"/>
            <w:vMerge w:val="continue"/>
            <w:tcBorders>
              <w:top w:val="nil"/>
              <w:left w:val="single" w:color="auto" w:sz="4" w:space="0"/>
              <w:bottom w:val="single" w:color="auto" w:sz="4" w:space="0"/>
              <w:right w:val="single" w:color="auto" w:sz="4" w:space="0"/>
            </w:tcBorders>
            <w:vAlign w:val="center"/>
          </w:tcPr>
          <w:p w14:paraId="317DC3E8">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14:paraId="69C96F54">
            <w:pPr>
              <w:widowControl/>
              <w:jc w:val="left"/>
              <w:rPr>
                <w:rFonts w:ascii="Times New Roman" w:hAnsi="Times New Roman" w:eastAsia="仿宋_GB2312" w:cs="Times New Roman"/>
                <w:kern w:val="0"/>
                <w:szCs w:val="21"/>
              </w:rPr>
            </w:pPr>
          </w:p>
        </w:tc>
        <w:tc>
          <w:tcPr>
            <w:tcW w:w="3288" w:type="dxa"/>
            <w:vMerge w:val="continue"/>
            <w:tcBorders>
              <w:top w:val="nil"/>
              <w:left w:val="single" w:color="auto" w:sz="4" w:space="0"/>
              <w:bottom w:val="single" w:color="000000" w:sz="4" w:space="0"/>
              <w:right w:val="single" w:color="auto" w:sz="4" w:space="0"/>
            </w:tcBorders>
            <w:vAlign w:val="center"/>
          </w:tcPr>
          <w:p w14:paraId="2863DB09">
            <w:pPr>
              <w:widowControl/>
              <w:jc w:val="left"/>
              <w:rPr>
                <w:rFonts w:ascii="Times New Roman" w:hAnsi="Times New Roman" w:eastAsia="仿宋_GB2312" w:cs="Times New Roman"/>
                <w:kern w:val="0"/>
                <w:szCs w:val="21"/>
              </w:rPr>
            </w:pPr>
          </w:p>
        </w:tc>
        <w:tc>
          <w:tcPr>
            <w:tcW w:w="2808" w:type="dxa"/>
            <w:vMerge w:val="continue"/>
            <w:tcBorders>
              <w:top w:val="nil"/>
              <w:left w:val="single" w:color="auto" w:sz="4" w:space="0"/>
              <w:bottom w:val="single" w:color="000000" w:sz="4" w:space="0"/>
              <w:right w:val="single" w:color="auto" w:sz="8" w:space="0"/>
            </w:tcBorders>
            <w:vAlign w:val="center"/>
          </w:tcPr>
          <w:p w14:paraId="043DE31A">
            <w:pPr>
              <w:widowControl/>
              <w:jc w:val="left"/>
              <w:rPr>
                <w:rFonts w:ascii="Times New Roman" w:hAnsi="Times New Roman" w:eastAsia="仿宋_GB2312" w:cs="Times New Roman"/>
                <w:kern w:val="0"/>
                <w:szCs w:val="21"/>
              </w:rPr>
            </w:pPr>
          </w:p>
        </w:tc>
      </w:tr>
      <w:tr w14:paraId="18365CF0">
        <w:tblPrEx>
          <w:tblCellMar>
            <w:top w:w="0" w:type="dxa"/>
            <w:left w:w="108" w:type="dxa"/>
            <w:bottom w:w="0" w:type="dxa"/>
            <w:right w:w="108" w:type="dxa"/>
          </w:tblCellMar>
        </w:tblPrEx>
        <w:trPr>
          <w:trHeight w:val="450" w:hRule="atLeast"/>
          <w:jc w:val="center"/>
        </w:trPr>
        <w:tc>
          <w:tcPr>
            <w:tcW w:w="1995" w:type="dxa"/>
            <w:gridSpan w:val="2"/>
            <w:vMerge w:val="continue"/>
            <w:tcBorders>
              <w:top w:val="single" w:color="auto" w:sz="4" w:space="0"/>
              <w:left w:val="single" w:color="auto" w:sz="8" w:space="0"/>
              <w:bottom w:val="single" w:color="auto" w:sz="4" w:space="0"/>
              <w:right w:val="single" w:color="auto" w:sz="4" w:space="0"/>
            </w:tcBorders>
            <w:vAlign w:val="center"/>
          </w:tcPr>
          <w:p w14:paraId="71CC41E8">
            <w:pPr>
              <w:widowControl/>
              <w:jc w:val="left"/>
              <w:rPr>
                <w:rFonts w:ascii="Times New Roman" w:hAnsi="Times New Roman" w:eastAsia="仿宋_GB2312" w:cs="Times New Roman"/>
                <w:kern w:val="0"/>
                <w:szCs w:val="21"/>
              </w:rPr>
            </w:pPr>
          </w:p>
        </w:tc>
        <w:tc>
          <w:tcPr>
            <w:tcW w:w="3295" w:type="dxa"/>
            <w:vMerge w:val="continue"/>
            <w:tcBorders>
              <w:top w:val="nil"/>
              <w:left w:val="single" w:color="auto" w:sz="4" w:space="0"/>
              <w:bottom w:val="single" w:color="auto" w:sz="4" w:space="0"/>
              <w:right w:val="single" w:color="auto" w:sz="4" w:space="0"/>
            </w:tcBorders>
            <w:vAlign w:val="center"/>
          </w:tcPr>
          <w:p w14:paraId="7BD80C2A">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14:paraId="10D26FF6">
            <w:pPr>
              <w:widowControl/>
              <w:jc w:val="left"/>
              <w:rPr>
                <w:rFonts w:ascii="Times New Roman" w:hAnsi="Times New Roman" w:eastAsia="仿宋_GB2312" w:cs="Times New Roman"/>
                <w:kern w:val="0"/>
                <w:szCs w:val="21"/>
              </w:rPr>
            </w:pPr>
          </w:p>
        </w:tc>
        <w:tc>
          <w:tcPr>
            <w:tcW w:w="3288" w:type="dxa"/>
            <w:vMerge w:val="continue"/>
            <w:tcBorders>
              <w:top w:val="nil"/>
              <w:left w:val="single" w:color="auto" w:sz="4" w:space="0"/>
              <w:bottom w:val="single" w:color="000000" w:sz="4" w:space="0"/>
              <w:right w:val="single" w:color="auto" w:sz="4" w:space="0"/>
            </w:tcBorders>
            <w:vAlign w:val="center"/>
          </w:tcPr>
          <w:p w14:paraId="4D73DEE3">
            <w:pPr>
              <w:widowControl/>
              <w:jc w:val="left"/>
              <w:rPr>
                <w:rFonts w:ascii="Times New Roman" w:hAnsi="Times New Roman" w:eastAsia="仿宋_GB2312" w:cs="Times New Roman"/>
                <w:kern w:val="0"/>
                <w:szCs w:val="21"/>
              </w:rPr>
            </w:pPr>
          </w:p>
        </w:tc>
        <w:tc>
          <w:tcPr>
            <w:tcW w:w="2808" w:type="dxa"/>
            <w:vMerge w:val="continue"/>
            <w:tcBorders>
              <w:top w:val="nil"/>
              <w:left w:val="single" w:color="auto" w:sz="4" w:space="0"/>
              <w:bottom w:val="single" w:color="000000" w:sz="4" w:space="0"/>
              <w:right w:val="single" w:color="auto" w:sz="8" w:space="0"/>
            </w:tcBorders>
            <w:vAlign w:val="center"/>
          </w:tcPr>
          <w:p w14:paraId="551B3C19">
            <w:pPr>
              <w:widowControl/>
              <w:jc w:val="left"/>
              <w:rPr>
                <w:rFonts w:ascii="Times New Roman" w:hAnsi="Times New Roman" w:eastAsia="仿宋_GB2312" w:cs="Times New Roman"/>
                <w:kern w:val="0"/>
                <w:szCs w:val="21"/>
              </w:rPr>
            </w:pPr>
          </w:p>
        </w:tc>
      </w:tr>
      <w:tr w14:paraId="6C4FA816">
        <w:tblPrEx>
          <w:tblCellMar>
            <w:top w:w="0" w:type="dxa"/>
            <w:left w:w="108" w:type="dxa"/>
            <w:bottom w:w="0" w:type="dxa"/>
            <w:right w:w="108" w:type="dxa"/>
          </w:tblCellMar>
        </w:tblPrEx>
        <w:trPr>
          <w:trHeight w:val="450" w:hRule="atLeast"/>
          <w:jc w:val="center"/>
        </w:trPr>
        <w:tc>
          <w:tcPr>
            <w:tcW w:w="529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036FC2A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3" w:type="dxa"/>
            <w:tcBorders>
              <w:top w:val="nil"/>
              <w:left w:val="nil"/>
              <w:bottom w:val="single" w:color="auto" w:sz="4" w:space="0"/>
              <w:right w:val="single" w:color="auto" w:sz="4" w:space="0"/>
            </w:tcBorders>
            <w:shd w:val="clear" w:color="auto" w:fill="auto"/>
            <w:vAlign w:val="center"/>
          </w:tcPr>
          <w:p w14:paraId="11826A3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8" w:type="dxa"/>
            <w:tcBorders>
              <w:top w:val="nil"/>
              <w:left w:val="nil"/>
              <w:bottom w:val="single" w:color="auto" w:sz="4" w:space="0"/>
              <w:right w:val="single" w:color="auto" w:sz="4" w:space="0"/>
            </w:tcBorders>
            <w:shd w:val="clear" w:color="auto" w:fill="auto"/>
            <w:vAlign w:val="center"/>
          </w:tcPr>
          <w:p w14:paraId="37F3B17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08" w:type="dxa"/>
            <w:tcBorders>
              <w:top w:val="nil"/>
              <w:left w:val="nil"/>
              <w:bottom w:val="single" w:color="auto" w:sz="4" w:space="0"/>
              <w:right w:val="single" w:color="auto" w:sz="8" w:space="0"/>
            </w:tcBorders>
            <w:shd w:val="clear" w:color="auto" w:fill="auto"/>
            <w:vAlign w:val="center"/>
          </w:tcPr>
          <w:p w14:paraId="7A3D43C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2ED3888A">
        <w:tblPrEx>
          <w:tblCellMar>
            <w:top w:w="0" w:type="dxa"/>
            <w:left w:w="108" w:type="dxa"/>
            <w:bottom w:w="0" w:type="dxa"/>
            <w:right w:w="108" w:type="dxa"/>
          </w:tblCellMar>
        </w:tblPrEx>
        <w:trPr>
          <w:trHeight w:val="450" w:hRule="atLeast"/>
          <w:jc w:val="center"/>
        </w:trPr>
        <w:tc>
          <w:tcPr>
            <w:tcW w:w="529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2E25927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3" w:type="dxa"/>
            <w:tcBorders>
              <w:top w:val="nil"/>
              <w:left w:val="nil"/>
              <w:bottom w:val="single" w:color="auto" w:sz="4" w:space="0"/>
              <w:right w:val="single" w:color="auto" w:sz="4" w:space="0"/>
            </w:tcBorders>
            <w:shd w:val="clear" w:color="auto" w:fill="auto"/>
            <w:vAlign w:val="center"/>
          </w:tcPr>
          <w:p w14:paraId="03FF2E07">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69.99</w:t>
            </w:r>
          </w:p>
        </w:tc>
        <w:tc>
          <w:tcPr>
            <w:tcW w:w="3288" w:type="dxa"/>
            <w:tcBorders>
              <w:top w:val="nil"/>
              <w:left w:val="nil"/>
              <w:bottom w:val="single" w:color="auto" w:sz="4" w:space="0"/>
              <w:right w:val="single" w:color="auto" w:sz="4" w:space="0"/>
            </w:tcBorders>
            <w:shd w:val="clear" w:color="auto" w:fill="auto"/>
            <w:vAlign w:val="center"/>
          </w:tcPr>
          <w:p w14:paraId="44F28121">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69.99</w:t>
            </w:r>
          </w:p>
        </w:tc>
        <w:tc>
          <w:tcPr>
            <w:tcW w:w="2808" w:type="dxa"/>
            <w:tcBorders>
              <w:top w:val="nil"/>
              <w:left w:val="nil"/>
              <w:bottom w:val="single" w:color="auto" w:sz="4" w:space="0"/>
              <w:right w:val="single" w:color="auto" w:sz="8" w:space="0"/>
            </w:tcBorders>
            <w:shd w:val="clear" w:color="auto" w:fill="auto"/>
            <w:vAlign w:val="center"/>
          </w:tcPr>
          <w:p w14:paraId="374F487A">
            <w:pPr>
              <w:jc w:val="right"/>
              <w:rPr>
                <w:rFonts w:ascii="Times New Roman" w:hAnsi="Times New Roman" w:eastAsia="仿宋_GB2312" w:cs="Times New Roman"/>
                <w:kern w:val="0"/>
                <w:szCs w:val="21"/>
              </w:rPr>
            </w:pPr>
          </w:p>
        </w:tc>
      </w:tr>
      <w:tr w14:paraId="5B8C249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85D3C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4304" w:type="dxa"/>
            <w:gridSpan w:val="2"/>
            <w:tcBorders>
              <w:top w:val="nil"/>
              <w:left w:val="nil"/>
              <w:bottom w:val="single" w:color="auto" w:sz="4" w:space="0"/>
              <w:right w:val="single" w:color="auto" w:sz="4" w:space="0"/>
            </w:tcBorders>
            <w:shd w:val="clear" w:color="auto" w:fill="auto"/>
            <w:vAlign w:val="center"/>
          </w:tcPr>
          <w:p w14:paraId="1D02C10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2833" w:type="dxa"/>
            <w:tcBorders>
              <w:top w:val="nil"/>
              <w:left w:val="nil"/>
              <w:bottom w:val="single" w:color="auto" w:sz="4" w:space="0"/>
              <w:right w:val="single" w:color="auto" w:sz="4" w:space="0"/>
            </w:tcBorders>
            <w:shd w:val="clear" w:color="auto" w:fill="auto"/>
            <w:vAlign w:val="center"/>
          </w:tcPr>
          <w:p w14:paraId="12A02F44">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59.52</w:t>
            </w:r>
          </w:p>
        </w:tc>
        <w:tc>
          <w:tcPr>
            <w:tcW w:w="3288" w:type="dxa"/>
            <w:tcBorders>
              <w:top w:val="nil"/>
              <w:left w:val="nil"/>
              <w:bottom w:val="single" w:color="auto" w:sz="4" w:space="0"/>
              <w:right w:val="single" w:color="auto" w:sz="4" w:space="0"/>
            </w:tcBorders>
            <w:shd w:val="clear" w:color="auto" w:fill="auto"/>
            <w:vAlign w:val="center"/>
          </w:tcPr>
          <w:p w14:paraId="76A572FA">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59.52</w:t>
            </w:r>
          </w:p>
        </w:tc>
        <w:tc>
          <w:tcPr>
            <w:tcW w:w="2808" w:type="dxa"/>
            <w:tcBorders>
              <w:top w:val="nil"/>
              <w:left w:val="nil"/>
              <w:bottom w:val="single" w:color="auto" w:sz="4" w:space="0"/>
              <w:right w:val="single" w:color="auto" w:sz="8" w:space="0"/>
            </w:tcBorders>
            <w:shd w:val="clear" w:color="auto" w:fill="auto"/>
            <w:vAlign w:val="center"/>
          </w:tcPr>
          <w:p w14:paraId="2E8B3F7F">
            <w:pPr>
              <w:jc w:val="right"/>
              <w:rPr>
                <w:rFonts w:ascii="Times New Roman" w:hAnsi="Times New Roman" w:eastAsia="仿宋_GB2312" w:cs="Times New Roman"/>
                <w:kern w:val="0"/>
                <w:szCs w:val="21"/>
              </w:rPr>
            </w:pPr>
          </w:p>
        </w:tc>
      </w:tr>
      <w:tr w14:paraId="532805A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8ABF39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4304" w:type="dxa"/>
            <w:gridSpan w:val="2"/>
            <w:tcBorders>
              <w:top w:val="nil"/>
              <w:left w:val="nil"/>
              <w:bottom w:val="single" w:color="auto" w:sz="4" w:space="0"/>
              <w:right w:val="single" w:color="auto" w:sz="4" w:space="0"/>
            </w:tcBorders>
            <w:shd w:val="clear" w:color="auto" w:fill="auto"/>
            <w:vAlign w:val="center"/>
          </w:tcPr>
          <w:p w14:paraId="1A0646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2833" w:type="dxa"/>
            <w:tcBorders>
              <w:top w:val="nil"/>
              <w:left w:val="nil"/>
              <w:bottom w:val="single" w:color="auto" w:sz="4" w:space="0"/>
              <w:right w:val="single" w:color="auto" w:sz="4" w:space="0"/>
            </w:tcBorders>
            <w:shd w:val="clear" w:color="auto" w:fill="auto"/>
            <w:vAlign w:val="center"/>
          </w:tcPr>
          <w:p w14:paraId="07B17D57">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59.52</w:t>
            </w:r>
          </w:p>
        </w:tc>
        <w:tc>
          <w:tcPr>
            <w:tcW w:w="3288" w:type="dxa"/>
            <w:tcBorders>
              <w:top w:val="nil"/>
              <w:left w:val="nil"/>
              <w:bottom w:val="single" w:color="auto" w:sz="4" w:space="0"/>
              <w:right w:val="single" w:color="auto" w:sz="4" w:space="0"/>
            </w:tcBorders>
            <w:shd w:val="clear" w:color="auto" w:fill="auto"/>
            <w:vAlign w:val="center"/>
          </w:tcPr>
          <w:p w14:paraId="66E2AEE7">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59.52</w:t>
            </w:r>
          </w:p>
        </w:tc>
        <w:tc>
          <w:tcPr>
            <w:tcW w:w="2808" w:type="dxa"/>
            <w:tcBorders>
              <w:top w:val="nil"/>
              <w:left w:val="nil"/>
              <w:bottom w:val="single" w:color="auto" w:sz="4" w:space="0"/>
              <w:right w:val="single" w:color="auto" w:sz="8" w:space="0"/>
            </w:tcBorders>
            <w:shd w:val="clear" w:color="auto" w:fill="auto"/>
            <w:vAlign w:val="center"/>
          </w:tcPr>
          <w:p w14:paraId="4E8ED005">
            <w:pPr>
              <w:jc w:val="right"/>
              <w:rPr>
                <w:rFonts w:ascii="Times New Roman" w:hAnsi="Times New Roman" w:eastAsia="仿宋_GB2312" w:cs="Times New Roman"/>
                <w:kern w:val="0"/>
                <w:szCs w:val="21"/>
              </w:rPr>
            </w:pPr>
          </w:p>
        </w:tc>
      </w:tr>
      <w:tr w14:paraId="0D6DD94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CB3ABF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2070101</w:t>
            </w:r>
          </w:p>
        </w:tc>
        <w:tc>
          <w:tcPr>
            <w:tcW w:w="4304" w:type="dxa"/>
            <w:gridSpan w:val="2"/>
            <w:tcBorders>
              <w:top w:val="nil"/>
              <w:left w:val="nil"/>
              <w:bottom w:val="single" w:color="auto" w:sz="4" w:space="0"/>
              <w:right w:val="single" w:color="auto" w:sz="4" w:space="0"/>
            </w:tcBorders>
            <w:shd w:val="clear" w:color="auto" w:fill="auto"/>
            <w:vAlign w:val="center"/>
          </w:tcPr>
          <w:p w14:paraId="489BC55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3" w:type="dxa"/>
            <w:tcBorders>
              <w:top w:val="nil"/>
              <w:left w:val="nil"/>
              <w:bottom w:val="single" w:color="auto" w:sz="4" w:space="0"/>
              <w:right w:val="single" w:color="auto" w:sz="4" w:space="0"/>
            </w:tcBorders>
            <w:shd w:val="clear" w:color="auto" w:fill="auto"/>
            <w:vAlign w:val="center"/>
          </w:tcPr>
          <w:p w14:paraId="41D59A4A">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47.3</w:t>
            </w:r>
          </w:p>
        </w:tc>
        <w:tc>
          <w:tcPr>
            <w:tcW w:w="3288" w:type="dxa"/>
            <w:tcBorders>
              <w:top w:val="nil"/>
              <w:left w:val="nil"/>
              <w:bottom w:val="single" w:color="auto" w:sz="4" w:space="0"/>
              <w:right w:val="single" w:color="auto" w:sz="4" w:space="0"/>
            </w:tcBorders>
            <w:shd w:val="clear" w:color="auto" w:fill="auto"/>
            <w:vAlign w:val="center"/>
          </w:tcPr>
          <w:p w14:paraId="59456AEE">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47.3</w:t>
            </w:r>
          </w:p>
        </w:tc>
        <w:tc>
          <w:tcPr>
            <w:tcW w:w="2808" w:type="dxa"/>
            <w:tcBorders>
              <w:top w:val="nil"/>
              <w:left w:val="nil"/>
              <w:bottom w:val="single" w:color="auto" w:sz="4" w:space="0"/>
              <w:right w:val="single" w:color="auto" w:sz="8" w:space="0"/>
            </w:tcBorders>
            <w:shd w:val="clear" w:color="auto" w:fill="auto"/>
            <w:vAlign w:val="center"/>
          </w:tcPr>
          <w:p w14:paraId="27665D34">
            <w:pPr>
              <w:jc w:val="right"/>
              <w:rPr>
                <w:rFonts w:ascii="Times New Roman" w:hAnsi="Times New Roman" w:eastAsia="仿宋_GB2312" w:cs="Times New Roman"/>
                <w:kern w:val="0"/>
                <w:szCs w:val="21"/>
              </w:rPr>
            </w:pPr>
          </w:p>
        </w:tc>
      </w:tr>
      <w:tr w14:paraId="38E0990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BEE27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2070199</w:t>
            </w:r>
          </w:p>
        </w:tc>
        <w:tc>
          <w:tcPr>
            <w:tcW w:w="4304" w:type="dxa"/>
            <w:gridSpan w:val="2"/>
            <w:tcBorders>
              <w:top w:val="nil"/>
              <w:left w:val="nil"/>
              <w:bottom w:val="single" w:color="auto" w:sz="4" w:space="0"/>
              <w:right w:val="single" w:color="auto" w:sz="4" w:space="0"/>
            </w:tcBorders>
            <w:shd w:val="clear" w:color="auto" w:fill="auto"/>
            <w:vAlign w:val="center"/>
          </w:tcPr>
          <w:p w14:paraId="528518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2833" w:type="dxa"/>
            <w:tcBorders>
              <w:top w:val="nil"/>
              <w:left w:val="nil"/>
              <w:bottom w:val="single" w:color="auto" w:sz="4" w:space="0"/>
              <w:right w:val="single" w:color="auto" w:sz="4" w:space="0"/>
            </w:tcBorders>
            <w:shd w:val="clear" w:color="auto" w:fill="auto"/>
            <w:vAlign w:val="center"/>
          </w:tcPr>
          <w:p w14:paraId="05603B00">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12.23</w:t>
            </w:r>
          </w:p>
        </w:tc>
        <w:tc>
          <w:tcPr>
            <w:tcW w:w="3288" w:type="dxa"/>
            <w:tcBorders>
              <w:top w:val="nil"/>
              <w:left w:val="nil"/>
              <w:bottom w:val="single" w:color="auto" w:sz="4" w:space="0"/>
              <w:right w:val="single" w:color="auto" w:sz="4" w:space="0"/>
            </w:tcBorders>
            <w:shd w:val="clear" w:color="auto" w:fill="auto"/>
            <w:vAlign w:val="center"/>
          </w:tcPr>
          <w:p w14:paraId="190DB35E">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p>
        </w:tc>
        <w:tc>
          <w:tcPr>
            <w:tcW w:w="2808" w:type="dxa"/>
            <w:tcBorders>
              <w:top w:val="nil"/>
              <w:left w:val="nil"/>
              <w:bottom w:val="single" w:color="auto" w:sz="4" w:space="0"/>
              <w:right w:val="single" w:color="auto" w:sz="8" w:space="0"/>
            </w:tcBorders>
            <w:shd w:val="clear" w:color="auto" w:fill="auto"/>
            <w:vAlign w:val="center"/>
          </w:tcPr>
          <w:p w14:paraId="47B85C1D">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12.23</w:t>
            </w:r>
          </w:p>
        </w:tc>
      </w:tr>
      <w:tr w14:paraId="041ADDF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B81FE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304" w:type="dxa"/>
            <w:gridSpan w:val="2"/>
            <w:tcBorders>
              <w:top w:val="nil"/>
              <w:left w:val="nil"/>
              <w:bottom w:val="single" w:color="auto" w:sz="4" w:space="0"/>
              <w:right w:val="single" w:color="auto" w:sz="4" w:space="0"/>
            </w:tcBorders>
            <w:shd w:val="clear" w:color="auto" w:fill="auto"/>
            <w:vAlign w:val="center"/>
          </w:tcPr>
          <w:p w14:paraId="46528DD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3" w:type="dxa"/>
            <w:tcBorders>
              <w:top w:val="nil"/>
              <w:left w:val="nil"/>
              <w:bottom w:val="single" w:color="auto" w:sz="4" w:space="0"/>
              <w:right w:val="single" w:color="auto" w:sz="4" w:space="0"/>
            </w:tcBorders>
            <w:shd w:val="clear" w:color="auto" w:fill="auto"/>
            <w:vAlign w:val="center"/>
          </w:tcPr>
          <w:p w14:paraId="381F268A">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7.57</w:t>
            </w:r>
          </w:p>
        </w:tc>
        <w:tc>
          <w:tcPr>
            <w:tcW w:w="3288" w:type="dxa"/>
            <w:tcBorders>
              <w:top w:val="nil"/>
              <w:left w:val="nil"/>
              <w:bottom w:val="single" w:color="auto" w:sz="4" w:space="0"/>
              <w:right w:val="single" w:color="auto" w:sz="4" w:space="0"/>
            </w:tcBorders>
            <w:shd w:val="clear" w:color="auto" w:fill="auto"/>
            <w:vAlign w:val="center"/>
          </w:tcPr>
          <w:p w14:paraId="39B16539">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7.57</w:t>
            </w:r>
          </w:p>
        </w:tc>
        <w:tc>
          <w:tcPr>
            <w:tcW w:w="2808" w:type="dxa"/>
            <w:tcBorders>
              <w:top w:val="nil"/>
              <w:left w:val="nil"/>
              <w:bottom w:val="single" w:color="auto" w:sz="4" w:space="0"/>
              <w:right w:val="single" w:color="auto" w:sz="8" w:space="0"/>
            </w:tcBorders>
            <w:shd w:val="clear" w:color="auto" w:fill="auto"/>
            <w:vAlign w:val="center"/>
          </w:tcPr>
          <w:p w14:paraId="081BA8F9">
            <w:pPr>
              <w:jc w:val="right"/>
              <w:rPr>
                <w:rFonts w:ascii="Times New Roman" w:hAnsi="Times New Roman" w:eastAsia="仿宋_GB2312" w:cs="Times New Roman"/>
                <w:kern w:val="0"/>
                <w:szCs w:val="21"/>
              </w:rPr>
            </w:pPr>
          </w:p>
        </w:tc>
      </w:tr>
      <w:tr w14:paraId="31C0738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82CE1F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304" w:type="dxa"/>
            <w:gridSpan w:val="2"/>
            <w:tcBorders>
              <w:top w:val="nil"/>
              <w:left w:val="nil"/>
              <w:bottom w:val="single" w:color="auto" w:sz="4" w:space="0"/>
              <w:right w:val="single" w:color="auto" w:sz="4" w:space="0"/>
            </w:tcBorders>
            <w:shd w:val="clear" w:color="auto" w:fill="auto"/>
            <w:vAlign w:val="center"/>
          </w:tcPr>
          <w:p w14:paraId="5A8199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33" w:type="dxa"/>
            <w:tcBorders>
              <w:top w:val="nil"/>
              <w:left w:val="nil"/>
              <w:bottom w:val="single" w:color="auto" w:sz="4" w:space="0"/>
              <w:right w:val="single" w:color="auto" w:sz="4" w:space="0"/>
            </w:tcBorders>
            <w:shd w:val="clear" w:color="auto" w:fill="auto"/>
            <w:vAlign w:val="center"/>
          </w:tcPr>
          <w:p w14:paraId="15B10119">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6.49</w:t>
            </w:r>
          </w:p>
        </w:tc>
        <w:tc>
          <w:tcPr>
            <w:tcW w:w="3288" w:type="dxa"/>
            <w:tcBorders>
              <w:top w:val="nil"/>
              <w:left w:val="nil"/>
              <w:bottom w:val="single" w:color="auto" w:sz="4" w:space="0"/>
              <w:right w:val="single" w:color="auto" w:sz="4" w:space="0"/>
            </w:tcBorders>
            <w:shd w:val="clear" w:color="auto" w:fill="auto"/>
            <w:vAlign w:val="center"/>
          </w:tcPr>
          <w:p w14:paraId="5B01B5D8">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6.49</w:t>
            </w:r>
          </w:p>
        </w:tc>
        <w:tc>
          <w:tcPr>
            <w:tcW w:w="2808" w:type="dxa"/>
            <w:tcBorders>
              <w:top w:val="nil"/>
              <w:left w:val="nil"/>
              <w:bottom w:val="single" w:color="auto" w:sz="4" w:space="0"/>
              <w:right w:val="single" w:color="auto" w:sz="8" w:space="0"/>
            </w:tcBorders>
            <w:shd w:val="clear" w:color="auto" w:fill="auto"/>
            <w:vAlign w:val="center"/>
          </w:tcPr>
          <w:p w14:paraId="2F5B2A54">
            <w:pPr>
              <w:jc w:val="right"/>
              <w:rPr>
                <w:rFonts w:ascii="Times New Roman" w:hAnsi="Times New Roman" w:eastAsia="仿宋_GB2312" w:cs="Times New Roman"/>
                <w:kern w:val="0"/>
                <w:szCs w:val="21"/>
              </w:rPr>
            </w:pPr>
          </w:p>
        </w:tc>
      </w:tr>
      <w:tr w14:paraId="5FDB4E5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C21F5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2080506</w:t>
            </w:r>
          </w:p>
        </w:tc>
        <w:tc>
          <w:tcPr>
            <w:tcW w:w="4304" w:type="dxa"/>
            <w:gridSpan w:val="2"/>
            <w:tcBorders>
              <w:top w:val="nil"/>
              <w:left w:val="nil"/>
              <w:bottom w:val="single" w:color="auto" w:sz="4" w:space="0"/>
              <w:right w:val="single" w:color="auto" w:sz="4" w:space="0"/>
            </w:tcBorders>
            <w:shd w:val="clear" w:color="auto" w:fill="auto"/>
            <w:vAlign w:val="center"/>
          </w:tcPr>
          <w:p w14:paraId="0C3B17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2833" w:type="dxa"/>
            <w:tcBorders>
              <w:top w:val="nil"/>
              <w:left w:val="nil"/>
              <w:bottom w:val="single" w:color="auto" w:sz="4" w:space="0"/>
              <w:right w:val="single" w:color="auto" w:sz="4" w:space="0"/>
            </w:tcBorders>
            <w:shd w:val="clear" w:color="auto" w:fill="auto"/>
            <w:vAlign w:val="center"/>
          </w:tcPr>
          <w:p w14:paraId="335AA189">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1.08</w:t>
            </w:r>
          </w:p>
        </w:tc>
        <w:tc>
          <w:tcPr>
            <w:tcW w:w="3288" w:type="dxa"/>
            <w:tcBorders>
              <w:top w:val="nil"/>
              <w:left w:val="nil"/>
              <w:bottom w:val="single" w:color="auto" w:sz="4" w:space="0"/>
              <w:right w:val="single" w:color="auto" w:sz="4" w:space="0"/>
            </w:tcBorders>
            <w:shd w:val="clear" w:color="auto" w:fill="auto"/>
            <w:vAlign w:val="center"/>
          </w:tcPr>
          <w:p w14:paraId="29112538">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1.08</w:t>
            </w:r>
          </w:p>
        </w:tc>
        <w:tc>
          <w:tcPr>
            <w:tcW w:w="2808" w:type="dxa"/>
            <w:tcBorders>
              <w:top w:val="nil"/>
              <w:left w:val="nil"/>
              <w:bottom w:val="single" w:color="auto" w:sz="4" w:space="0"/>
              <w:right w:val="single" w:color="auto" w:sz="8" w:space="0"/>
            </w:tcBorders>
            <w:shd w:val="clear" w:color="auto" w:fill="auto"/>
            <w:vAlign w:val="center"/>
          </w:tcPr>
          <w:p w14:paraId="75C387ED">
            <w:pPr>
              <w:jc w:val="right"/>
              <w:rPr>
                <w:rFonts w:ascii="Times New Roman" w:hAnsi="Times New Roman" w:eastAsia="仿宋_GB2312" w:cs="Times New Roman"/>
                <w:kern w:val="0"/>
                <w:szCs w:val="21"/>
              </w:rPr>
            </w:pPr>
          </w:p>
        </w:tc>
      </w:tr>
      <w:tr w14:paraId="5D5E319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160CCE1">
            <w:pPr>
              <w:keepNext w:val="0"/>
              <w:keepLines w:val="0"/>
              <w:widowControl/>
              <w:suppressLineNumbers w:val="0"/>
              <w:jc w:val="left"/>
              <w:textAlignment w:val="center"/>
              <w:rPr>
                <w:rFonts w:ascii="Times New Roman" w:hAnsi="Times New Roman" w:eastAsia="仿宋_GB2312" w:cs="Times New Roman"/>
                <w:kern w:val="0"/>
                <w:szCs w:val="21"/>
              </w:rPr>
            </w:pPr>
            <w:bookmarkStart w:id="11" w:name="OLE_LINK11" w:colFirst="2" w:colLast="3"/>
            <w:r>
              <w:rPr>
                <w:rFonts w:hint="eastAsia" w:ascii="宋体" w:hAnsi="宋体" w:eastAsia="宋体" w:cs="宋体"/>
                <w:i w:val="0"/>
                <w:iCs w:val="0"/>
                <w:color w:val="000000"/>
                <w:kern w:val="0"/>
                <w:sz w:val="22"/>
                <w:szCs w:val="22"/>
                <w:u w:val="none"/>
                <w:lang w:val="en-US" w:eastAsia="zh-CN" w:bidi="ar"/>
              </w:rPr>
              <w:t>210</w:t>
            </w:r>
          </w:p>
        </w:tc>
        <w:tc>
          <w:tcPr>
            <w:tcW w:w="4304" w:type="dxa"/>
            <w:gridSpan w:val="2"/>
            <w:tcBorders>
              <w:top w:val="nil"/>
              <w:left w:val="nil"/>
              <w:bottom w:val="single" w:color="auto" w:sz="4" w:space="0"/>
              <w:right w:val="single" w:color="auto" w:sz="4" w:space="0"/>
            </w:tcBorders>
            <w:shd w:val="clear" w:color="auto" w:fill="auto"/>
            <w:vAlign w:val="center"/>
          </w:tcPr>
          <w:p w14:paraId="69918A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3" w:type="dxa"/>
            <w:tcBorders>
              <w:top w:val="nil"/>
              <w:left w:val="nil"/>
              <w:bottom w:val="single" w:color="auto" w:sz="4" w:space="0"/>
              <w:right w:val="single" w:color="auto" w:sz="4" w:space="0"/>
            </w:tcBorders>
            <w:shd w:val="clear" w:color="auto" w:fill="auto"/>
            <w:vAlign w:val="center"/>
          </w:tcPr>
          <w:p w14:paraId="08DAD2A1">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2.9</w:t>
            </w:r>
          </w:p>
        </w:tc>
        <w:tc>
          <w:tcPr>
            <w:tcW w:w="3288" w:type="dxa"/>
            <w:tcBorders>
              <w:top w:val="nil"/>
              <w:left w:val="nil"/>
              <w:bottom w:val="single" w:color="auto" w:sz="4" w:space="0"/>
              <w:right w:val="single" w:color="auto" w:sz="4" w:space="0"/>
            </w:tcBorders>
            <w:shd w:val="clear" w:color="auto" w:fill="auto"/>
            <w:vAlign w:val="center"/>
          </w:tcPr>
          <w:p w14:paraId="1AC36A1C">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2.9</w:t>
            </w:r>
          </w:p>
        </w:tc>
        <w:tc>
          <w:tcPr>
            <w:tcW w:w="2808" w:type="dxa"/>
            <w:tcBorders>
              <w:top w:val="nil"/>
              <w:left w:val="nil"/>
              <w:bottom w:val="single" w:color="auto" w:sz="4" w:space="0"/>
              <w:right w:val="single" w:color="auto" w:sz="8" w:space="0"/>
            </w:tcBorders>
            <w:shd w:val="clear" w:color="auto" w:fill="auto"/>
            <w:vAlign w:val="center"/>
          </w:tcPr>
          <w:p w14:paraId="6678525A">
            <w:pPr>
              <w:jc w:val="right"/>
              <w:rPr>
                <w:rFonts w:ascii="Times New Roman" w:hAnsi="Times New Roman" w:eastAsia="仿宋_GB2312" w:cs="Times New Roman"/>
                <w:kern w:val="0"/>
                <w:szCs w:val="21"/>
              </w:rPr>
            </w:pPr>
          </w:p>
        </w:tc>
      </w:tr>
      <w:bookmarkEnd w:id="11"/>
      <w:tr w14:paraId="14566AA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E5A69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304" w:type="dxa"/>
            <w:gridSpan w:val="2"/>
            <w:tcBorders>
              <w:top w:val="nil"/>
              <w:left w:val="nil"/>
              <w:bottom w:val="single" w:color="auto" w:sz="4" w:space="0"/>
              <w:right w:val="single" w:color="auto" w:sz="4" w:space="0"/>
            </w:tcBorders>
            <w:shd w:val="clear" w:color="auto" w:fill="auto"/>
            <w:vAlign w:val="center"/>
          </w:tcPr>
          <w:p w14:paraId="601014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3" w:type="dxa"/>
            <w:tcBorders>
              <w:top w:val="nil"/>
              <w:left w:val="nil"/>
              <w:bottom w:val="single" w:color="auto" w:sz="4" w:space="0"/>
              <w:right w:val="single" w:color="auto" w:sz="4" w:space="0"/>
            </w:tcBorders>
            <w:shd w:val="clear" w:color="auto" w:fill="auto"/>
            <w:vAlign w:val="center"/>
          </w:tcPr>
          <w:p w14:paraId="29AED64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w:t>
            </w:r>
          </w:p>
        </w:tc>
        <w:tc>
          <w:tcPr>
            <w:tcW w:w="3288" w:type="dxa"/>
            <w:tcBorders>
              <w:top w:val="nil"/>
              <w:left w:val="nil"/>
              <w:bottom w:val="single" w:color="auto" w:sz="4" w:space="0"/>
              <w:right w:val="single" w:color="auto" w:sz="4" w:space="0"/>
            </w:tcBorders>
            <w:shd w:val="clear" w:color="auto" w:fill="auto"/>
            <w:vAlign w:val="center"/>
          </w:tcPr>
          <w:p w14:paraId="66A533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w:t>
            </w:r>
          </w:p>
        </w:tc>
        <w:tc>
          <w:tcPr>
            <w:tcW w:w="2808" w:type="dxa"/>
            <w:tcBorders>
              <w:top w:val="nil"/>
              <w:left w:val="nil"/>
              <w:bottom w:val="single" w:color="auto" w:sz="4" w:space="0"/>
              <w:right w:val="single" w:color="auto" w:sz="8" w:space="0"/>
            </w:tcBorders>
            <w:shd w:val="clear" w:color="auto" w:fill="auto"/>
            <w:vAlign w:val="center"/>
          </w:tcPr>
          <w:p w14:paraId="356930FB">
            <w:pPr>
              <w:jc w:val="right"/>
              <w:rPr>
                <w:rFonts w:ascii="Times New Roman" w:hAnsi="Times New Roman" w:eastAsia="仿宋_GB2312" w:cs="Times New Roman"/>
                <w:kern w:val="0"/>
                <w:szCs w:val="21"/>
              </w:rPr>
            </w:pPr>
          </w:p>
        </w:tc>
      </w:tr>
      <w:tr w14:paraId="6FECABB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61D555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304" w:type="dxa"/>
            <w:gridSpan w:val="2"/>
            <w:tcBorders>
              <w:top w:val="nil"/>
              <w:left w:val="nil"/>
              <w:bottom w:val="single" w:color="auto" w:sz="4" w:space="0"/>
              <w:right w:val="single" w:color="auto" w:sz="4" w:space="0"/>
            </w:tcBorders>
            <w:shd w:val="clear" w:color="auto" w:fill="auto"/>
            <w:vAlign w:val="center"/>
          </w:tcPr>
          <w:p w14:paraId="5558E23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2833" w:type="dxa"/>
            <w:tcBorders>
              <w:top w:val="nil"/>
              <w:left w:val="nil"/>
              <w:bottom w:val="single" w:color="auto" w:sz="4" w:space="0"/>
              <w:right w:val="single" w:color="auto" w:sz="4" w:space="0"/>
            </w:tcBorders>
            <w:shd w:val="clear" w:color="auto" w:fill="auto"/>
            <w:vAlign w:val="center"/>
          </w:tcPr>
          <w:p w14:paraId="2D09BE7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w:t>
            </w:r>
          </w:p>
        </w:tc>
        <w:tc>
          <w:tcPr>
            <w:tcW w:w="3288" w:type="dxa"/>
            <w:tcBorders>
              <w:top w:val="nil"/>
              <w:left w:val="nil"/>
              <w:bottom w:val="single" w:color="auto" w:sz="4" w:space="0"/>
              <w:right w:val="single" w:color="auto" w:sz="4" w:space="0"/>
            </w:tcBorders>
            <w:shd w:val="clear" w:color="auto" w:fill="auto"/>
            <w:vAlign w:val="center"/>
          </w:tcPr>
          <w:p w14:paraId="6F4BB6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w:t>
            </w:r>
          </w:p>
        </w:tc>
        <w:tc>
          <w:tcPr>
            <w:tcW w:w="2808" w:type="dxa"/>
            <w:tcBorders>
              <w:top w:val="nil"/>
              <w:left w:val="nil"/>
              <w:bottom w:val="single" w:color="auto" w:sz="4" w:space="0"/>
              <w:right w:val="single" w:color="auto" w:sz="8" w:space="0"/>
            </w:tcBorders>
            <w:shd w:val="clear" w:color="auto" w:fill="auto"/>
            <w:vAlign w:val="center"/>
          </w:tcPr>
          <w:p w14:paraId="1E4661F2">
            <w:pPr>
              <w:jc w:val="right"/>
              <w:rPr>
                <w:rFonts w:ascii="Times New Roman" w:hAnsi="Times New Roman" w:eastAsia="仿宋_GB2312" w:cs="Times New Roman"/>
                <w:kern w:val="0"/>
                <w:szCs w:val="21"/>
              </w:rPr>
            </w:pPr>
          </w:p>
        </w:tc>
      </w:tr>
      <w:tr w14:paraId="0BB66348">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01A14C9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868A57C">
      <w:pPr>
        <w:widowControl/>
        <w:jc w:val="left"/>
        <w:rPr>
          <w:rFonts w:ascii="Times New Roman" w:hAnsi="Times New Roman" w:eastAsia="仿宋_GB2312" w:cs="Times New Roman"/>
          <w:bCs/>
          <w:kern w:val="0"/>
          <w:szCs w:val="21"/>
        </w:rPr>
      </w:pPr>
    </w:p>
    <w:p w14:paraId="754CDEF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3"/>
        <w:tblW w:w="15614" w:type="dxa"/>
        <w:tblInd w:w="0" w:type="dxa"/>
        <w:tblLayout w:type="fixed"/>
        <w:tblCellMar>
          <w:top w:w="0" w:type="dxa"/>
          <w:left w:w="108" w:type="dxa"/>
          <w:bottom w:w="0" w:type="dxa"/>
          <w:right w:w="108" w:type="dxa"/>
        </w:tblCellMar>
      </w:tblPr>
      <w:tblGrid>
        <w:gridCol w:w="1309"/>
        <w:gridCol w:w="3055"/>
        <w:gridCol w:w="983"/>
        <w:gridCol w:w="1197"/>
        <w:gridCol w:w="2263"/>
        <w:gridCol w:w="1080"/>
        <w:gridCol w:w="1328"/>
        <w:gridCol w:w="3361"/>
        <w:gridCol w:w="1038"/>
      </w:tblGrid>
      <w:tr w14:paraId="54DF0E98">
        <w:tblPrEx>
          <w:tblCellMar>
            <w:top w:w="0" w:type="dxa"/>
            <w:left w:w="108" w:type="dxa"/>
            <w:bottom w:w="0" w:type="dxa"/>
            <w:right w:w="108" w:type="dxa"/>
          </w:tblCellMar>
        </w:tblPrEx>
        <w:trPr>
          <w:trHeight w:val="113" w:hRule="atLeast"/>
        </w:trPr>
        <w:tc>
          <w:tcPr>
            <w:tcW w:w="15614" w:type="dxa"/>
            <w:gridSpan w:val="9"/>
            <w:tcBorders>
              <w:top w:val="nil"/>
              <w:left w:val="nil"/>
              <w:bottom w:val="nil"/>
              <w:right w:val="nil"/>
            </w:tcBorders>
            <w:shd w:val="clear" w:color="auto" w:fill="auto"/>
            <w:noWrap/>
            <w:vAlign w:val="center"/>
          </w:tcPr>
          <w:p w14:paraId="3F9EC354">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2" w:name="RANGE!A1:I34"/>
            <w:r>
              <w:rPr>
                <w:rFonts w:hint="eastAsia" w:ascii="Times New Roman" w:hAnsi="Times New Roman" w:eastAsia="黑体" w:cs="Times New Roman"/>
                <w:color w:val="000000"/>
                <w:kern w:val="0"/>
                <w:sz w:val="36"/>
                <w:szCs w:val="36"/>
                <w:lang w:bidi="ar"/>
              </w:rPr>
              <w:t>一般公共预算财政拨款基本支出决算明细表</w:t>
            </w:r>
            <w:bookmarkEnd w:id="12"/>
          </w:p>
          <w:p w14:paraId="25C4FC8A">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何宝珍故里管理所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7DAC8D9C">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30095A4B">
        <w:tblPrEx>
          <w:tblCellMar>
            <w:top w:w="0" w:type="dxa"/>
            <w:left w:w="108" w:type="dxa"/>
            <w:bottom w:w="0" w:type="dxa"/>
            <w:right w:w="108" w:type="dxa"/>
          </w:tblCellMar>
        </w:tblPrEx>
        <w:trPr>
          <w:trHeight w:val="113" w:hRule="atLeast"/>
        </w:trPr>
        <w:tc>
          <w:tcPr>
            <w:tcW w:w="1309" w:type="dxa"/>
            <w:tcBorders>
              <w:top w:val="single" w:color="auto" w:sz="4" w:space="0"/>
              <w:left w:val="single" w:color="auto" w:sz="4" w:space="0"/>
              <w:bottom w:val="single" w:color="auto" w:sz="4" w:space="0"/>
              <w:right w:val="single" w:color="auto" w:sz="4" w:space="0"/>
            </w:tcBorders>
            <w:shd w:val="clear" w:color="auto" w:fill="auto"/>
            <w:vAlign w:val="center"/>
          </w:tcPr>
          <w:p w14:paraId="1F2E96C6">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55" w:type="dxa"/>
            <w:tcBorders>
              <w:top w:val="single" w:color="auto" w:sz="4" w:space="0"/>
              <w:left w:val="nil"/>
              <w:bottom w:val="single" w:color="auto" w:sz="4" w:space="0"/>
              <w:right w:val="single" w:color="auto" w:sz="4" w:space="0"/>
            </w:tcBorders>
            <w:shd w:val="clear" w:color="auto" w:fill="auto"/>
            <w:vAlign w:val="center"/>
          </w:tcPr>
          <w:p w14:paraId="1801A27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3" w:type="dxa"/>
            <w:tcBorders>
              <w:top w:val="single" w:color="auto" w:sz="4" w:space="0"/>
              <w:left w:val="nil"/>
              <w:bottom w:val="single" w:color="auto" w:sz="4" w:space="0"/>
              <w:right w:val="single" w:color="auto" w:sz="4" w:space="0"/>
            </w:tcBorders>
            <w:shd w:val="clear" w:color="auto" w:fill="auto"/>
            <w:vAlign w:val="center"/>
          </w:tcPr>
          <w:p w14:paraId="3BBFCFA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97" w:type="dxa"/>
            <w:tcBorders>
              <w:top w:val="single" w:color="auto" w:sz="4" w:space="0"/>
              <w:left w:val="nil"/>
              <w:bottom w:val="single" w:color="auto" w:sz="4" w:space="0"/>
              <w:right w:val="single" w:color="auto" w:sz="4" w:space="0"/>
            </w:tcBorders>
            <w:shd w:val="clear" w:color="auto" w:fill="auto"/>
            <w:vAlign w:val="center"/>
          </w:tcPr>
          <w:p w14:paraId="5D00E08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3" w:type="dxa"/>
            <w:tcBorders>
              <w:top w:val="single" w:color="auto" w:sz="4" w:space="0"/>
              <w:left w:val="nil"/>
              <w:bottom w:val="single" w:color="auto" w:sz="4" w:space="0"/>
              <w:right w:val="single" w:color="auto" w:sz="4" w:space="0"/>
            </w:tcBorders>
            <w:shd w:val="clear" w:color="auto" w:fill="auto"/>
            <w:vAlign w:val="center"/>
          </w:tcPr>
          <w:p w14:paraId="19EF201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80" w:type="dxa"/>
            <w:tcBorders>
              <w:top w:val="single" w:color="auto" w:sz="4" w:space="0"/>
              <w:left w:val="nil"/>
              <w:bottom w:val="single" w:color="auto" w:sz="4" w:space="0"/>
              <w:right w:val="single" w:color="auto" w:sz="4" w:space="0"/>
            </w:tcBorders>
            <w:shd w:val="clear" w:color="auto" w:fill="auto"/>
            <w:vAlign w:val="center"/>
          </w:tcPr>
          <w:p w14:paraId="2E861E6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328" w:type="dxa"/>
            <w:tcBorders>
              <w:top w:val="single" w:color="auto" w:sz="4" w:space="0"/>
              <w:left w:val="nil"/>
              <w:bottom w:val="single" w:color="auto" w:sz="4" w:space="0"/>
              <w:right w:val="single" w:color="auto" w:sz="4" w:space="0"/>
            </w:tcBorders>
            <w:shd w:val="clear" w:color="auto" w:fill="auto"/>
            <w:vAlign w:val="center"/>
          </w:tcPr>
          <w:p w14:paraId="70EDCA8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361" w:type="dxa"/>
            <w:tcBorders>
              <w:top w:val="single" w:color="auto" w:sz="4" w:space="0"/>
              <w:left w:val="nil"/>
              <w:bottom w:val="single" w:color="auto" w:sz="4" w:space="0"/>
              <w:right w:val="single" w:color="auto" w:sz="4" w:space="0"/>
            </w:tcBorders>
            <w:shd w:val="clear" w:color="auto" w:fill="auto"/>
            <w:vAlign w:val="center"/>
          </w:tcPr>
          <w:p w14:paraId="7F52963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38" w:type="dxa"/>
            <w:tcBorders>
              <w:top w:val="single" w:color="auto" w:sz="4" w:space="0"/>
              <w:left w:val="nil"/>
              <w:bottom w:val="single" w:color="auto" w:sz="4" w:space="0"/>
              <w:right w:val="single" w:color="auto" w:sz="4" w:space="0"/>
            </w:tcBorders>
            <w:shd w:val="clear" w:color="auto" w:fill="auto"/>
            <w:vAlign w:val="center"/>
          </w:tcPr>
          <w:p w14:paraId="36F2338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BB36B0A">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61FBD0B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055" w:type="dxa"/>
            <w:tcBorders>
              <w:top w:val="nil"/>
              <w:left w:val="nil"/>
              <w:bottom w:val="single" w:color="auto" w:sz="4" w:space="0"/>
              <w:right w:val="single" w:color="auto" w:sz="4" w:space="0"/>
            </w:tcBorders>
            <w:shd w:val="clear" w:color="auto" w:fill="auto"/>
            <w:noWrap/>
            <w:vAlign w:val="center"/>
          </w:tcPr>
          <w:p w14:paraId="461831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983" w:type="dxa"/>
            <w:tcBorders>
              <w:top w:val="nil"/>
              <w:left w:val="nil"/>
              <w:bottom w:val="single" w:color="auto" w:sz="4" w:space="0"/>
              <w:right w:val="single" w:color="auto" w:sz="4" w:space="0"/>
            </w:tcBorders>
            <w:shd w:val="clear" w:color="auto" w:fill="auto"/>
            <w:noWrap/>
            <w:vAlign w:val="center"/>
          </w:tcPr>
          <w:p w14:paraId="20BD564D">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52.06</w:t>
            </w:r>
          </w:p>
        </w:tc>
        <w:tc>
          <w:tcPr>
            <w:tcW w:w="1197" w:type="dxa"/>
            <w:tcBorders>
              <w:top w:val="nil"/>
              <w:left w:val="nil"/>
              <w:bottom w:val="single" w:color="auto" w:sz="4" w:space="0"/>
              <w:right w:val="single" w:color="auto" w:sz="4" w:space="0"/>
            </w:tcBorders>
            <w:shd w:val="clear" w:color="auto" w:fill="auto"/>
            <w:noWrap/>
            <w:vAlign w:val="center"/>
          </w:tcPr>
          <w:p w14:paraId="454E18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63" w:type="dxa"/>
            <w:tcBorders>
              <w:top w:val="nil"/>
              <w:left w:val="nil"/>
              <w:bottom w:val="single" w:color="auto" w:sz="4" w:space="0"/>
              <w:right w:val="single" w:color="auto" w:sz="4" w:space="0"/>
            </w:tcBorders>
            <w:shd w:val="clear" w:color="auto" w:fill="auto"/>
            <w:noWrap/>
            <w:vAlign w:val="center"/>
          </w:tcPr>
          <w:p w14:paraId="094727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1080" w:type="dxa"/>
            <w:tcBorders>
              <w:top w:val="nil"/>
              <w:left w:val="nil"/>
              <w:bottom w:val="single" w:color="auto" w:sz="4" w:space="0"/>
              <w:right w:val="single" w:color="auto" w:sz="4" w:space="0"/>
            </w:tcBorders>
            <w:shd w:val="clear" w:color="auto" w:fill="auto"/>
            <w:noWrap/>
            <w:vAlign w:val="center"/>
          </w:tcPr>
          <w:p w14:paraId="0D131FA9">
            <w:pPr>
              <w:keepNext w:val="0"/>
              <w:keepLines w:val="0"/>
              <w:widowControl/>
              <w:suppressLineNumbers w:val="0"/>
              <w:jc w:val="center"/>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5.7</w:t>
            </w:r>
          </w:p>
        </w:tc>
        <w:tc>
          <w:tcPr>
            <w:tcW w:w="1328" w:type="dxa"/>
            <w:tcBorders>
              <w:top w:val="nil"/>
              <w:left w:val="nil"/>
              <w:bottom w:val="single" w:color="auto" w:sz="4" w:space="0"/>
              <w:right w:val="single" w:color="auto" w:sz="4" w:space="0"/>
            </w:tcBorders>
            <w:shd w:val="clear" w:color="auto" w:fill="auto"/>
            <w:noWrap/>
            <w:vAlign w:val="center"/>
          </w:tcPr>
          <w:p w14:paraId="2658C4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361" w:type="dxa"/>
            <w:tcBorders>
              <w:top w:val="nil"/>
              <w:left w:val="nil"/>
              <w:bottom w:val="single" w:color="auto" w:sz="4" w:space="0"/>
              <w:right w:val="single" w:color="auto" w:sz="4" w:space="0"/>
            </w:tcBorders>
            <w:shd w:val="clear" w:color="auto" w:fill="auto"/>
            <w:noWrap/>
            <w:vAlign w:val="center"/>
          </w:tcPr>
          <w:p w14:paraId="0980E5C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038" w:type="dxa"/>
            <w:tcBorders>
              <w:top w:val="nil"/>
              <w:left w:val="nil"/>
              <w:bottom w:val="single" w:color="auto" w:sz="4" w:space="0"/>
              <w:right w:val="single" w:color="auto" w:sz="4" w:space="0"/>
            </w:tcBorders>
            <w:shd w:val="clear" w:color="auto" w:fill="auto"/>
            <w:noWrap/>
            <w:vAlign w:val="center"/>
          </w:tcPr>
          <w:p w14:paraId="544E1582">
            <w:pPr>
              <w:jc w:val="right"/>
              <w:rPr>
                <w:rFonts w:ascii="宋体" w:hAnsi="宋体" w:eastAsia="宋体" w:cs="宋体"/>
                <w:color w:val="000000"/>
                <w:kern w:val="0"/>
                <w:szCs w:val="20"/>
              </w:rPr>
            </w:pPr>
          </w:p>
        </w:tc>
      </w:tr>
      <w:tr w14:paraId="3B70F5DF">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324157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055" w:type="dxa"/>
            <w:tcBorders>
              <w:top w:val="nil"/>
              <w:left w:val="nil"/>
              <w:bottom w:val="single" w:color="auto" w:sz="4" w:space="0"/>
              <w:right w:val="single" w:color="auto" w:sz="4" w:space="0"/>
            </w:tcBorders>
            <w:shd w:val="clear" w:color="auto" w:fill="auto"/>
            <w:noWrap/>
            <w:vAlign w:val="center"/>
          </w:tcPr>
          <w:p w14:paraId="1A26EC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83" w:type="dxa"/>
            <w:tcBorders>
              <w:top w:val="nil"/>
              <w:left w:val="nil"/>
              <w:bottom w:val="single" w:color="auto" w:sz="4" w:space="0"/>
              <w:right w:val="single" w:color="auto" w:sz="4" w:space="0"/>
            </w:tcBorders>
            <w:shd w:val="clear" w:color="auto" w:fill="auto"/>
            <w:noWrap/>
            <w:vAlign w:val="center"/>
          </w:tcPr>
          <w:p w14:paraId="13CEB39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19.3</w:t>
            </w:r>
          </w:p>
          <w:p w14:paraId="242B3C4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w:t>
            </w:r>
          </w:p>
        </w:tc>
        <w:tc>
          <w:tcPr>
            <w:tcW w:w="1197" w:type="dxa"/>
            <w:tcBorders>
              <w:top w:val="nil"/>
              <w:left w:val="nil"/>
              <w:bottom w:val="single" w:color="auto" w:sz="4" w:space="0"/>
              <w:right w:val="single" w:color="auto" w:sz="4" w:space="0"/>
            </w:tcBorders>
            <w:shd w:val="clear" w:color="auto" w:fill="auto"/>
            <w:noWrap/>
            <w:vAlign w:val="center"/>
          </w:tcPr>
          <w:p w14:paraId="0F52D7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63" w:type="dxa"/>
            <w:tcBorders>
              <w:top w:val="nil"/>
              <w:left w:val="nil"/>
              <w:bottom w:val="single" w:color="auto" w:sz="4" w:space="0"/>
              <w:right w:val="single" w:color="auto" w:sz="4" w:space="0"/>
            </w:tcBorders>
            <w:shd w:val="clear" w:color="auto" w:fill="auto"/>
            <w:noWrap/>
            <w:vAlign w:val="center"/>
          </w:tcPr>
          <w:p w14:paraId="1C5F5D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080" w:type="dxa"/>
            <w:tcBorders>
              <w:top w:val="nil"/>
              <w:left w:val="nil"/>
              <w:bottom w:val="single" w:color="auto" w:sz="4" w:space="0"/>
              <w:right w:val="single" w:color="auto" w:sz="4" w:space="0"/>
            </w:tcBorders>
            <w:shd w:val="clear" w:color="auto" w:fill="auto"/>
            <w:noWrap/>
            <w:vAlign w:val="center"/>
          </w:tcPr>
          <w:p w14:paraId="2814778F">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1.19</w:t>
            </w:r>
          </w:p>
        </w:tc>
        <w:tc>
          <w:tcPr>
            <w:tcW w:w="1328" w:type="dxa"/>
            <w:tcBorders>
              <w:top w:val="nil"/>
              <w:left w:val="nil"/>
              <w:bottom w:val="single" w:color="auto" w:sz="4" w:space="0"/>
              <w:right w:val="single" w:color="auto" w:sz="4" w:space="0"/>
            </w:tcBorders>
            <w:shd w:val="clear" w:color="auto" w:fill="auto"/>
            <w:noWrap/>
            <w:vAlign w:val="center"/>
          </w:tcPr>
          <w:p w14:paraId="07052D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361" w:type="dxa"/>
            <w:tcBorders>
              <w:top w:val="nil"/>
              <w:left w:val="nil"/>
              <w:bottom w:val="single" w:color="auto" w:sz="4" w:space="0"/>
              <w:right w:val="single" w:color="auto" w:sz="4" w:space="0"/>
            </w:tcBorders>
            <w:shd w:val="clear" w:color="auto" w:fill="auto"/>
            <w:noWrap/>
            <w:vAlign w:val="center"/>
          </w:tcPr>
          <w:p w14:paraId="15BABF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038" w:type="dxa"/>
            <w:tcBorders>
              <w:top w:val="nil"/>
              <w:left w:val="nil"/>
              <w:bottom w:val="single" w:color="auto" w:sz="4" w:space="0"/>
              <w:right w:val="single" w:color="auto" w:sz="4" w:space="0"/>
            </w:tcBorders>
            <w:shd w:val="clear" w:color="auto" w:fill="auto"/>
            <w:noWrap/>
            <w:vAlign w:val="center"/>
          </w:tcPr>
          <w:p w14:paraId="79538873">
            <w:pPr>
              <w:jc w:val="right"/>
              <w:rPr>
                <w:rFonts w:ascii="宋体" w:hAnsi="宋体" w:eastAsia="宋体" w:cs="宋体"/>
                <w:color w:val="000000"/>
                <w:kern w:val="0"/>
                <w:szCs w:val="20"/>
              </w:rPr>
            </w:pPr>
          </w:p>
        </w:tc>
      </w:tr>
      <w:tr w14:paraId="5E7852E9">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50B2E8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055" w:type="dxa"/>
            <w:tcBorders>
              <w:top w:val="nil"/>
              <w:left w:val="nil"/>
              <w:bottom w:val="single" w:color="auto" w:sz="4" w:space="0"/>
              <w:right w:val="single" w:color="auto" w:sz="4" w:space="0"/>
            </w:tcBorders>
            <w:shd w:val="clear" w:color="auto" w:fill="auto"/>
            <w:noWrap/>
            <w:vAlign w:val="center"/>
          </w:tcPr>
          <w:p w14:paraId="7EEAF3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83" w:type="dxa"/>
            <w:tcBorders>
              <w:top w:val="nil"/>
              <w:left w:val="nil"/>
              <w:bottom w:val="single" w:color="auto" w:sz="4" w:space="0"/>
              <w:right w:val="single" w:color="auto" w:sz="4" w:space="0"/>
            </w:tcBorders>
            <w:shd w:val="clear" w:color="auto" w:fill="auto"/>
            <w:noWrap/>
            <w:vAlign w:val="center"/>
          </w:tcPr>
          <w:p w14:paraId="0DA211F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9.46</w:t>
            </w:r>
          </w:p>
        </w:tc>
        <w:tc>
          <w:tcPr>
            <w:tcW w:w="1197" w:type="dxa"/>
            <w:tcBorders>
              <w:top w:val="nil"/>
              <w:left w:val="nil"/>
              <w:bottom w:val="single" w:color="auto" w:sz="4" w:space="0"/>
              <w:right w:val="single" w:color="auto" w:sz="4" w:space="0"/>
            </w:tcBorders>
            <w:shd w:val="clear" w:color="auto" w:fill="auto"/>
            <w:noWrap/>
            <w:vAlign w:val="center"/>
          </w:tcPr>
          <w:p w14:paraId="723A8F8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63" w:type="dxa"/>
            <w:tcBorders>
              <w:top w:val="nil"/>
              <w:left w:val="nil"/>
              <w:bottom w:val="single" w:color="auto" w:sz="4" w:space="0"/>
              <w:right w:val="single" w:color="auto" w:sz="4" w:space="0"/>
            </w:tcBorders>
            <w:shd w:val="clear" w:color="auto" w:fill="auto"/>
            <w:noWrap/>
            <w:vAlign w:val="center"/>
          </w:tcPr>
          <w:p w14:paraId="4F090A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080" w:type="dxa"/>
            <w:tcBorders>
              <w:top w:val="nil"/>
              <w:left w:val="nil"/>
              <w:bottom w:val="single" w:color="auto" w:sz="4" w:space="0"/>
              <w:right w:val="single" w:color="auto" w:sz="4" w:space="0"/>
            </w:tcBorders>
            <w:shd w:val="clear" w:color="auto" w:fill="auto"/>
            <w:noWrap/>
            <w:vAlign w:val="center"/>
          </w:tcPr>
          <w:p w14:paraId="3229B84E">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3.5</w:t>
            </w:r>
          </w:p>
        </w:tc>
        <w:tc>
          <w:tcPr>
            <w:tcW w:w="1328" w:type="dxa"/>
            <w:tcBorders>
              <w:top w:val="nil"/>
              <w:left w:val="nil"/>
              <w:bottom w:val="single" w:color="auto" w:sz="4" w:space="0"/>
              <w:right w:val="single" w:color="auto" w:sz="4" w:space="0"/>
            </w:tcBorders>
            <w:shd w:val="clear" w:color="auto" w:fill="auto"/>
            <w:noWrap/>
            <w:vAlign w:val="center"/>
          </w:tcPr>
          <w:p w14:paraId="2C2648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361" w:type="dxa"/>
            <w:tcBorders>
              <w:top w:val="nil"/>
              <w:left w:val="nil"/>
              <w:bottom w:val="single" w:color="auto" w:sz="4" w:space="0"/>
              <w:right w:val="single" w:color="auto" w:sz="4" w:space="0"/>
            </w:tcBorders>
            <w:shd w:val="clear" w:color="auto" w:fill="auto"/>
            <w:noWrap/>
            <w:vAlign w:val="center"/>
          </w:tcPr>
          <w:p w14:paraId="7A959B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038" w:type="dxa"/>
            <w:tcBorders>
              <w:top w:val="nil"/>
              <w:left w:val="nil"/>
              <w:bottom w:val="single" w:color="auto" w:sz="4" w:space="0"/>
              <w:right w:val="single" w:color="auto" w:sz="4" w:space="0"/>
            </w:tcBorders>
            <w:shd w:val="clear" w:color="auto" w:fill="auto"/>
            <w:noWrap/>
            <w:vAlign w:val="center"/>
          </w:tcPr>
          <w:p w14:paraId="660D1C16">
            <w:pPr>
              <w:jc w:val="right"/>
              <w:rPr>
                <w:rFonts w:ascii="宋体" w:hAnsi="宋体" w:eastAsia="宋体" w:cs="宋体"/>
                <w:color w:val="000000"/>
                <w:kern w:val="0"/>
                <w:szCs w:val="20"/>
              </w:rPr>
            </w:pPr>
          </w:p>
        </w:tc>
      </w:tr>
      <w:tr w14:paraId="2C6F71E9">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0BA4D4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055" w:type="dxa"/>
            <w:tcBorders>
              <w:top w:val="nil"/>
              <w:left w:val="nil"/>
              <w:bottom w:val="single" w:color="auto" w:sz="4" w:space="0"/>
              <w:right w:val="single" w:color="auto" w:sz="4" w:space="0"/>
            </w:tcBorders>
            <w:shd w:val="clear" w:color="auto" w:fill="auto"/>
            <w:noWrap/>
            <w:vAlign w:val="center"/>
          </w:tcPr>
          <w:p w14:paraId="02B45E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983" w:type="dxa"/>
            <w:tcBorders>
              <w:top w:val="nil"/>
              <w:left w:val="nil"/>
              <w:bottom w:val="single" w:color="auto" w:sz="4" w:space="0"/>
              <w:right w:val="single" w:color="auto" w:sz="4" w:space="0"/>
            </w:tcBorders>
            <w:shd w:val="clear" w:color="auto" w:fill="auto"/>
            <w:noWrap/>
            <w:vAlign w:val="center"/>
          </w:tcPr>
          <w:p w14:paraId="26B27D60">
            <w:pPr>
              <w:jc w:val="right"/>
              <w:rPr>
                <w:rFonts w:hint="default" w:ascii="宋体" w:hAnsi="宋体" w:eastAsia="宋体" w:cs="宋体"/>
                <w:color w:val="000000"/>
                <w:kern w:val="0"/>
                <w:szCs w:val="20"/>
                <w:lang w:val="en-US" w:eastAsia="zh-CN"/>
              </w:rPr>
            </w:pPr>
          </w:p>
        </w:tc>
        <w:tc>
          <w:tcPr>
            <w:tcW w:w="1197" w:type="dxa"/>
            <w:tcBorders>
              <w:top w:val="nil"/>
              <w:left w:val="nil"/>
              <w:bottom w:val="single" w:color="auto" w:sz="4" w:space="0"/>
              <w:right w:val="single" w:color="auto" w:sz="4" w:space="0"/>
            </w:tcBorders>
            <w:shd w:val="clear" w:color="auto" w:fill="auto"/>
            <w:noWrap/>
            <w:vAlign w:val="center"/>
          </w:tcPr>
          <w:p w14:paraId="205E741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63" w:type="dxa"/>
            <w:tcBorders>
              <w:top w:val="nil"/>
              <w:left w:val="nil"/>
              <w:bottom w:val="single" w:color="auto" w:sz="4" w:space="0"/>
              <w:right w:val="single" w:color="auto" w:sz="4" w:space="0"/>
            </w:tcBorders>
            <w:shd w:val="clear" w:color="auto" w:fill="auto"/>
            <w:noWrap/>
            <w:vAlign w:val="center"/>
          </w:tcPr>
          <w:p w14:paraId="2A7B9E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1080" w:type="dxa"/>
            <w:tcBorders>
              <w:top w:val="nil"/>
              <w:left w:val="nil"/>
              <w:bottom w:val="single" w:color="auto" w:sz="4" w:space="0"/>
              <w:right w:val="single" w:color="auto" w:sz="4" w:space="0"/>
            </w:tcBorders>
            <w:shd w:val="clear" w:color="auto" w:fill="auto"/>
            <w:noWrap/>
            <w:vAlign w:val="center"/>
          </w:tcPr>
          <w:p w14:paraId="642762DA">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02F214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361" w:type="dxa"/>
            <w:tcBorders>
              <w:top w:val="nil"/>
              <w:left w:val="nil"/>
              <w:bottom w:val="single" w:color="auto" w:sz="4" w:space="0"/>
              <w:right w:val="single" w:color="auto" w:sz="4" w:space="0"/>
            </w:tcBorders>
            <w:shd w:val="clear" w:color="auto" w:fill="auto"/>
            <w:noWrap/>
            <w:vAlign w:val="center"/>
          </w:tcPr>
          <w:p w14:paraId="0C3664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038" w:type="dxa"/>
            <w:tcBorders>
              <w:top w:val="nil"/>
              <w:left w:val="nil"/>
              <w:bottom w:val="single" w:color="auto" w:sz="4" w:space="0"/>
              <w:right w:val="single" w:color="auto" w:sz="4" w:space="0"/>
            </w:tcBorders>
            <w:shd w:val="clear" w:color="auto" w:fill="auto"/>
            <w:noWrap/>
            <w:vAlign w:val="center"/>
          </w:tcPr>
          <w:p w14:paraId="07A9CFCD">
            <w:pPr>
              <w:jc w:val="right"/>
              <w:rPr>
                <w:rFonts w:ascii="宋体" w:hAnsi="宋体" w:eastAsia="宋体" w:cs="宋体"/>
                <w:color w:val="000000"/>
                <w:kern w:val="0"/>
                <w:szCs w:val="20"/>
              </w:rPr>
            </w:pPr>
          </w:p>
        </w:tc>
      </w:tr>
      <w:tr w14:paraId="33A38B76">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102A0A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055" w:type="dxa"/>
            <w:tcBorders>
              <w:top w:val="nil"/>
              <w:left w:val="nil"/>
              <w:bottom w:val="single" w:color="auto" w:sz="4" w:space="0"/>
              <w:right w:val="single" w:color="auto" w:sz="4" w:space="0"/>
            </w:tcBorders>
            <w:shd w:val="clear" w:color="auto" w:fill="auto"/>
            <w:noWrap/>
            <w:vAlign w:val="center"/>
          </w:tcPr>
          <w:p w14:paraId="0A5FB7B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83" w:type="dxa"/>
            <w:tcBorders>
              <w:top w:val="nil"/>
              <w:left w:val="nil"/>
              <w:bottom w:val="single" w:color="auto" w:sz="4" w:space="0"/>
              <w:right w:val="single" w:color="auto" w:sz="4" w:space="0"/>
            </w:tcBorders>
            <w:shd w:val="clear" w:color="auto" w:fill="auto"/>
            <w:noWrap/>
            <w:vAlign w:val="center"/>
          </w:tcPr>
          <w:p w14:paraId="4D5CCCEB">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0B2AAA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63" w:type="dxa"/>
            <w:tcBorders>
              <w:top w:val="nil"/>
              <w:left w:val="nil"/>
              <w:bottom w:val="single" w:color="auto" w:sz="4" w:space="0"/>
              <w:right w:val="single" w:color="auto" w:sz="4" w:space="0"/>
            </w:tcBorders>
            <w:shd w:val="clear" w:color="auto" w:fill="auto"/>
            <w:noWrap/>
            <w:vAlign w:val="center"/>
          </w:tcPr>
          <w:p w14:paraId="6AD49A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080" w:type="dxa"/>
            <w:tcBorders>
              <w:top w:val="nil"/>
              <w:left w:val="nil"/>
              <w:bottom w:val="single" w:color="auto" w:sz="4" w:space="0"/>
              <w:right w:val="single" w:color="auto" w:sz="4" w:space="0"/>
            </w:tcBorders>
            <w:shd w:val="clear" w:color="auto" w:fill="auto"/>
            <w:noWrap/>
            <w:vAlign w:val="center"/>
          </w:tcPr>
          <w:p w14:paraId="0748A723">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7AACAB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361" w:type="dxa"/>
            <w:tcBorders>
              <w:top w:val="nil"/>
              <w:left w:val="nil"/>
              <w:bottom w:val="single" w:color="auto" w:sz="4" w:space="0"/>
              <w:right w:val="single" w:color="auto" w:sz="4" w:space="0"/>
            </w:tcBorders>
            <w:shd w:val="clear" w:color="auto" w:fill="auto"/>
            <w:noWrap/>
            <w:vAlign w:val="center"/>
          </w:tcPr>
          <w:p w14:paraId="1BDB8C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038" w:type="dxa"/>
            <w:tcBorders>
              <w:top w:val="nil"/>
              <w:left w:val="nil"/>
              <w:bottom w:val="single" w:color="auto" w:sz="4" w:space="0"/>
              <w:right w:val="single" w:color="auto" w:sz="4" w:space="0"/>
            </w:tcBorders>
            <w:shd w:val="clear" w:color="auto" w:fill="auto"/>
            <w:noWrap/>
            <w:vAlign w:val="center"/>
          </w:tcPr>
          <w:p w14:paraId="43035981">
            <w:pPr>
              <w:jc w:val="right"/>
              <w:rPr>
                <w:rFonts w:ascii="宋体" w:hAnsi="宋体" w:eastAsia="宋体" w:cs="宋体"/>
                <w:color w:val="000000"/>
                <w:kern w:val="0"/>
                <w:szCs w:val="20"/>
              </w:rPr>
            </w:pPr>
          </w:p>
        </w:tc>
      </w:tr>
      <w:tr w14:paraId="6291A188">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1C66C21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055" w:type="dxa"/>
            <w:tcBorders>
              <w:top w:val="nil"/>
              <w:left w:val="nil"/>
              <w:bottom w:val="single" w:color="auto" w:sz="4" w:space="0"/>
              <w:right w:val="single" w:color="auto" w:sz="4" w:space="0"/>
            </w:tcBorders>
            <w:shd w:val="clear" w:color="auto" w:fill="auto"/>
            <w:noWrap/>
            <w:vAlign w:val="center"/>
          </w:tcPr>
          <w:p w14:paraId="203BE1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83" w:type="dxa"/>
            <w:tcBorders>
              <w:top w:val="nil"/>
              <w:left w:val="nil"/>
              <w:bottom w:val="single" w:color="auto" w:sz="4" w:space="0"/>
              <w:right w:val="single" w:color="auto" w:sz="4" w:space="0"/>
            </w:tcBorders>
            <w:shd w:val="clear" w:color="auto" w:fill="auto"/>
            <w:noWrap/>
            <w:vAlign w:val="center"/>
          </w:tcPr>
          <w:p w14:paraId="0F4CDCE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6.32</w:t>
            </w:r>
          </w:p>
        </w:tc>
        <w:tc>
          <w:tcPr>
            <w:tcW w:w="1197" w:type="dxa"/>
            <w:tcBorders>
              <w:top w:val="nil"/>
              <w:left w:val="nil"/>
              <w:bottom w:val="single" w:color="auto" w:sz="4" w:space="0"/>
              <w:right w:val="single" w:color="auto" w:sz="4" w:space="0"/>
            </w:tcBorders>
            <w:shd w:val="clear" w:color="auto" w:fill="auto"/>
            <w:noWrap/>
            <w:vAlign w:val="center"/>
          </w:tcPr>
          <w:p w14:paraId="47EE17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63" w:type="dxa"/>
            <w:tcBorders>
              <w:top w:val="nil"/>
              <w:left w:val="nil"/>
              <w:bottom w:val="single" w:color="auto" w:sz="4" w:space="0"/>
              <w:right w:val="single" w:color="auto" w:sz="4" w:space="0"/>
            </w:tcBorders>
            <w:shd w:val="clear" w:color="auto" w:fill="auto"/>
            <w:noWrap/>
            <w:vAlign w:val="center"/>
          </w:tcPr>
          <w:p w14:paraId="780E950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1080" w:type="dxa"/>
            <w:tcBorders>
              <w:top w:val="nil"/>
              <w:left w:val="nil"/>
              <w:bottom w:val="single" w:color="auto" w:sz="4" w:space="0"/>
              <w:right w:val="single" w:color="auto" w:sz="4" w:space="0"/>
            </w:tcBorders>
            <w:shd w:val="clear" w:color="auto" w:fill="auto"/>
            <w:noWrap/>
            <w:vAlign w:val="center"/>
          </w:tcPr>
          <w:p w14:paraId="649FD984">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0.13</w:t>
            </w:r>
          </w:p>
        </w:tc>
        <w:tc>
          <w:tcPr>
            <w:tcW w:w="1328" w:type="dxa"/>
            <w:tcBorders>
              <w:top w:val="nil"/>
              <w:left w:val="nil"/>
              <w:bottom w:val="single" w:color="auto" w:sz="4" w:space="0"/>
              <w:right w:val="single" w:color="auto" w:sz="4" w:space="0"/>
            </w:tcBorders>
            <w:shd w:val="clear" w:color="auto" w:fill="auto"/>
            <w:noWrap/>
            <w:vAlign w:val="center"/>
          </w:tcPr>
          <w:p w14:paraId="3A745E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361" w:type="dxa"/>
            <w:tcBorders>
              <w:top w:val="nil"/>
              <w:left w:val="nil"/>
              <w:bottom w:val="single" w:color="auto" w:sz="4" w:space="0"/>
              <w:right w:val="single" w:color="auto" w:sz="4" w:space="0"/>
            </w:tcBorders>
            <w:shd w:val="clear" w:color="auto" w:fill="auto"/>
            <w:noWrap/>
            <w:vAlign w:val="center"/>
          </w:tcPr>
          <w:p w14:paraId="0CEEAD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038" w:type="dxa"/>
            <w:tcBorders>
              <w:top w:val="nil"/>
              <w:left w:val="nil"/>
              <w:bottom w:val="single" w:color="auto" w:sz="4" w:space="0"/>
              <w:right w:val="single" w:color="auto" w:sz="4" w:space="0"/>
            </w:tcBorders>
            <w:shd w:val="clear" w:color="auto" w:fill="auto"/>
            <w:noWrap/>
            <w:vAlign w:val="center"/>
          </w:tcPr>
          <w:p w14:paraId="7CB0A4DC">
            <w:pPr>
              <w:jc w:val="right"/>
              <w:rPr>
                <w:rFonts w:ascii="宋体" w:hAnsi="宋体" w:eastAsia="宋体" w:cs="宋体"/>
                <w:color w:val="000000"/>
                <w:kern w:val="0"/>
                <w:szCs w:val="20"/>
              </w:rPr>
            </w:pPr>
          </w:p>
        </w:tc>
      </w:tr>
      <w:tr w14:paraId="55B90656">
        <w:tblPrEx>
          <w:tblCellMar>
            <w:top w:w="0" w:type="dxa"/>
            <w:left w:w="108" w:type="dxa"/>
            <w:bottom w:w="0" w:type="dxa"/>
            <w:right w:w="108" w:type="dxa"/>
          </w:tblCellMar>
        </w:tblPrEx>
        <w:trPr>
          <w:trHeight w:val="338"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0ED4E9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055" w:type="dxa"/>
            <w:tcBorders>
              <w:top w:val="nil"/>
              <w:left w:val="nil"/>
              <w:bottom w:val="single" w:color="auto" w:sz="4" w:space="0"/>
              <w:right w:val="single" w:color="auto" w:sz="4" w:space="0"/>
            </w:tcBorders>
            <w:shd w:val="clear" w:color="auto" w:fill="auto"/>
            <w:noWrap/>
            <w:vAlign w:val="center"/>
          </w:tcPr>
          <w:p w14:paraId="229839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83" w:type="dxa"/>
            <w:tcBorders>
              <w:top w:val="nil"/>
              <w:left w:val="nil"/>
              <w:bottom w:val="single" w:color="auto" w:sz="4" w:space="0"/>
              <w:right w:val="single" w:color="auto" w:sz="4" w:space="0"/>
            </w:tcBorders>
            <w:shd w:val="clear" w:color="auto" w:fill="auto"/>
            <w:noWrap/>
            <w:vAlign w:val="center"/>
          </w:tcPr>
          <w:p w14:paraId="703D6EA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6.49</w:t>
            </w:r>
          </w:p>
        </w:tc>
        <w:tc>
          <w:tcPr>
            <w:tcW w:w="1197" w:type="dxa"/>
            <w:tcBorders>
              <w:top w:val="nil"/>
              <w:left w:val="nil"/>
              <w:bottom w:val="single" w:color="auto" w:sz="4" w:space="0"/>
              <w:right w:val="single" w:color="auto" w:sz="4" w:space="0"/>
            </w:tcBorders>
            <w:shd w:val="clear" w:color="auto" w:fill="auto"/>
            <w:noWrap/>
            <w:vAlign w:val="center"/>
          </w:tcPr>
          <w:p w14:paraId="067D8C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63" w:type="dxa"/>
            <w:tcBorders>
              <w:top w:val="nil"/>
              <w:left w:val="nil"/>
              <w:bottom w:val="single" w:color="auto" w:sz="4" w:space="0"/>
              <w:right w:val="single" w:color="auto" w:sz="4" w:space="0"/>
            </w:tcBorders>
            <w:shd w:val="clear" w:color="auto" w:fill="auto"/>
            <w:noWrap/>
            <w:vAlign w:val="center"/>
          </w:tcPr>
          <w:p w14:paraId="47929D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1080" w:type="dxa"/>
            <w:tcBorders>
              <w:top w:val="nil"/>
              <w:left w:val="nil"/>
              <w:bottom w:val="single" w:color="auto" w:sz="4" w:space="0"/>
              <w:right w:val="single" w:color="auto" w:sz="4" w:space="0"/>
            </w:tcBorders>
            <w:shd w:val="clear" w:color="auto" w:fill="auto"/>
            <w:noWrap/>
            <w:vAlign w:val="center"/>
          </w:tcPr>
          <w:p w14:paraId="36AB273B">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0.8</w:t>
            </w:r>
          </w:p>
        </w:tc>
        <w:tc>
          <w:tcPr>
            <w:tcW w:w="1328" w:type="dxa"/>
            <w:tcBorders>
              <w:top w:val="nil"/>
              <w:left w:val="nil"/>
              <w:bottom w:val="single" w:color="auto" w:sz="4" w:space="0"/>
              <w:right w:val="single" w:color="auto" w:sz="4" w:space="0"/>
            </w:tcBorders>
            <w:shd w:val="clear" w:color="auto" w:fill="auto"/>
            <w:noWrap/>
            <w:vAlign w:val="center"/>
          </w:tcPr>
          <w:p w14:paraId="0BD40B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361" w:type="dxa"/>
            <w:tcBorders>
              <w:top w:val="nil"/>
              <w:left w:val="nil"/>
              <w:bottom w:val="single" w:color="auto" w:sz="4" w:space="0"/>
              <w:right w:val="single" w:color="auto" w:sz="4" w:space="0"/>
            </w:tcBorders>
            <w:shd w:val="clear" w:color="auto" w:fill="auto"/>
            <w:noWrap/>
            <w:vAlign w:val="center"/>
          </w:tcPr>
          <w:p w14:paraId="2F97F1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038" w:type="dxa"/>
            <w:tcBorders>
              <w:top w:val="nil"/>
              <w:left w:val="nil"/>
              <w:bottom w:val="single" w:color="auto" w:sz="4" w:space="0"/>
              <w:right w:val="single" w:color="auto" w:sz="4" w:space="0"/>
            </w:tcBorders>
            <w:shd w:val="clear" w:color="auto" w:fill="auto"/>
            <w:noWrap/>
            <w:vAlign w:val="center"/>
          </w:tcPr>
          <w:p w14:paraId="0116A78F">
            <w:pPr>
              <w:jc w:val="right"/>
              <w:rPr>
                <w:rFonts w:ascii="宋体" w:hAnsi="宋体" w:eastAsia="宋体" w:cs="宋体"/>
                <w:color w:val="000000"/>
                <w:kern w:val="0"/>
                <w:szCs w:val="20"/>
              </w:rPr>
            </w:pPr>
          </w:p>
        </w:tc>
      </w:tr>
      <w:tr w14:paraId="012A84B4">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7EC9B5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055" w:type="dxa"/>
            <w:tcBorders>
              <w:top w:val="nil"/>
              <w:left w:val="nil"/>
              <w:bottom w:val="single" w:color="auto" w:sz="4" w:space="0"/>
              <w:right w:val="single" w:color="auto" w:sz="4" w:space="0"/>
            </w:tcBorders>
            <w:shd w:val="clear" w:color="auto" w:fill="auto"/>
            <w:noWrap/>
            <w:vAlign w:val="center"/>
          </w:tcPr>
          <w:p w14:paraId="3AE55B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83" w:type="dxa"/>
            <w:tcBorders>
              <w:top w:val="nil"/>
              <w:left w:val="nil"/>
              <w:bottom w:val="single" w:color="auto" w:sz="4" w:space="0"/>
              <w:right w:val="single" w:color="auto" w:sz="4" w:space="0"/>
            </w:tcBorders>
            <w:shd w:val="clear" w:color="auto" w:fill="auto"/>
            <w:noWrap/>
            <w:vAlign w:val="center"/>
          </w:tcPr>
          <w:p w14:paraId="307EB4DF">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1.08</w:t>
            </w:r>
          </w:p>
        </w:tc>
        <w:tc>
          <w:tcPr>
            <w:tcW w:w="1197" w:type="dxa"/>
            <w:tcBorders>
              <w:top w:val="nil"/>
              <w:left w:val="nil"/>
              <w:bottom w:val="single" w:color="auto" w:sz="4" w:space="0"/>
              <w:right w:val="single" w:color="auto" w:sz="4" w:space="0"/>
            </w:tcBorders>
            <w:shd w:val="clear" w:color="auto" w:fill="auto"/>
            <w:noWrap/>
            <w:vAlign w:val="center"/>
          </w:tcPr>
          <w:p w14:paraId="0A0637C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63" w:type="dxa"/>
            <w:tcBorders>
              <w:top w:val="nil"/>
              <w:left w:val="nil"/>
              <w:bottom w:val="single" w:color="auto" w:sz="4" w:space="0"/>
              <w:right w:val="single" w:color="auto" w:sz="4" w:space="0"/>
            </w:tcBorders>
            <w:shd w:val="clear" w:color="auto" w:fill="auto"/>
            <w:noWrap/>
            <w:vAlign w:val="center"/>
          </w:tcPr>
          <w:p w14:paraId="2A6535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080" w:type="dxa"/>
            <w:tcBorders>
              <w:top w:val="nil"/>
              <w:left w:val="nil"/>
              <w:bottom w:val="single" w:color="auto" w:sz="4" w:space="0"/>
              <w:right w:val="single" w:color="auto" w:sz="4" w:space="0"/>
            </w:tcBorders>
            <w:shd w:val="clear" w:color="auto" w:fill="auto"/>
            <w:noWrap/>
            <w:vAlign w:val="center"/>
          </w:tcPr>
          <w:p w14:paraId="3A8FC976">
            <w:pPr>
              <w:keepNext w:val="0"/>
              <w:keepLines w:val="0"/>
              <w:widowControl/>
              <w:suppressLineNumbers w:val="0"/>
              <w:jc w:val="right"/>
              <w:textAlignment w:val="center"/>
              <w:rPr>
                <w:rFonts w:hint="default" w:ascii="宋体" w:hAnsi="宋体" w:eastAsia="宋体" w:cs="宋体"/>
                <w:color w:val="000000"/>
                <w:kern w:val="0"/>
                <w:szCs w:val="20"/>
                <w:lang w:val="en-US"/>
              </w:rPr>
            </w:pPr>
          </w:p>
        </w:tc>
        <w:tc>
          <w:tcPr>
            <w:tcW w:w="1328" w:type="dxa"/>
            <w:tcBorders>
              <w:top w:val="nil"/>
              <w:left w:val="nil"/>
              <w:bottom w:val="single" w:color="auto" w:sz="4" w:space="0"/>
              <w:right w:val="single" w:color="auto" w:sz="4" w:space="0"/>
            </w:tcBorders>
            <w:shd w:val="clear" w:color="auto" w:fill="auto"/>
            <w:noWrap/>
            <w:vAlign w:val="center"/>
          </w:tcPr>
          <w:p w14:paraId="51DE61E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361" w:type="dxa"/>
            <w:tcBorders>
              <w:top w:val="nil"/>
              <w:left w:val="nil"/>
              <w:bottom w:val="single" w:color="auto" w:sz="4" w:space="0"/>
              <w:right w:val="single" w:color="auto" w:sz="4" w:space="0"/>
            </w:tcBorders>
            <w:shd w:val="clear" w:color="auto" w:fill="auto"/>
            <w:noWrap/>
            <w:vAlign w:val="center"/>
          </w:tcPr>
          <w:p w14:paraId="3096FFD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038" w:type="dxa"/>
            <w:tcBorders>
              <w:top w:val="nil"/>
              <w:left w:val="nil"/>
              <w:bottom w:val="single" w:color="auto" w:sz="4" w:space="0"/>
              <w:right w:val="single" w:color="auto" w:sz="4" w:space="0"/>
            </w:tcBorders>
            <w:shd w:val="clear" w:color="auto" w:fill="auto"/>
            <w:noWrap/>
            <w:vAlign w:val="center"/>
          </w:tcPr>
          <w:p w14:paraId="441002EB">
            <w:pPr>
              <w:jc w:val="right"/>
              <w:rPr>
                <w:rFonts w:ascii="宋体" w:hAnsi="宋体" w:eastAsia="宋体" w:cs="宋体"/>
                <w:color w:val="000000"/>
                <w:kern w:val="0"/>
                <w:szCs w:val="20"/>
              </w:rPr>
            </w:pPr>
          </w:p>
        </w:tc>
      </w:tr>
      <w:tr w14:paraId="31F34EDB">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48A672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055" w:type="dxa"/>
            <w:tcBorders>
              <w:top w:val="nil"/>
              <w:left w:val="nil"/>
              <w:bottom w:val="single" w:color="auto" w:sz="4" w:space="0"/>
              <w:right w:val="single" w:color="auto" w:sz="4" w:space="0"/>
            </w:tcBorders>
            <w:shd w:val="clear" w:color="auto" w:fill="auto"/>
            <w:noWrap/>
            <w:vAlign w:val="center"/>
          </w:tcPr>
          <w:p w14:paraId="64DB64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83" w:type="dxa"/>
            <w:tcBorders>
              <w:top w:val="nil"/>
              <w:left w:val="nil"/>
              <w:bottom w:val="single" w:color="auto" w:sz="4" w:space="0"/>
              <w:right w:val="single" w:color="auto" w:sz="4" w:space="0"/>
            </w:tcBorders>
            <w:shd w:val="clear" w:color="auto" w:fill="auto"/>
            <w:noWrap/>
            <w:vAlign w:val="center"/>
          </w:tcPr>
          <w:p w14:paraId="1262547F">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2.89</w:t>
            </w:r>
          </w:p>
        </w:tc>
        <w:tc>
          <w:tcPr>
            <w:tcW w:w="1197" w:type="dxa"/>
            <w:tcBorders>
              <w:top w:val="nil"/>
              <w:left w:val="nil"/>
              <w:bottom w:val="single" w:color="auto" w:sz="4" w:space="0"/>
              <w:right w:val="single" w:color="auto" w:sz="4" w:space="0"/>
            </w:tcBorders>
            <w:shd w:val="clear" w:color="auto" w:fill="auto"/>
            <w:noWrap/>
            <w:vAlign w:val="center"/>
          </w:tcPr>
          <w:p w14:paraId="2A01DEB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63" w:type="dxa"/>
            <w:tcBorders>
              <w:top w:val="nil"/>
              <w:left w:val="nil"/>
              <w:bottom w:val="single" w:color="auto" w:sz="4" w:space="0"/>
              <w:right w:val="single" w:color="auto" w:sz="4" w:space="0"/>
            </w:tcBorders>
            <w:shd w:val="clear" w:color="auto" w:fill="auto"/>
            <w:noWrap/>
            <w:vAlign w:val="center"/>
          </w:tcPr>
          <w:p w14:paraId="4465AF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080" w:type="dxa"/>
            <w:tcBorders>
              <w:top w:val="nil"/>
              <w:left w:val="nil"/>
              <w:bottom w:val="single" w:color="auto" w:sz="4" w:space="0"/>
              <w:right w:val="single" w:color="auto" w:sz="4" w:space="0"/>
            </w:tcBorders>
            <w:shd w:val="clear" w:color="auto" w:fill="auto"/>
            <w:noWrap/>
            <w:vAlign w:val="center"/>
          </w:tcPr>
          <w:p w14:paraId="321B9F2E">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743EB3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361" w:type="dxa"/>
            <w:tcBorders>
              <w:top w:val="nil"/>
              <w:left w:val="nil"/>
              <w:bottom w:val="single" w:color="auto" w:sz="4" w:space="0"/>
              <w:right w:val="single" w:color="auto" w:sz="4" w:space="0"/>
            </w:tcBorders>
            <w:shd w:val="clear" w:color="auto" w:fill="auto"/>
            <w:noWrap/>
            <w:vAlign w:val="center"/>
          </w:tcPr>
          <w:p w14:paraId="034AF30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038" w:type="dxa"/>
            <w:tcBorders>
              <w:top w:val="nil"/>
              <w:left w:val="nil"/>
              <w:bottom w:val="single" w:color="auto" w:sz="4" w:space="0"/>
              <w:right w:val="single" w:color="auto" w:sz="4" w:space="0"/>
            </w:tcBorders>
            <w:shd w:val="clear" w:color="auto" w:fill="auto"/>
            <w:noWrap/>
            <w:vAlign w:val="center"/>
          </w:tcPr>
          <w:p w14:paraId="75F17442">
            <w:pPr>
              <w:jc w:val="right"/>
              <w:rPr>
                <w:rFonts w:ascii="宋体" w:hAnsi="宋体" w:eastAsia="宋体" w:cs="宋体"/>
                <w:color w:val="000000"/>
                <w:kern w:val="0"/>
                <w:szCs w:val="20"/>
              </w:rPr>
            </w:pPr>
          </w:p>
        </w:tc>
      </w:tr>
      <w:tr w14:paraId="1B0AB1DD">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5AA5C0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055" w:type="dxa"/>
            <w:tcBorders>
              <w:top w:val="nil"/>
              <w:left w:val="nil"/>
              <w:bottom w:val="single" w:color="auto" w:sz="4" w:space="0"/>
              <w:right w:val="single" w:color="auto" w:sz="4" w:space="0"/>
            </w:tcBorders>
            <w:shd w:val="clear" w:color="auto" w:fill="auto"/>
            <w:noWrap/>
            <w:vAlign w:val="center"/>
          </w:tcPr>
          <w:p w14:paraId="36527F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83" w:type="dxa"/>
            <w:tcBorders>
              <w:top w:val="nil"/>
              <w:left w:val="nil"/>
              <w:bottom w:val="single" w:color="auto" w:sz="4" w:space="0"/>
              <w:right w:val="single" w:color="auto" w:sz="4" w:space="0"/>
            </w:tcBorders>
            <w:shd w:val="clear" w:color="auto" w:fill="auto"/>
            <w:noWrap/>
            <w:vAlign w:val="center"/>
          </w:tcPr>
          <w:p w14:paraId="66F13BBA">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006E7A8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63" w:type="dxa"/>
            <w:tcBorders>
              <w:top w:val="nil"/>
              <w:left w:val="nil"/>
              <w:bottom w:val="single" w:color="auto" w:sz="4" w:space="0"/>
              <w:right w:val="single" w:color="auto" w:sz="4" w:space="0"/>
            </w:tcBorders>
            <w:shd w:val="clear" w:color="auto" w:fill="auto"/>
            <w:noWrap/>
            <w:vAlign w:val="center"/>
          </w:tcPr>
          <w:p w14:paraId="20377D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080" w:type="dxa"/>
            <w:tcBorders>
              <w:top w:val="nil"/>
              <w:left w:val="nil"/>
              <w:bottom w:val="single" w:color="auto" w:sz="4" w:space="0"/>
              <w:right w:val="single" w:color="auto" w:sz="4" w:space="0"/>
            </w:tcBorders>
            <w:shd w:val="clear" w:color="auto" w:fill="auto"/>
            <w:noWrap/>
            <w:vAlign w:val="center"/>
          </w:tcPr>
          <w:p w14:paraId="2A42B9C3">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41492E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361" w:type="dxa"/>
            <w:tcBorders>
              <w:top w:val="nil"/>
              <w:left w:val="nil"/>
              <w:bottom w:val="single" w:color="auto" w:sz="4" w:space="0"/>
              <w:right w:val="single" w:color="auto" w:sz="4" w:space="0"/>
            </w:tcBorders>
            <w:shd w:val="clear" w:color="auto" w:fill="auto"/>
            <w:noWrap/>
            <w:vAlign w:val="center"/>
          </w:tcPr>
          <w:p w14:paraId="29ACD9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038" w:type="dxa"/>
            <w:tcBorders>
              <w:top w:val="nil"/>
              <w:left w:val="nil"/>
              <w:bottom w:val="single" w:color="auto" w:sz="4" w:space="0"/>
              <w:right w:val="single" w:color="auto" w:sz="4" w:space="0"/>
            </w:tcBorders>
            <w:shd w:val="clear" w:color="auto" w:fill="auto"/>
            <w:noWrap/>
            <w:vAlign w:val="center"/>
          </w:tcPr>
          <w:p w14:paraId="74E82038">
            <w:pPr>
              <w:jc w:val="right"/>
              <w:rPr>
                <w:rFonts w:ascii="宋体" w:hAnsi="宋体" w:eastAsia="宋体" w:cs="宋体"/>
                <w:color w:val="000000"/>
                <w:kern w:val="0"/>
                <w:szCs w:val="20"/>
              </w:rPr>
            </w:pPr>
          </w:p>
        </w:tc>
      </w:tr>
      <w:tr w14:paraId="6FD033E7">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134750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055" w:type="dxa"/>
            <w:tcBorders>
              <w:top w:val="nil"/>
              <w:left w:val="nil"/>
              <w:bottom w:val="single" w:color="auto" w:sz="4" w:space="0"/>
              <w:right w:val="single" w:color="auto" w:sz="4" w:space="0"/>
            </w:tcBorders>
            <w:shd w:val="clear" w:color="auto" w:fill="auto"/>
            <w:noWrap/>
            <w:vAlign w:val="center"/>
          </w:tcPr>
          <w:p w14:paraId="330D49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83" w:type="dxa"/>
            <w:tcBorders>
              <w:top w:val="nil"/>
              <w:left w:val="nil"/>
              <w:bottom w:val="single" w:color="auto" w:sz="4" w:space="0"/>
              <w:right w:val="single" w:color="auto" w:sz="4" w:space="0"/>
            </w:tcBorders>
            <w:shd w:val="clear" w:color="auto" w:fill="auto"/>
            <w:noWrap/>
            <w:vAlign w:val="center"/>
          </w:tcPr>
          <w:p w14:paraId="245E09A9">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0.23</w:t>
            </w:r>
          </w:p>
        </w:tc>
        <w:tc>
          <w:tcPr>
            <w:tcW w:w="1197" w:type="dxa"/>
            <w:tcBorders>
              <w:top w:val="nil"/>
              <w:left w:val="nil"/>
              <w:bottom w:val="single" w:color="auto" w:sz="4" w:space="0"/>
              <w:right w:val="single" w:color="auto" w:sz="4" w:space="0"/>
            </w:tcBorders>
            <w:shd w:val="clear" w:color="auto" w:fill="auto"/>
            <w:noWrap/>
            <w:vAlign w:val="center"/>
          </w:tcPr>
          <w:p w14:paraId="42882E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63" w:type="dxa"/>
            <w:tcBorders>
              <w:top w:val="nil"/>
              <w:left w:val="nil"/>
              <w:bottom w:val="single" w:color="auto" w:sz="4" w:space="0"/>
              <w:right w:val="single" w:color="auto" w:sz="4" w:space="0"/>
            </w:tcBorders>
            <w:shd w:val="clear" w:color="auto" w:fill="auto"/>
            <w:noWrap/>
            <w:vAlign w:val="center"/>
          </w:tcPr>
          <w:p w14:paraId="142324B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080" w:type="dxa"/>
            <w:tcBorders>
              <w:top w:val="nil"/>
              <w:left w:val="nil"/>
              <w:bottom w:val="single" w:color="auto" w:sz="4" w:space="0"/>
              <w:right w:val="single" w:color="auto" w:sz="4" w:space="0"/>
            </w:tcBorders>
            <w:shd w:val="clear" w:color="auto" w:fill="auto"/>
            <w:noWrap/>
            <w:vAlign w:val="center"/>
          </w:tcPr>
          <w:p w14:paraId="287AE52B">
            <w:pPr>
              <w:keepNext w:val="0"/>
              <w:keepLines w:val="0"/>
              <w:widowControl/>
              <w:suppressLineNumbers w:val="0"/>
              <w:jc w:val="right"/>
              <w:textAlignment w:val="center"/>
              <w:rPr>
                <w:rFonts w:hint="default" w:ascii="宋体" w:hAnsi="宋体" w:eastAsia="宋体" w:cs="宋体"/>
                <w:color w:val="000000"/>
                <w:kern w:val="0"/>
                <w:szCs w:val="20"/>
                <w:lang w:val="en-US"/>
              </w:rPr>
            </w:pPr>
          </w:p>
        </w:tc>
        <w:tc>
          <w:tcPr>
            <w:tcW w:w="1328" w:type="dxa"/>
            <w:tcBorders>
              <w:top w:val="nil"/>
              <w:left w:val="nil"/>
              <w:bottom w:val="single" w:color="auto" w:sz="4" w:space="0"/>
              <w:right w:val="single" w:color="auto" w:sz="4" w:space="0"/>
            </w:tcBorders>
            <w:shd w:val="clear" w:color="auto" w:fill="auto"/>
            <w:noWrap/>
            <w:vAlign w:val="center"/>
          </w:tcPr>
          <w:p w14:paraId="528A649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361" w:type="dxa"/>
            <w:tcBorders>
              <w:top w:val="nil"/>
              <w:left w:val="nil"/>
              <w:bottom w:val="single" w:color="auto" w:sz="4" w:space="0"/>
              <w:right w:val="single" w:color="auto" w:sz="4" w:space="0"/>
            </w:tcBorders>
            <w:shd w:val="clear" w:color="auto" w:fill="auto"/>
            <w:noWrap/>
            <w:vAlign w:val="center"/>
          </w:tcPr>
          <w:p w14:paraId="209B58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038" w:type="dxa"/>
            <w:tcBorders>
              <w:top w:val="nil"/>
              <w:left w:val="nil"/>
              <w:bottom w:val="single" w:color="auto" w:sz="4" w:space="0"/>
              <w:right w:val="single" w:color="auto" w:sz="4" w:space="0"/>
            </w:tcBorders>
            <w:shd w:val="clear" w:color="auto" w:fill="auto"/>
            <w:noWrap/>
            <w:vAlign w:val="center"/>
          </w:tcPr>
          <w:p w14:paraId="3DAD03D9">
            <w:pPr>
              <w:jc w:val="right"/>
              <w:rPr>
                <w:rFonts w:ascii="宋体" w:hAnsi="宋体" w:eastAsia="宋体" w:cs="宋体"/>
                <w:color w:val="000000"/>
                <w:kern w:val="0"/>
                <w:szCs w:val="20"/>
              </w:rPr>
            </w:pPr>
          </w:p>
        </w:tc>
      </w:tr>
      <w:tr w14:paraId="68979E05">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575BAA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055" w:type="dxa"/>
            <w:tcBorders>
              <w:top w:val="nil"/>
              <w:left w:val="nil"/>
              <w:bottom w:val="single" w:color="auto" w:sz="4" w:space="0"/>
              <w:right w:val="single" w:color="auto" w:sz="4" w:space="0"/>
            </w:tcBorders>
            <w:shd w:val="clear" w:color="auto" w:fill="auto"/>
            <w:noWrap/>
            <w:vAlign w:val="center"/>
          </w:tcPr>
          <w:p w14:paraId="394E677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83" w:type="dxa"/>
            <w:tcBorders>
              <w:top w:val="nil"/>
              <w:left w:val="nil"/>
              <w:bottom w:val="single" w:color="auto" w:sz="4" w:space="0"/>
              <w:right w:val="single" w:color="auto" w:sz="4" w:space="0"/>
            </w:tcBorders>
            <w:shd w:val="clear" w:color="auto" w:fill="auto"/>
            <w:noWrap/>
            <w:vAlign w:val="center"/>
          </w:tcPr>
          <w:p w14:paraId="3E595F9F">
            <w:pPr>
              <w:keepNext w:val="0"/>
              <w:keepLines w:val="0"/>
              <w:widowControl/>
              <w:suppressLineNumbers w:val="0"/>
              <w:jc w:val="right"/>
              <w:textAlignment w:val="center"/>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503280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63" w:type="dxa"/>
            <w:tcBorders>
              <w:top w:val="nil"/>
              <w:left w:val="nil"/>
              <w:bottom w:val="single" w:color="auto" w:sz="4" w:space="0"/>
              <w:right w:val="single" w:color="auto" w:sz="4" w:space="0"/>
            </w:tcBorders>
            <w:shd w:val="clear" w:color="auto" w:fill="auto"/>
            <w:noWrap/>
            <w:vAlign w:val="center"/>
          </w:tcPr>
          <w:p w14:paraId="330412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080" w:type="dxa"/>
            <w:tcBorders>
              <w:top w:val="nil"/>
              <w:left w:val="nil"/>
              <w:bottom w:val="single" w:color="auto" w:sz="4" w:space="0"/>
              <w:right w:val="single" w:color="auto" w:sz="4" w:space="0"/>
            </w:tcBorders>
            <w:shd w:val="clear" w:color="auto" w:fill="auto"/>
            <w:noWrap/>
            <w:vAlign w:val="center"/>
          </w:tcPr>
          <w:p w14:paraId="3FB48AB8">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17613F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361" w:type="dxa"/>
            <w:tcBorders>
              <w:top w:val="nil"/>
              <w:left w:val="nil"/>
              <w:bottom w:val="single" w:color="auto" w:sz="4" w:space="0"/>
              <w:right w:val="single" w:color="auto" w:sz="4" w:space="0"/>
            </w:tcBorders>
            <w:shd w:val="clear" w:color="auto" w:fill="auto"/>
            <w:noWrap/>
            <w:vAlign w:val="center"/>
          </w:tcPr>
          <w:p w14:paraId="7B144B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038" w:type="dxa"/>
            <w:tcBorders>
              <w:top w:val="nil"/>
              <w:left w:val="nil"/>
              <w:bottom w:val="single" w:color="auto" w:sz="4" w:space="0"/>
              <w:right w:val="single" w:color="auto" w:sz="4" w:space="0"/>
            </w:tcBorders>
            <w:shd w:val="clear" w:color="auto" w:fill="auto"/>
            <w:noWrap/>
            <w:vAlign w:val="center"/>
          </w:tcPr>
          <w:p w14:paraId="7D2914AD">
            <w:pPr>
              <w:jc w:val="right"/>
              <w:rPr>
                <w:rFonts w:ascii="宋体" w:hAnsi="宋体" w:eastAsia="宋体" w:cs="宋体"/>
                <w:color w:val="000000"/>
                <w:kern w:val="0"/>
                <w:szCs w:val="20"/>
              </w:rPr>
            </w:pPr>
          </w:p>
        </w:tc>
      </w:tr>
      <w:tr w14:paraId="519719D5">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00943A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055" w:type="dxa"/>
            <w:tcBorders>
              <w:top w:val="nil"/>
              <w:left w:val="nil"/>
              <w:bottom w:val="single" w:color="auto" w:sz="4" w:space="0"/>
              <w:right w:val="single" w:color="auto" w:sz="4" w:space="0"/>
            </w:tcBorders>
            <w:shd w:val="clear" w:color="auto" w:fill="auto"/>
            <w:noWrap/>
            <w:vAlign w:val="center"/>
          </w:tcPr>
          <w:p w14:paraId="174D26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83" w:type="dxa"/>
            <w:tcBorders>
              <w:top w:val="nil"/>
              <w:left w:val="nil"/>
              <w:bottom w:val="single" w:color="auto" w:sz="4" w:space="0"/>
              <w:right w:val="single" w:color="auto" w:sz="4" w:space="0"/>
            </w:tcBorders>
            <w:shd w:val="clear" w:color="auto" w:fill="auto"/>
            <w:noWrap/>
            <w:vAlign w:val="center"/>
          </w:tcPr>
          <w:p w14:paraId="0BC00CA6">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7AD2F4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63" w:type="dxa"/>
            <w:tcBorders>
              <w:top w:val="nil"/>
              <w:left w:val="nil"/>
              <w:bottom w:val="single" w:color="auto" w:sz="4" w:space="0"/>
              <w:right w:val="single" w:color="auto" w:sz="4" w:space="0"/>
            </w:tcBorders>
            <w:shd w:val="clear" w:color="auto" w:fill="auto"/>
            <w:noWrap/>
            <w:vAlign w:val="center"/>
          </w:tcPr>
          <w:p w14:paraId="7872B03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080" w:type="dxa"/>
            <w:tcBorders>
              <w:top w:val="nil"/>
              <w:left w:val="nil"/>
              <w:bottom w:val="single" w:color="auto" w:sz="4" w:space="0"/>
              <w:right w:val="single" w:color="auto" w:sz="4" w:space="0"/>
            </w:tcBorders>
            <w:shd w:val="clear" w:color="auto" w:fill="auto"/>
            <w:noWrap/>
            <w:vAlign w:val="center"/>
          </w:tcPr>
          <w:p w14:paraId="59377F39">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1.92</w:t>
            </w:r>
          </w:p>
        </w:tc>
        <w:tc>
          <w:tcPr>
            <w:tcW w:w="1328" w:type="dxa"/>
            <w:tcBorders>
              <w:top w:val="nil"/>
              <w:left w:val="nil"/>
              <w:bottom w:val="single" w:color="auto" w:sz="4" w:space="0"/>
              <w:right w:val="single" w:color="auto" w:sz="4" w:space="0"/>
            </w:tcBorders>
            <w:shd w:val="clear" w:color="auto" w:fill="auto"/>
            <w:noWrap/>
            <w:vAlign w:val="center"/>
          </w:tcPr>
          <w:p w14:paraId="3C4302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361" w:type="dxa"/>
            <w:tcBorders>
              <w:top w:val="nil"/>
              <w:left w:val="nil"/>
              <w:bottom w:val="single" w:color="auto" w:sz="4" w:space="0"/>
              <w:right w:val="single" w:color="auto" w:sz="4" w:space="0"/>
            </w:tcBorders>
            <w:shd w:val="clear" w:color="auto" w:fill="auto"/>
            <w:noWrap/>
            <w:vAlign w:val="center"/>
          </w:tcPr>
          <w:p w14:paraId="783310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038" w:type="dxa"/>
            <w:tcBorders>
              <w:top w:val="nil"/>
              <w:left w:val="nil"/>
              <w:bottom w:val="single" w:color="auto" w:sz="4" w:space="0"/>
              <w:right w:val="single" w:color="auto" w:sz="4" w:space="0"/>
            </w:tcBorders>
            <w:shd w:val="clear" w:color="auto" w:fill="auto"/>
            <w:noWrap/>
            <w:vAlign w:val="center"/>
          </w:tcPr>
          <w:p w14:paraId="50CB62C6">
            <w:pPr>
              <w:jc w:val="right"/>
              <w:rPr>
                <w:rFonts w:ascii="宋体" w:hAnsi="宋体" w:eastAsia="宋体" w:cs="宋体"/>
                <w:color w:val="000000"/>
                <w:kern w:val="0"/>
                <w:szCs w:val="20"/>
              </w:rPr>
            </w:pPr>
          </w:p>
        </w:tc>
      </w:tr>
      <w:tr w14:paraId="57BF84E4">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240E17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055" w:type="dxa"/>
            <w:tcBorders>
              <w:top w:val="nil"/>
              <w:left w:val="nil"/>
              <w:bottom w:val="single" w:color="auto" w:sz="4" w:space="0"/>
              <w:right w:val="single" w:color="auto" w:sz="4" w:space="0"/>
            </w:tcBorders>
            <w:shd w:val="clear" w:color="auto" w:fill="auto"/>
            <w:noWrap/>
            <w:vAlign w:val="center"/>
          </w:tcPr>
          <w:p w14:paraId="5DE691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83" w:type="dxa"/>
            <w:tcBorders>
              <w:top w:val="nil"/>
              <w:left w:val="nil"/>
              <w:bottom w:val="single" w:color="auto" w:sz="4" w:space="0"/>
              <w:right w:val="single" w:color="auto" w:sz="4" w:space="0"/>
            </w:tcBorders>
            <w:shd w:val="clear" w:color="auto" w:fill="auto"/>
            <w:noWrap/>
            <w:vAlign w:val="center"/>
          </w:tcPr>
          <w:p w14:paraId="7DDC4D8D">
            <w:pPr>
              <w:keepNext w:val="0"/>
              <w:keepLines w:val="0"/>
              <w:widowControl/>
              <w:suppressLineNumbers w:val="0"/>
              <w:jc w:val="right"/>
              <w:textAlignment w:val="center"/>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2EA721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63" w:type="dxa"/>
            <w:tcBorders>
              <w:top w:val="nil"/>
              <w:left w:val="nil"/>
              <w:bottom w:val="single" w:color="auto" w:sz="4" w:space="0"/>
              <w:right w:val="single" w:color="auto" w:sz="4" w:space="0"/>
            </w:tcBorders>
            <w:shd w:val="clear" w:color="auto" w:fill="auto"/>
            <w:noWrap/>
            <w:vAlign w:val="center"/>
          </w:tcPr>
          <w:p w14:paraId="4F74B1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080" w:type="dxa"/>
            <w:tcBorders>
              <w:top w:val="nil"/>
              <w:left w:val="nil"/>
              <w:bottom w:val="single" w:color="auto" w:sz="4" w:space="0"/>
              <w:right w:val="single" w:color="auto" w:sz="4" w:space="0"/>
            </w:tcBorders>
            <w:shd w:val="clear" w:color="auto" w:fill="auto"/>
            <w:noWrap/>
            <w:vAlign w:val="center"/>
          </w:tcPr>
          <w:p w14:paraId="7C5357AC">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17FC561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361" w:type="dxa"/>
            <w:tcBorders>
              <w:top w:val="nil"/>
              <w:left w:val="nil"/>
              <w:bottom w:val="single" w:color="auto" w:sz="4" w:space="0"/>
              <w:right w:val="single" w:color="auto" w:sz="4" w:space="0"/>
            </w:tcBorders>
            <w:shd w:val="clear" w:color="auto" w:fill="auto"/>
            <w:noWrap/>
            <w:vAlign w:val="center"/>
          </w:tcPr>
          <w:p w14:paraId="059987D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038" w:type="dxa"/>
            <w:tcBorders>
              <w:top w:val="nil"/>
              <w:left w:val="nil"/>
              <w:bottom w:val="single" w:color="auto" w:sz="4" w:space="0"/>
              <w:right w:val="single" w:color="auto" w:sz="4" w:space="0"/>
            </w:tcBorders>
            <w:shd w:val="clear" w:color="auto" w:fill="auto"/>
            <w:noWrap/>
            <w:vAlign w:val="center"/>
          </w:tcPr>
          <w:p w14:paraId="5A83E179">
            <w:pPr>
              <w:jc w:val="right"/>
              <w:rPr>
                <w:rFonts w:ascii="宋体" w:hAnsi="宋体" w:eastAsia="宋体" w:cs="宋体"/>
                <w:color w:val="000000"/>
                <w:kern w:val="0"/>
                <w:szCs w:val="20"/>
              </w:rPr>
            </w:pPr>
          </w:p>
        </w:tc>
      </w:tr>
      <w:tr w14:paraId="3F777F8F">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71F5B6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055" w:type="dxa"/>
            <w:tcBorders>
              <w:top w:val="nil"/>
              <w:left w:val="nil"/>
              <w:bottom w:val="single" w:color="auto" w:sz="4" w:space="0"/>
              <w:right w:val="single" w:color="auto" w:sz="4" w:space="0"/>
            </w:tcBorders>
            <w:shd w:val="clear" w:color="auto" w:fill="auto"/>
            <w:noWrap/>
            <w:vAlign w:val="center"/>
          </w:tcPr>
          <w:p w14:paraId="32D85C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83" w:type="dxa"/>
            <w:tcBorders>
              <w:top w:val="nil"/>
              <w:left w:val="nil"/>
              <w:bottom w:val="single" w:color="auto" w:sz="4" w:space="0"/>
              <w:right w:val="single" w:color="auto" w:sz="4" w:space="0"/>
            </w:tcBorders>
            <w:shd w:val="clear" w:color="auto" w:fill="auto"/>
            <w:noWrap/>
            <w:vAlign w:val="center"/>
          </w:tcPr>
          <w:p w14:paraId="6189EF1B">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5A284A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63" w:type="dxa"/>
            <w:tcBorders>
              <w:top w:val="nil"/>
              <w:left w:val="nil"/>
              <w:bottom w:val="single" w:color="auto" w:sz="4" w:space="0"/>
              <w:right w:val="single" w:color="auto" w:sz="4" w:space="0"/>
            </w:tcBorders>
            <w:shd w:val="clear" w:color="auto" w:fill="auto"/>
            <w:noWrap/>
            <w:vAlign w:val="center"/>
          </w:tcPr>
          <w:p w14:paraId="68BC21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080" w:type="dxa"/>
            <w:tcBorders>
              <w:top w:val="nil"/>
              <w:left w:val="nil"/>
              <w:bottom w:val="single" w:color="auto" w:sz="4" w:space="0"/>
              <w:right w:val="single" w:color="auto" w:sz="4" w:space="0"/>
            </w:tcBorders>
            <w:shd w:val="clear" w:color="auto" w:fill="auto"/>
            <w:noWrap/>
            <w:vAlign w:val="center"/>
          </w:tcPr>
          <w:p w14:paraId="37C407B1">
            <w:pPr>
              <w:keepNext w:val="0"/>
              <w:keepLines w:val="0"/>
              <w:widowControl/>
              <w:suppressLineNumbers w:val="0"/>
              <w:jc w:val="right"/>
              <w:textAlignment w:val="center"/>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7AFF6DC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361" w:type="dxa"/>
            <w:tcBorders>
              <w:top w:val="nil"/>
              <w:left w:val="nil"/>
              <w:bottom w:val="single" w:color="auto" w:sz="4" w:space="0"/>
              <w:right w:val="single" w:color="auto" w:sz="4" w:space="0"/>
            </w:tcBorders>
            <w:shd w:val="clear" w:color="auto" w:fill="auto"/>
            <w:noWrap/>
            <w:vAlign w:val="center"/>
          </w:tcPr>
          <w:p w14:paraId="102F97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038" w:type="dxa"/>
            <w:tcBorders>
              <w:top w:val="nil"/>
              <w:left w:val="nil"/>
              <w:bottom w:val="single" w:color="auto" w:sz="4" w:space="0"/>
              <w:right w:val="single" w:color="auto" w:sz="4" w:space="0"/>
            </w:tcBorders>
            <w:shd w:val="clear" w:color="auto" w:fill="auto"/>
            <w:noWrap/>
            <w:vAlign w:val="center"/>
          </w:tcPr>
          <w:p w14:paraId="27DFF1F2">
            <w:pPr>
              <w:jc w:val="right"/>
              <w:rPr>
                <w:rFonts w:ascii="宋体" w:hAnsi="宋体" w:eastAsia="宋体" w:cs="宋体"/>
                <w:color w:val="000000"/>
                <w:kern w:val="0"/>
                <w:szCs w:val="20"/>
              </w:rPr>
            </w:pPr>
          </w:p>
        </w:tc>
      </w:tr>
      <w:tr w14:paraId="13A91C69">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548580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055" w:type="dxa"/>
            <w:tcBorders>
              <w:top w:val="nil"/>
              <w:left w:val="nil"/>
              <w:bottom w:val="single" w:color="auto" w:sz="4" w:space="0"/>
              <w:right w:val="single" w:color="auto" w:sz="4" w:space="0"/>
            </w:tcBorders>
            <w:shd w:val="clear" w:color="auto" w:fill="auto"/>
            <w:noWrap/>
            <w:vAlign w:val="center"/>
          </w:tcPr>
          <w:p w14:paraId="78626A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83" w:type="dxa"/>
            <w:tcBorders>
              <w:top w:val="nil"/>
              <w:left w:val="nil"/>
              <w:bottom w:val="single" w:color="auto" w:sz="4" w:space="0"/>
              <w:right w:val="single" w:color="auto" w:sz="4" w:space="0"/>
            </w:tcBorders>
            <w:shd w:val="clear" w:color="auto" w:fill="auto"/>
            <w:noWrap/>
            <w:vAlign w:val="center"/>
          </w:tcPr>
          <w:p w14:paraId="05389028">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1559D4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63" w:type="dxa"/>
            <w:tcBorders>
              <w:top w:val="nil"/>
              <w:left w:val="nil"/>
              <w:bottom w:val="single" w:color="auto" w:sz="4" w:space="0"/>
              <w:right w:val="single" w:color="auto" w:sz="4" w:space="0"/>
            </w:tcBorders>
            <w:shd w:val="clear" w:color="auto" w:fill="auto"/>
            <w:noWrap/>
            <w:vAlign w:val="center"/>
          </w:tcPr>
          <w:p w14:paraId="4F05383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080" w:type="dxa"/>
            <w:tcBorders>
              <w:top w:val="nil"/>
              <w:left w:val="nil"/>
              <w:bottom w:val="single" w:color="auto" w:sz="4" w:space="0"/>
              <w:right w:val="single" w:color="auto" w:sz="4" w:space="0"/>
            </w:tcBorders>
            <w:shd w:val="clear" w:color="auto" w:fill="auto"/>
            <w:noWrap/>
            <w:vAlign w:val="center"/>
          </w:tcPr>
          <w:p w14:paraId="3B5C33BD">
            <w:pPr>
              <w:keepNext w:val="0"/>
              <w:keepLines w:val="0"/>
              <w:widowControl/>
              <w:suppressLineNumbers w:val="0"/>
              <w:jc w:val="right"/>
              <w:textAlignment w:val="center"/>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3F47DD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361" w:type="dxa"/>
            <w:tcBorders>
              <w:top w:val="nil"/>
              <w:left w:val="nil"/>
              <w:bottom w:val="single" w:color="auto" w:sz="4" w:space="0"/>
              <w:right w:val="single" w:color="auto" w:sz="4" w:space="0"/>
            </w:tcBorders>
            <w:shd w:val="clear" w:color="auto" w:fill="auto"/>
            <w:noWrap/>
            <w:vAlign w:val="center"/>
          </w:tcPr>
          <w:p w14:paraId="45D2CC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038" w:type="dxa"/>
            <w:tcBorders>
              <w:top w:val="nil"/>
              <w:left w:val="nil"/>
              <w:bottom w:val="single" w:color="auto" w:sz="4" w:space="0"/>
              <w:right w:val="single" w:color="auto" w:sz="4" w:space="0"/>
            </w:tcBorders>
            <w:shd w:val="clear" w:color="auto" w:fill="auto"/>
            <w:noWrap/>
            <w:vAlign w:val="center"/>
          </w:tcPr>
          <w:p w14:paraId="36F2CCFD">
            <w:pPr>
              <w:jc w:val="right"/>
              <w:rPr>
                <w:rFonts w:ascii="宋体" w:hAnsi="宋体" w:eastAsia="宋体" w:cs="宋体"/>
                <w:color w:val="000000"/>
                <w:kern w:val="0"/>
                <w:szCs w:val="20"/>
              </w:rPr>
            </w:pPr>
          </w:p>
        </w:tc>
      </w:tr>
      <w:tr w14:paraId="07480AA7">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291988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055" w:type="dxa"/>
            <w:tcBorders>
              <w:top w:val="nil"/>
              <w:left w:val="nil"/>
              <w:bottom w:val="single" w:color="auto" w:sz="4" w:space="0"/>
              <w:right w:val="single" w:color="auto" w:sz="4" w:space="0"/>
            </w:tcBorders>
            <w:shd w:val="clear" w:color="auto" w:fill="auto"/>
            <w:noWrap/>
            <w:vAlign w:val="center"/>
          </w:tcPr>
          <w:p w14:paraId="377220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83" w:type="dxa"/>
            <w:tcBorders>
              <w:top w:val="nil"/>
              <w:left w:val="nil"/>
              <w:bottom w:val="single" w:color="auto" w:sz="4" w:space="0"/>
              <w:right w:val="single" w:color="auto" w:sz="4" w:space="0"/>
            </w:tcBorders>
            <w:shd w:val="clear" w:color="auto" w:fill="auto"/>
            <w:noWrap/>
            <w:vAlign w:val="center"/>
          </w:tcPr>
          <w:p w14:paraId="30B46BD8">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4CFCDC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63" w:type="dxa"/>
            <w:tcBorders>
              <w:top w:val="nil"/>
              <w:left w:val="nil"/>
              <w:bottom w:val="single" w:color="auto" w:sz="4" w:space="0"/>
              <w:right w:val="single" w:color="auto" w:sz="4" w:space="0"/>
            </w:tcBorders>
            <w:shd w:val="clear" w:color="auto" w:fill="auto"/>
            <w:noWrap/>
            <w:vAlign w:val="center"/>
          </w:tcPr>
          <w:p w14:paraId="240F2F1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080" w:type="dxa"/>
            <w:tcBorders>
              <w:top w:val="nil"/>
              <w:left w:val="nil"/>
              <w:bottom w:val="single" w:color="auto" w:sz="4" w:space="0"/>
              <w:right w:val="single" w:color="auto" w:sz="4" w:space="0"/>
            </w:tcBorders>
            <w:shd w:val="clear" w:color="auto" w:fill="auto"/>
            <w:noWrap/>
            <w:vAlign w:val="center"/>
          </w:tcPr>
          <w:p w14:paraId="44C53AC5">
            <w:pPr>
              <w:keepNext w:val="0"/>
              <w:keepLines w:val="0"/>
              <w:widowControl/>
              <w:suppressLineNumbers w:val="0"/>
              <w:jc w:val="right"/>
              <w:textAlignment w:val="center"/>
              <w:rPr>
                <w:rFonts w:hint="default" w:ascii="宋体" w:hAnsi="宋体" w:eastAsia="宋体" w:cs="宋体"/>
                <w:color w:val="000000"/>
                <w:kern w:val="0"/>
                <w:szCs w:val="20"/>
                <w:lang w:val="en-US"/>
              </w:rPr>
            </w:pPr>
          </w:p>
        </w:tc>
        <w:tc>
          <w:tcPr>
            <w:tcW w:w="1328" w:type="dxa"/>
            <w:tcBorders>
              <w:top w:val="nil"/>
              <w:left w:val="nil"/>
              <w:bottom w:val="single" w:color="auto" w:sz="4" w:space="0"/>
              <w:right w:val="single" w:color="auto" w:sz="4" w:space="0"/>
            </w:tcBorders>
            <w:shd w:val="clear" w:color="auto" w:fill="auto"/>
            <w:noWrap/>
            <w:vAlign w:val="center"/>
          </w:tcPr>
          <w:p w14:paraId="45D0B99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361" w:type="dxa"/>
            <w:tcBorders>
              <w:top w:val="nil"/>
              <w:left w:val="nil"/>
              <w:bottom w:val="single" w:color="auto" w:sz="4" w:space="0"/>
              <w:right w:val="single" w:color="auto" w:sz="4" w:space="0"/>
            </w:tcBorders>
            <w:shd w:val="clear" w:color="auto" w:fill="auto"/>
            <w:noWrap/>
            <w:vAlign w:val="center"/>
          </w:tcPr>
          <w:p w14:paraId="4F317C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038" w:type="dxa"/>
            <w:tcBorders>
              <w:top w:val="nil"/>
              <w:left w:val="nil"/>
              <w:bottom w:val="single" w:color="auto" w:sz="4" w:space="0"/>
              <w:right w:val="single" w:color="auto" w:sz="4" w:space="0"/>
            </w:tcBorders>
            <w:shd w:val="clear" w:color="auto" w:fill="auto"/>
            <w:noWrap/>
            <w:vAlign w:val="center"/>
          </w:tcPr>
          <w:p w14:paraId="5EE43D0E">
            <w:pPr>
              <w:jc w:val="right"/>
              <w:rPr>
                <w:rFonts w:ascii="宋体" w:hAnsi="宋体" w:eastAsia="宋体" w:cs="宋体"/>
                <w:color w:val="000000"/>
                <w:kern w:val="0"/>
                <w:szCs w:val="20"/>
              </w:rPr>
            </w:pPr>
          </w:p>
        </w:tc>
      </w:tr>
      <w:tr w14:paraId="20B9C286">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25149DD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055" w:type="dxa"/>
            <w:tcBorders>
              <w:top w:val="nil"/>
              <w:left w:val="nil"/>
              <w:bottom w:val="single" w:color="auto" w:sz="4" w:space="0"/>
              <w:right w:val="single" w:color="auto" w:sz="4" w:space="0"/>
            </w:tcBorders>
            <w:shd w:val="clear" w:color="auto" w:fill="auto"/>
            <w:noWrap/>
            <w:vAlign w:val="center"/>
          </w:tcPr>
          <w:p w14:paraId="702B49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83" w:type="dxa"/>
            <w:tcBorders>
              <w:top w:val="nil"/>
              <w:left w:val="nil"/>
              <w:bottom w:val="single" w:color="auto" w:sz="4" w:space="0"/>
              <w:right w:val="single" w:color="auto" w:sz="4" w:space="0"/>
            </w:tcBorders>
            <w:shd w:val="clear" w:color="auto" w:fill="auto"/>
            <w:noWrap/>
            <w:vAlign w:val="center"/>
          </w:tcPr>
          <w:p w14:paraId="37C359EA">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3AADB0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63" w:type="dxa"/>
            <w:tcBorders>
              <w:top w:val="nil"/>
              <w:left w:val="nil"/>
              <w:bottom w:val="single" w:color="auto" w:sz="4" w:space="0"/>
              <w:right w:val="single" w:color="auto" w:sz="4" w:space="0"/>
            </w:tcBorders>
            <w:shd w:val="clear" w:color="auto" w:fill="auto"/>
            <w:noWrap/>
            <w:vAlign w:val="center"/>
          </w:tcPr>
          <w:p w14:paraId="03A8620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080" w:type="dxa"/>
            <w:tcBorders>
              <w:top w:val="nil"/>
              <w:left w:val="nil"/>
              <w:bottom w:val="single" w:color="auto" w:sz="4" w:space="0"/>
              <w:right w:val="single" w:color="auto" w:sz="4" w:space="0"/>
            </w:tcBorders>
            <w:shd w:val="clear" w:color="auto" w:fill="auto"/>
            <w:noWrap/>
            <w:vAlign w:val="center"/>
          </w:tcPr>
          <w:p w14:paraId="6C5DF4BD">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3A1616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361" w:type="dxa"/>
            <w:tcBorders>
              <w:top w:val="nil"/>
              <w:left w:val="nil"/>
              <w:bottom w:val="single" w:color="auto" w:sz="4" w:space="0"/>
              <w:right w:val="single" w:color="auto" w:sz="4" w:space="0"/>
            </w:tcBorders>
            <w:shd w:val="clear" w:color="auto" w:fill="auto"/>
            <w:noWrap/>
            <w:vAlign w:val="center"/>
          </w:tcPr>
          <w:p w14:paraId="1C5014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038" w:type="dxa"/>
            <w:tcBorders>
              <w:top w:val="nil"/>
              <w:left w:val="nil"/>
              <w:bottom w:val="single" w:color="auto" w:sz="4" w:space="0"/>
              <w:right w:val="single" w:color="auto" w:sz="4" w:space="0"/>
            </w:tcBorders>
            <w:shd w:val="clear" w:color="auto" w:fill="auto"/>
            <w:noWrap/>
            <w:vAlign w:val="center"/>
          </w:tcPr>
          <w:p w14:paraId="7B013845">
            <w:pPr>
              <w:jc w:val="right"/>
              <w:rPr>
                <w:rFonts w:ascii="宋体" w:hAnsi="宋体" w:eastAsia="宋体" w:cs="宋体"/>
                <w:color w:val="000000"/>
                <w:kern w:val="0"/>
                <w:szCs w:val="20"/>
              </w:rPr>
            </w:pPr>
          </w:p>
        </w:tc>
      </w:tr>
      <w:tr w14:paraId="6E855B00">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777240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055" w:type="dxa"/>
            <w:tcBorders>
              <w:top w:val="nil"/>
              <w:left w:val="nil"/>
              <w:bottom w:val="single" w:color="auto" w:sz="4" w:space="0"/>
              <w:right w:val="single" w:color="auto" w:sz="4" w:space="0"/>
            </w:tcBorders>
            <w:shd w:val="clear" w:color="auto" w:fill="auto"/>
            <w:noWrap/>
            <w:vAlign w:val="center"/>
          </w:tcPr>
          <w:p w14:paraId="006910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83" w:type="dxa"/>
            <w:tcBorders>
              <w:top w:val="nil"/>
              <w:left w:val="nil"/>
              <w:bottom w:val="single" w:color="auto" w:sz="4" w:space="0"/>
              <w:right w:val="single" w:color="auto" w:sz="4" w:space="0"/>
            </w:tcBorders>
            <w:shd w:val="clear" w:color="auto" w:fill="auto"/>
            <w:noWrap/>
            <w:vAlign w:val="center"/>
          </w:tcPr>
          <w:p w14:paraId="5D73F8A1">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05C0D1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63" w:type="dxa"/>
            <w:tcBorders>
              <w:top w:val="nil"/>
              <w:left w:val="nil"/>
              <w:bottom w:val="single" w:color="auto" w:sz="4" w:space="0"/>
              <w:right w:val="single" w:color="auto" w:sz="4" w:space="0"/>
            </w:tcBorders>
            <w:shd w:val="clear" w:color="auto" w:fill="auto"/>
            <w:noWrap/>
            <w:vAlign w:val="center"/>
          </w:tcPr>
          <w:p w14:paraId="085ABD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080" w:type="dxa"/>
            <w:tcBorders>
              <w:top w:val="nil"/>
              <w:left w:val="nil"/>
              <w:bottom w:val="single" w:color="auto" w:sz="4" w:space="0"/>
              <w:right w:val="single" w:color="auto" w:sz="4" w:space="0"/>
            </w:tcBorders>
            <w:shd w:val="clear" w:color="auto" w:fill="auto"/>
            <w:noWrap/>
            <w:vAlign w:val="center"/>
          </w:tcPr>
          <w:p w14:paraId="30A238D8">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11719DB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361" w:type="dxa"/>
            <w:tcBorders>
              <w:top w:val="nil"/>
              <w:left w:val="nil"/>
              <w:bottom w:val="single" w:color="auto" w:sz="4" w:space="0"/>
              <w:right w:val="single" w:color="auto" w:sz="4" w:space="0"/>
            </w:tcBorders>
            <w:shd w:val="clear" w:color="auto" w:fill="auto"/>
            <w:noWrap/>
            <w:vAlign w:val="center"/>
          </w:tcPr>
          <w:p w14:paraId="39BDED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038" w:type="dxa"/>
            <w:tcBorders>
              <w:top w:val="nil"/>
              <w:left w:val="nil"/>
              <w:bottom w:val="single" w:color="auto" w:sz="4" w:space="0"/>
              <w:right w:val="single" w:color="auto" w:sz="4" w:space="0"/>
            </w:tcBorders>
            <w:shd w:val="clear" w:color="auto" w:fill="auto"/>
            <w:noWrap/>
            <w:vAlign w:val="center"/>
          </w:tcPr>
          <w:p w14:paraId="47B2D9E1">
            <w:pPr>
              <w:jc w:val="right"/>
              <w:rPr>
                <w:rFonts w:ascii="宋体" w:hAnsi="宋体" w:eastAsia="宋体" w:cs="宋体"/>
                <w:color w:val="000000"/>
                <w:kern w:val="0"/>
                <w:szCs w:val="20"/>
              </w:rPr>
            </w:pPr>
          </w:p>
        </w:tc>
      </w:tr>
      <w:tr w14:paraId="6D380444">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776CE6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055" w:type="dxa"/>
            <w:tcBorders>
              <w:top w:val="nil"/>
              <w:left w:val="nil"/>
              <w:bottom w:val="single" w:color="auto" w:sz="4" w:space="0"/>
              <w:right w:val="single" w:color="auto" w:sz="4" w:space="0"/>
            </w:tcBorders>
            <w:shd w:val="clear" w:color="auto" w:fill="auto"/>
            <w:noWrap/>
            <w:vAlign w:val="center"/>
          </w:tcPr>
          <w:p w14:paraId="411078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83" w:type="dxa"/>
            <w:tcBorders>
              <w:top w:val="nil"/>
              <w:left w:val="nil"/>
              <w:bottom w:val="single" w:color="auto" w:sz="4" w:space="0"/>
              <w:right w:val="single" w:color="auto" w:sz="4" w:space="0"/>
            </w:tcBorders>
            <w:shd w:val="clear" w:color="auto" w:fill="auto"/>
            <w:noWrap/>
            <w:vAlign w:val="center"/>
          </w:tcPr>
          <w:p w14:paraId="35544F83">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2A4D9E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63" w:type="dxa"/>
            <w:tcBorders>
              <w:top w:val="nil"/>
              <w:left w:val="nil"/>
              <w:bottom w:val="single" w:color="auto" w:sz="4" w:space="0"/>
              <w:right w:val="single" w:color="auto" w:sz="4" w:space="0"/>
            </w:tcBorders>
            <w:shd w:val="clear" w:color="auto" w:fill="auto"/>
            <w:noWrap/>
            <w:vAlign w:val="center"/>
          </w:tcPr>
          <w:p w14:paraId="582AE3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080" w:type="dxa"/>
            <w:tcBorders>
              <w:top w:val="nil"/>
              <w:left w:val="nil"/>
              <w:bottom w:val="single" w:color="auto" w:sz="4" w:space="0"/>
              <w:right w:val="single" w:color="auto" w:sz="4" w:space="0"/>
            </w:tcBorders>
            <w:shd w:val="clear" w:color="auto" w:fill="auto"/>
            <w:noWrap/>
            <w:vAlign w:val="center"/>
          </w:tcPr>
          <w:p w14:paraId="22A71AA0">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089644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361" w:type="dxa"/>
            <w:tcBorders>
              <w:top w:val="nil"/>
              <w:left w:val="nil"/>
              <w:bottom w:val="single" w:color="auto" w:sz="4" w:space="0"/>
              <w:right w:val="single" w:color="auto" w:sz="4" w:space="0"/>
            </w:tcBorders>
            <w:shd w:val="clear" w:color="auto" w:fill="auto"/>
            <w:noWrap/>
            <w:vAlign w:val="center"/>
          </w:tcPr>
          <w:p w14:paraId="2C554D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038" w:type="dxa"/>
            <w:tcBorders>
              <w:top w:val="nil"/>
              <w:left w:val="nil"/>
              <w:bottom w:val="single" w:color="auto" w:sz="4" w:space="0"/>
              <w:right w:val="single" w:color="auto" w:sz="4" w:space="0"/>
            </w:tcBorders>
            <w:shd w:val="clear" w:color="auto" w:fill="auto"/>
            <w:noWrap/>
            <w:vAlign w:val="center"/>
          </w:tcPr>
          <w:p w14:paraId="2DF46481">
            <w:pPr>
              <w:jc w:val="right"/>
              <w:rPr>
                <w:rFonts w:ascii="宋体" w:hAnsi="宋体" w:eastAsia="宋体" w:cs="宋体"/>
                <w:color w:val="000000"/>
                <w:kern w:val="0"/>
                <w:szCs w:val="20"/>
              </w:rPr>
            </w:pPr>
          </w:p>
        </w:tc>
      </w:tr>
      <w:tr w14:paraId="505AB0A5">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35992F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055" w:type="dxa"/>
            <w:tcBorders>
              <w:top w:val="nil"/>
              <w:left w:val="nil"/>
              <w:bottom w:val="single" w:color="auto" w:sz="4" w:space="0"/>
              <w:right w:val="single" w:color="auto" w:sz="4" w:space="0"/>
            </w:tcBorders>
            <w:shd w:val="clear" w:color="auto" w:fill="auto"/>
            <w:noWrap/>
            <w:vAlign w:val="center"/>
          </w:tcPr>
          <w:p w14:paraId="23EDD49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83" w:type="dxa"/>
            <w:tcBorders>
              <w:top w:val="nil"/>
              <w:left w:val="nil"/>
              <w:bottom w:val="single" w:color="auto" w:sz="4" w:space="0"/>
              <w:right w:val="single" w:color="auto" w:sz="4" w:space="0"/>
            </w:tcBorders>
            <w:shd w:val="clear" w:color="auto" w:fill="auto"/>
            <w:noWrap/>
            <w:vAlign w:val="center"/>
          </w:tcPr>
          <w:p w14:paraId="350CEFA3">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38D0800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63" w:type="dxa"/>
            <w:tcBorders>
              <w:top w:val="nil"/>
              <w:left w:val="nil"/>
              <w:bottom w:val="single" w:color="auto" w:sz="4" w:space="0"/>
              <w:right w:val="single" w:color="auto" w:sz="4" w:space="0"/>
            </w:tcBorders>
            <w:shd w:val="clear" w:color="auto" w:fill="auto"/>
            <w:noWrap/>
            <w:vAlign w:val="center"/>
          </w:tcPr>
          <w:p w14:paraId="5176F8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080" w:type="dxa"/>
            <w:tcBorders>
              <w:top w:val="nil"/>
              <w:left w:val="nil"/>
              <w:bottom w:val="single" w:color="auto" w:sz="4" w:space="0"/>
              <w:right w:val="single" w:color="auto" w:sz="4" w:space="0"/>
            </w:tcBorders>
            <w:shd w:val="clear" w:color="auto" w:fill="auto"/>
            <w:noWrap/>
            <w:vAlign w:val="center"/>
          </w:tcPr>
          <w:p w14:paraId="5380C168">
            <w:pPr>
              <w:keepNext w:val="0"/>
              <w:keepLines w:val="0"/>
              <w:widowControl/>
              <w:suppressLineNumbers w:val="0"/>
              <w:jc w:val="right"/>
              <w:textAlignment w:val="center"/>
              <w:rPr>
                <w:rFonts w:hint="default" w:ascii="宋体" w:hAnsi="宋体" w:eastAsia="宋体" w:cs="宋体"/>
                <w:color w:val="000000"/>
                <w:kern w:val="0"/>
                <w:szCs w:val="20"/>
                <w:lang w:val="en-US"/>
              </w:rPr>
            </w:pPr>
          </w:p>
        </w:tc>
        <w:tc>
          <w:tcPr>
            <w:tcW w:w="1328" w:type="dxa"/>
            <w:tcBorders>
              <w:top w:val="nil"/>
              <w:left w:val="nil"/>
              <w:bottom w:val="single" w:color="auto" w:sz="4" w:space="0"/>
              <w:right w:val="single" w:color="auto" w:sz="4" w:space="0"/>
            </w:tcBorders>
            <w:shd w:val="clear" w:color="auto" w:fill="auto"/>
            <w:noWrap/>
            <w:vAlign w:val="center"/>
          </w:tcPr>
          <w:p w14:paraId="4475D0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361" w:type="dxa"/>
            <w:tcBorders>
              <w:top w:val="nil"/>
              <w:left w:val="nil"/>
              <w:bottom w:val="single" w:color="auto" w:sz="4" w:space="0"/>
              <w:right w:val="single" w:color="auto" w:sz="4" w:space="0"/>
            </w:tcBorders>
            <w:shd w:val="clear" w:color="auto" w:fill="auto"/>
            <w:noWrap/>
            <w:vAlign w:val="center"/>
          </w:tcPr>
          <w:p w14:paraId="7933FF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038" w:type="dxa"/>
            <w:tcBorders>
              <w:top w:val="nil"/>
              <w:left w:val="nil"/>
              <w:bottom w:val="single" w:color="auto" w:sz="4" w:space="0"/>
              <w:right w:val="single" w:color="auto" w:sz="4" w:space="0"/>
            </w:tcBorders>
            <w:shd w:val="clear" w:color="auto" w:fill="auto"/>
            <w:noWrap/>
            <w:vAlign w:val="center"/>
          </w:tcPr>
          <w:p w14:paraId="3C43FB50">
            <w:pPr>
              <w:jc w:val="right"/>
              <w:rPr>
                <w:rFonts w:ascii="宋体" w:hAnsi="宋体" w:eastAsia="宋体" w:cs="宋体"/>
                <w:color w:val="000000"/>
                <w:kern w:val="0"/>
                <w:szCs w:val="20"/>
              </w:rPr>
            </w:pPr>
          </w:p>
        </w:tc>
      </w:tr>
      <w:tr w14:paraId="721C6AFF">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735D173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055" w:type="dxa"/>
            <w:tcBorders>
              <w:top w:val="nil"/>
              <w:left w:val="nil"/>
              <w:bottom w:val="single" w:color="auto" w:sz="4" w:space="0"/>
              <w:right w:val="single" w:color="auto" w:sz="4" w:space="0"/>
            </w:tcBorders>
            <w:shd w:val="clear" w:color="auto" w:fill="auto"/>
            <w:noWrap/>
            <w:vAlign w:val="center"/>
          </w:tcPr>
          <w:p w14:paraId="2C439B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83" w:type="dxa"/>
            <w:tcBorders>
              <w:top w:val="nil"/>
              <w:left w:val="nil"/>
              <w:bottom w:val="single" w:color="auto" w:sz="4" w:space="0"/>
              <w:right w:val="single" w:color="auto" w:sz="4" w:space="0"/>
            </w:tcBorders>
            <w:shd w:val="clear" w:color="auto" w:fill="auto"/>
            <w:noWrap/>
            <w:vAlign w:val="center"/>
          </w:tcPr>
          <w:p w14:paraId="53AA1392">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48B1F85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63" w:type="dxa"/>
            <w:tcBorders>
              <w:top w:val="nil"/>
              <w:left w:val="nil"/>
              <w:bottom w:val="single" w:color="auto" w:sz="4" w:space="0"/>
              <w:right w:val="single" w:color="auto" w:sz="4" w:space="0"/>
            </w:tcBorders>
            <w:shd w:val="clear" w:color="auto" w:fill="auto"/>
            <w:noWrap/>
            <w:vAlign w:val="center"/>
          </w:tcPr>
          <w:p w14:paraId="28C78C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080" w:type="dxa"/>
            <w:tcBorders>
              <w:top w:val="nil"/>
              <w:left w:val="nil"/>
              <w:bottom w:val="single" w:color="auto" w:sz="4" w:space="0"/>
              <w:right w:val="single" w:color="auto" w:sz="4" w:space="0"/>
            </w:tcBorders>
            <w:shd w:val="clear" w:color="auto" w:fill="auto"/>
            <w:noWrap/>
            <w:vAlign w:val="center"/>
          </w:tcPr>
          <w:p w14:paraId="070DBB21">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382A3C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3361" w:type="dxa"/>
            <w:tcBorders>
              <w:top w:val="nil"/>
              <w:left w:val="nil"/>
              <w:bottom w:val="single" w:color="auto" w:sz="4" w:space="0"/>
              <w:right w:val="single" w:color="auto" w:sz="4" w:space="0"/>
            </w:tcBorders>
            <w:shd w:val="clear" w:color="auto" w:fill="auto"/>
            <w:noWrap/>
            <w:vAlign w:val="center"/>
          </w:tcPr>
          <w:p w14:paraId="273C6CB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1038" w:type="dxa"/>
            <w:tcBorders>
              <w:top w:val="nil"/>
              <w:left w:val="nil"/>
              <w:bottom w:val="single" w:color="auto" w:sz="4" w:space="0"/>
              <w:right w:val="single" w:color="auto" w:sz="4" w:space="0"/>
            </w:tcBorders>
            <w:shd w:val="clear" w:color="auto" w:fill="auto"/>
            <w:noWrap/>
            <w:vAlign w:val="center"/>
          </w:tcPr>
          <w:p w14:paraId="48267BB8">
            <w:pPr>
              <w:jc w:val="right"/>
              <w:rPr>
                <w:rFonts w:ascii="宋体" w:hAnsi="宋体" w:eastAsia="宋体" w:cs="宋体"/>
                <w:color w:val="000000"/>
                <w:kern w:val="0"/>
                <w:szCs w:val="20"/>
              </w:rPr>
            </w:pPr>
          </w:p>
        </w:tc>
      </w:tr>
      <w:tr w14:paraId="0A0A7EB2">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269F73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055" w:type="dxa"/>
            <w:tcBorders>
              <w:top w:val="nil"/>
              <w:left w:val="nil"/>
              <w:bottom w:val="single" w:color="auto" w:sz="4" w:space="0"/>
              <w:right w:val="single" w:color="auto" w:sz="4" w:space="0"/>
            </w:tcBorders>
            <w:shd w:val="clear" w:color="auto" w:fill="auto"/>
            <w:noWrap/>
            <w:vAlign w:val="center"/>
          </w:tcPr>
          <w:p w14:paraId="5C3574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83" w:type="dxa"/>
            <w:tcBorders>
              <w:top w:val="nil"/>
              <w:left w:val="nil"/>
              <w:bottom w:val="single" w:color="auto" w:sz="4" w:space="0"/>
              <w:right w:val="single" w:color="auto" w:sz="4" w:space="0"/>
            </w:tcBorders>
            <w:shd w:val="clear" w:color="auto" w:fill="auto"/>
            <w:noWrap/>
            <w:vAlign w:val="center"/>
          </w:tcPr>
          <w:p w14:paraId="3AF36C52">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5ED133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63" w:type="dxa"/>
            <w:tcBorders>
              <w:top w:val="nil"/>
              <w:left w:val="nil"/>
              <w:bottom w:val="single" w:color="auto" w:sz="4" w:space="0"/>
              <w:right w:val="single" w:color="auto" w:sz="4" w:space="0"/>
            </w:tcBorders>
            <w:shd w:val="clear" w:color="auto" w:fill="auto"/>
            <w:noWrap/>
            <w:vAlign w:val="center"/>
          </w:tcPr>
          <w:p w14:paraId="347993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080" w:type="dxa"/>
            <w:tcBorders>
              <w:top w:val="nil"/>
              <w:left w:val="nil"/>
              <w:bottom w:val="single" w:color="auto" w:sz="4" w:space="0"/>
              <w:right w:val="single" w:color="auto" w:sz="4" w:space="0"/>
            </w:tcBorders>
            <w:shd w:val="clear" w:color="auto" w:fill="auto"/>
            <w:noWrap/>
            <w:vAlign w:val="center"/>
          </w:tcPr>
          <w:p w14:paraId="39D2AA2D">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0.85</w:t>
            </w:r>
          </w:p>
        </w:tc>
        <w:tc>
          <w:tcPr>
            <w:tcW w:w="1328" w:type="dxa"/>
            <w:tcBorders>
              <w:top w:val="nil"/>
              <w:left w:val="nil"/>
              <w:bottom w:val="single" w:color="auto" w:sz="4" w:space="0"/>
              <w:right w:val="single" w:color="auto" w:sz="4" w:space="0"/>
            </w:tcBorders>
            <w:shd w:val="clear" w:color="auto" w:fill="auto"/>
            <w:noWrap/>
            <w:vAlign w:val="center"/>
          </w:tcPr>
          <w:p w14:paraId="598126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361" w:type="dxa"/>
            <w:tcBorders>
              <w:top w:val="nil"/>
              <w:left w:val="nil"/>
              <w:bottom w:val="single" w:color="auto" w:sz="4" w:space="0"/>
              <w:right w:val="single" w:color="auto" w:sz="4" w:space="0"/>
            </w:tcBorders>
            <w:shd w:val="clear" w:color="auto" w:fill="auto"/>
            <w:noWrap/>
            <w:vAlign w:val="center"/>
          </w:tcPr>
          <w:p w14:paraId="5E720BB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038" w:type="dxa"/>
            <w:tcBorders>
              <w:top w:val="nil"/>
              <w:left w:val="nil"/>
              <w:bottom w:val="single" w:color="auto" w:sz="4" w:space="0"/>
              <w:right w:val="single" w:color="auto" w:sz="4" w:space="0"/>
            </w:tcBorders>
            <w:shd w:val="clear" w:color="auto" w:fill="auto"/>
            <w:noWrap/>
            <w:vAlign w:val="center"/>
          </w:tcPr>
          <w:p w14:paraId="205B1900">
            <w:pPr>
              <w:jc w:val="right"/>
              <w:rPr>
                <w:rFonts w:ascii="宋体" w:hAnsi="宋体" w:eastAsia="宋体" w:cs="宋体"/>
                <w:color w:val="000000"/>
                <w:kern w:val="0"/>
                <w:szCs w:val="20"/>
              </w:rPr>
            </w:pPr>
          </w:p>
        </w:tc>
      </w:tr>
      <w:tr w14:paraId="290A1DEC">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11546E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055" w:type="dxa"/>
            <w:tcBorders>
              <w:top w:val="nil"/>
              <w:left w:val="nil"/>
              <w:bottom w:val="single" w:color="auto" w:sz="4" w:space="0"/>
              <w:right w:val="single" w:color="auto" w:sz="4" w:space="0"/>
            </w:tcBorders>
            <w:shd w:val="clear" w:color="auto" w:fill="auto"/>
            <w:noWrap/>
            <w:vAlign w:val="center"/>
          </w:tcPr>
          <w:p w14:paraId="6D91A8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83" w:type="dxa"/>
            <w:tcBorders>
              <w:top w:val="nil"/>
              <w:left w:val="nil"/>
              <w:bottom w:val="single" w:color="auto" w:sz="4" w:space="0"/>
              <w:right w:val="single" w:color="auto" w:sz="4" w:space="0"/>
            </w:tcBorders>
            <w:shd w:val="clear" w:color="auto" w:fill="auto"/>
            <w:noWrap/>
            <w:vAlign w:val="center"/>
          </w:tcPr>
          <w:p w14:paraId="708F73C3">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5CBD4A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63" w:type="dxa"/>
            <w:tcBorders>
              <w:top w:val="nil"/>
              <w:left w:val="nil"/>
              <w:bottom w:val="single" w:color="auto" w:sz="4" w:space="0"/>
              <w:right w:val="single" w:color="auto" w:sz="4" w:space="0"/>
            </w:tcBorders>
            <w:shd w:val="clear" w:color="auto" w:fill="auto"/>
            <w:noWrap/>
            <w:vAlign w:val="center"/>
          </w:tcPr>
          <w:p w14:paraId="1D1BF3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080" w:type="dxa"/>
            <w:tcBorders>
              <w:top w:val="nil"/>
              <w:left w:val="nil"/>
              <w:bottom w:val="single" w:color="auto" w:sz="4" w:space="0"/>
              <w:right w:val="single" w:color="auto" w:sz="4" w:space="0"/>
            </w:tcBorders>
            <w:shd w:val="clear" w:color="auto" w:fill="auto"/>
            <w:noWrap/>
            <w:vAlign w:val="center"/>
          </w:tcPr>
          <w:p w14:paraId="05BB7BE0">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3.4</w:t>
            </w:r>
          </w:p>
        </w:tc>
        <w:tc>
          <w:tcPr>
            <w:tcW w:w="1328" w:type="dxa"/>
            <w:tcBorders>
              <w:top w:val="nil"/>
              <w:left w:val="nil"/>
              <w:bottom w:val="single" w:color="auto" w:sz="4" w:space="0"/>
              <w:right w:val="single" w:color="auto" w:sz="4" w:space="0"/>
            </w:tcBorders>
            <w:shd w:val="clear" w:color="auto" w:fill="auto"/>
            <w:noWrap/>
            <w:vAlign w:val="center"/>
          </w:tcPr>
          <w:p w14:paraId="6CC228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361" w:type="dxa"/>
            <w:tcBorders>
              <w:top w:val="nil"/>
              <w:left w:val="nil"/>
              <w:bottom w:val="single" w:color="auto" w:sz="4" w:space="0"/>
              <w:right w:val="single" w:color="auto" w:sz="4" w:space="0"/>
            </w:tcBorders>
            <w:shd w:val="clear" w:color="auto" w:fill="auto"/>
            <w:noWrap/>
            <w:vAlign w:val="center"/>
          </w:tcPr>
          <w:p w14:paraId="7CF811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038" w:type="dxa"/>
            <w:tcBorders>
              <w:top w:val="nil"/>
              <w:left w:val="nil"/>
              <w:bottom w:val="single" w:color="auto" w:sz="4" w:space="0"/>
              <w:right w:val="single" w:color="auto" w:sz="4" w:space="0"/>
            </w:tcBorders>
            <w:shd w:val="clear" w:color="auto" w:fill="auto"/>
            <w:noWrap/>
            <w:vAlign w:val="center"/>
          </w:tcPr>
          <w:p w14:paraId="41F8D178">
            <w:pPr>
              <w:jc w:val="right"/>
              <w:rPr>
                <w:rFonts w:ascii="宋体" w:hAnsi="宋体" w:eastAsia="宋体" w:cs="宋体"/>
                <w:color w:val="000000"/>
                <w:kern w:val="0"/>
                <w:szCs w:val="20"/>
              </w:rPr>
            </w:pPr>
          </w:p>
        </w:tc>
      </w:tr>
      <w:tr w14:paraId="6C08F4A0">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679E751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055" w:type="dxa"/>
            <w:tcBorders>
              <w:top w:val="nil"/>
              <w:left w:val="nil"/>
              <w:bottom w:val="single" w:color="auto" w:sz="4" w:space="0"/>
              <w:right w:val="single" w:color="auto" w:sz="4" w:space="0"/>
            </w:tcBorders>
            <w:shd w:val="clear" w:color="auto" w:fill="auto"/>
            <w:noWrap/>
            <w:vAlign w:val="center"/>
          </w:tcPr>
          <w:p w14:paraId="5B83CB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983" w:type="dxa"/>
            <w:tcBorders>
              <w:top w:val="nil"/>
              <w:left w:val="nil"/>
              <w:bottom w:val="single" w:color="auto" w:sz="4" w:space="0"/>
              <w:right w:val="single" w:color="auto" w:sz="4" w:space="0"/>
            </w:tcBorders>
            <w:shd w:val="clear" w:color="auto" w:fill="auto"/>
            <w:noWrap/>
            <w:vAlign w:val="center"/>
          </w:tcPr>
          <w:p w14:paraId="6B5898FE">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22A7E9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63" w:type="dxa"/>
            <w:tcBorders>
              <w:top w:val="nil"/>
              <w:left w:val="nil"/>
              <w:bottom w:val="single" w:color="auto" w:sz="4" w:space="0"/>
              <w:right w:val="single" w:color="auto" w:sz="4" w:space="0"/>
            </w:tcBorders>
            <w:shd w:val="clear" w:color="auto" w:fill="auto"/>
            <w:noWrap/>
            <w:vAlign w:val="center"/>
          </w:tcPr>
          <w:p w14:paraId="760989D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080" w:type="dxa"/>
            <w:tcBorders>
              <w:top w:val="nil"/>
              <w:left w:val="nil"/>
              <w:bottom w:val="single" w:color="auto" w:sz="4" w:space="0"/>
              <w:right w:val="single" w:color="auto" w:sz="4" w:space="0"/>
            </w:tcBorders>
            <w:shd w:val="clear" w:color="auto" w:fill="auto"/>
            <w:noWrap/>
            <w:vAlign w:val="center"/>
          </w:tcPr>
          <w:p w14:paraId="7A8D7B25">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36ED47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361" w:type="dxa"/>
            <w:tcBorders>
              <w:top w:val="nil"/>
              <w:left w:val="nil"/>
              <w:bottom w:val="single" w:color="auto" w:sz="4" w:space="0"/>
              <w:right w:val="single" w:color="auto" w:sz="4" w:space="0"/>
            </w:tcBorders>
            <w:shd w:val="clear" w:color="auto" w:fill="auto"/>
            <w:noWrap/>
            <w:vAlign w:val="center"/>
          </w:tcPr>
          <w:p w14:paraId="0707F47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038" w:type="dxa"/>
            <w:tcBorders>
              <w:top w:val="nil"/>
              <w:left w:val="nil"/>
              <w:bottom w:val="single" w:color="auto" w:sz="4" w:space="0"/>
              <w:right w:val="single" w:color="auto" w:sz="4" w:space="0"/>
            </w:tcBorders>
            <w:shd w:val="clear" w:color="auto" w:fill="auto"/>
            <w:noWrap/>
            <w:vAlign w:val="center"/>
          </w:tcPr>
          <w:p w14:paraId="18D502B3">
            <w:pPr>
              <w:jc w:val="right"/>
              <w:rPr>
                <w:rFonts w:ascii="宋体" w:hAnsi="宋体" w:eastAsia="宋体" w:cs="宋体"/>
                <w:color w:val="000000"/>
                <w:kern w:val="0"/>
                <w:szCs w:val="20"/>
              </w:rPr>
            </w:pPr>
          </w:p>
        </w:tc>
      </w:tr>
      <w:tr w14:paraId="03BAE38F">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4E18AE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055" w:type="dxa"/>
            <w:tcBorders>
              <w:top w:val="nil"/>
              <w:left w:val="nil"/>
              <w:bottom w:val="single" w:color="auto" w:sz="4" w:space="0"/>
              <w:right w:val="single" w:color="auto" w:sz="4" w:space="0"/>
            </w:tcBorders>
            <w:shd w:val="clear" w:color="auto" w:fill="auto"/>
            <w:noWrap/>
            <w:vAlign w:val="center"/>
          </w:tcPr>
          <w:p w14:paraId="3CD224B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83" w:type="dxa"/>
            <w:tcBorders>
              <w:top w:val="nil"/>
              <w:left w:val="nil"/>
              <w:bottom w:val="single" w:color="auto" w:sz="4" w:space="0"/>
              <w:right w:val="single" w:color="auto" w:sz="4" w:space="0"/>
            </w:tcBorders>
            <w:shd w:val="clear" w:color="auto" w:fill="auto"/>
            <w:noWrap/>
            <w:vAlign w:val="center"/>
          </w:tcPr>
          <w:p w14:paraId="3427D55F">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7DAD06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63" w:type="dxa"/>
            <w:tcBorders>
              <w:top w:val="nil"/>
              <w:left w:val="nil"/>
              <w:bottom w:val="single" w:color="auto" w:sz="4" w:space="0"/>
              <w:right w:val="single" w:color="auto" w:sz="4" w:space="0"/>
            </w:tcBorders>
            <w:shd w:val="clear" w:color="auto" w:fill="auto"/>
            <w:noWrap/>
            <w:vAlign w:val="center"/>
          </w:tcPr>
          <w:p w14:paraId="637852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080" w:type="dxa"/>
            <w:tcBorders>
              <w:top w:val="nil"/>
              <w:left w:val="nil"/>
              <w:bottom w:val="single" w:color="auto" w:sz="4" w:space="0"/>
              <w:right w:val="single" w:color="auto" w:sz="4" w:space="0"/>
            </w:tcBorders>
            <w:shd w:val="clear" w:color="auto" w:fill="auto"/>
            <w:noWrap/>
            <w:vAlign w:val="center"/>
          </w:tcPr>
          <w:p w14:paraId="6BC79DE6">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p>
        </w:tc>
        <w:tc>
          <w:tcPr>
            <w:tcW w:w="1328" w:type="dxa"/>
            <w:tcBorders>
              <w:top w:val="nil"/>
              <w:left w:val="nil"/>
              <w:bottom w:val="single" w:color="auto" w:sz="4" w:space="0"/>
              <w:right w:val="single" w:color="auto" w:sz="4" w:space="0"/>
            </w:tcBorders>
            <w:shd w:val="clear" w:color="auto" w:fill="auto"/>
            <w:noWrap/>
            <w:vAlign w:val="center"/>
          </w:tcPr>
          <w:p w14:paraId="33A9B89C">
            <w:pPr>
              <w:jc w:val="left"/>
              <w:rPr>
                <w:rFonts w:ascii="宋体" w:hAnsi="宋体" w:eastAsia="宋体" w:cs="宋体"/>
                <w:color w:val="000000"/>
                <w:kern w:val="0"/>
                <w:szCs w:val="18"/>
              </w:rPr>
            </w:pPr>
          </w:p>
        </w:tc>
        <w:tc>
          <w:tcPr>
            <w:tcW w:w="3361" w:type="dxa"/>
            <w:tcBorders>
              <w:top w:val="nil"/>
              <w:left w:val="nil"/>
              <w:bottom w:val="single" w:color="auto" w:sz="4" w:space="0"/>
              <w:right w:val="single" w:color="auto" w:sz="4" w:space="0"/>
            </w:tcBorders>
            <w:shd w:val="clear" w:color="auto" w:fill="auto"/>
            <w:noWrap/>
            <w:vAlign w:val="center"/>
          </w:tcPr>
          <w:p w14:paraId="65DA35D7">
            <w:pPr>
              <w:jc w:val="left"/>
              <w:rPr>
                <w:rFonts w:ascii="宋体" w:hAnsi="宋体" w:eastAsia="宋体" w:cs="宋体"/>
                <w:color w:val="000000"/>
                <w:kern w:val="0"/>
                <w:szCs w:val="18"/>
              </w:rPr>
            </w:pPr>
          </w:p>
        </w:tc>
        <w:tc>
          <w:tcPr>
            <w:tcW w:w="1038" w:type="dxa"/>
            <w:tcBorders>
              <w:top w:val="nil"/>
              <w:left w:val="nil"/>
              <w:bottom w:val="single" w:color="auto" w:sz="4" w:space="0"/>
              <w:right w:val="single" w:color="auto" w:sz="4" w:space="0"/>
            </w:tcBorders>
            <w:shd w:val="clear" w:color="auto" w:fill="auto"/>
            <w:noWrap/>
            <w:vAlign w:val="center"/>
          </w:tcPr>
          <w:p w14:paraId="2442BE10">
            <w:pPr>
              <w:jc w:val="right"/>
              <w:rPr>
                <w:rFonts w:ascii="宋体" w:hAnsi="宋体" w:eastAsia="宋体" w:cs="宋体"/>
                <w:color w:val="000000"/>
                <w:kern w:val="0"/>
                <w:szCs w:val="20"/>
              </w:rPr>
            </w:pPr>
          </w:p>
        </w:tc>
      </w:tr>
      <w:tr w14:paraId="710CA428">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08BB12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055" w:type="dxa"/>
            <w:tcBorders>
              <w:top w:val="nil"/>
              <w:left w:val="nil"/>
              <w:bottom w:val="single" w:color="auto" w:sz="4" w:space="0"/>
              <w:right w:val="single" w:color="auto" w:sz="4" w:space="0"/>
            </w:tcBorders>
            <w:shd w:val="clear" w:color="auto" w:fill="auto"/>
            <w:noWrap/>
            <w:vAlign w:val="center"/>
          </w:tcPr>
          <w:p w14:paraId="0D119F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83" w:type="dxa"/>
            <w:tcBorders>
              <w:top w:val="nil"/>
              <w:left w:val="nil"/>
              <w:bottom w:val="single" w:color="auto" w:sz="4" w:space="0"/>
              <w:right w:val="single" w:color="auto" w:sz="4" w:space="0"/>
            </w:tcBorders>
            <w:shd w:val="clear" w:color="auto" w:fill="auto"/>
            <w:noWrap/>
            <w:vAlign w:val="center"/>
          </w:tcPr>
          <w:p w14:paraId="32DB8F30">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27161D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63" w:type="dxa"/>
            <w:tcBorders>
              <w:top w:val="nil"/>
              <w:left w:val="nil"/>
              <w:bottom w:val="single" w:color="auto" w:sz="4" w:space="0"/>
              <w:right w:val="single" w:color="auto" w:sz="4" w:space="0"/>
            </w:tcBorders>
            <w:shd w:val="clear" w:color="auto" w:fill="auto"/>
            <w:noWrap/>
            <w:vAlign w:val="center"/>
          </w:tcPr>
          <w:p w14:paraId="2AADAC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080" w:type="dxa"/>
            <w:tcBorders>
              <w:top w:val="nil"/>
              <w:left w:val="nil"/>
              <w:bottom w:val="single" w:color="auto" w:sz="4" w:space="0"/>
              <w:right w:val="single" w:color="auto" w:sz="4" w:space="0"/>
            </w:tcBorders>
            <w:shd w:val="clear" w:color="auto" w:fill="auto"/>
            <w:noWrap/>
            <w:vAlign w:val="center"/>
          </w:tcPr>
          <w:p w14:paraId="540B5505">
            <w:pPr>
              <w:jc w:val="right"/>
              <w:rPr>
                <w:rFonts w:ascii="宋体" w:hAnsi="宋体" w:eastAsia="宋体" w:cs="宋体"/>
                <w:color w:val="000000"/>
                <w:kern w:val="0"/>
                <w:szCs w:val="20"/>
              </w:rPr>
            </w:pPr>
          </w:p>
        </w:tc>
        <w:tc>
          <w:tcPr>
            <w:tcW w:w="1328" w:type="dxa"/>
            <w:tcBorders>
              <w:top w:val="nil"/>
              <w:left w:val="nil"/>
              <w:bottom w:val="single" w:color="auto" w:sz="4" w:space="0"/>
              <w:right w:val="single" w:color="auto" w:sz="4" w:space="0"/>
            </w:tcBorders>
            <w:shd w:val="clear" w:color="auto" w:fill="auto"/>
            <w:noWrap/>
            <w:vAlign w:val="center"/>
          </w:tcPr>
          <w:p w14:paraId="3D0B125B">
            <w:pPr>
              <w:jc w:val="left"/>
              <w:rPr>
                <w:rFonts w:ascii="宋体" w:hAnsi="宋体" w:eastAsia="宋体" w:cs="宋体"/>
                <w:color w:val="000000"/>
                <w:kern w:val="0"/>
                <w:szCs w:val="18"/>
              </w:rPr>
            </w:pPr>
          </w:p>
        </w:tc>
        <w:tc>
          <w:tcPr>
            <w:tcW w:w="3361" w:type="dxa"/>
            <w:tcBorders>
              <w:top w:val="nil"/>
              <w:left w:val="nil"/>
              <w:bottom w:val="single" w:color="auto" w:sz="4" w:space="0"/>
              <w:right w:val="single" w:color="auto" w:sz="4" w:space="0"/>
            </w:tcBorders>
            <w:shd w:val="clear" w:color="auto" w:fill="auto"/>
            <w:noWrap/>
            <w:vAlign w:val="center"/>
          </w:tcPr>
          <w:p w14:paraId="7A1FE769">
            <w:pPr>
              <w:jc w:val="left"/>
              <w:rPr>
                <w:rFonts w:ascii="宋体" w:hAnsi="宋体" w:eastAsia="宋体" w:cs="宋体"/>
                <w:color w:val="000000"/>
                <w:kern w:val="0"/>
                <w:szCs w:val="18"/>
              </w:rPr>
            </w:pPr>
          </w:p>
        </w:tc>
        <w:tc>
          <w:tcPr>
            <w:tcW w:w="1038" w:type="dxa"/>
            <w:tcBorders>
              <w:top w:val="nil"/>
              <w:left w:val="nil"/>
              <w:bottom w:val="single" w:color="auto" w:sz="4" w:space="0"/>
              <w:right w:val="single" w:color="auto" w:sz="4" w:space="0"/>
            </w:tcBorders>
            <w:shd w:val="clear" w:color="auto" w:fill="auto"/>
            <w:noWrap/>
            <w:vAlign w:val="center"/>
          </w:tcPr>
          <w:p w14:paraId="1105371C">
            <w:pPr>
              <w:jc w:val="right"/>
              <w:rPr>
                <w:rFonts w:ascii="宋体" w:hAnsi="宋体" w:eastAsia="宋体" w:cs="宋体"/>
                <w:color w:val="000000"/>
                <w:kern w:val="0"/>
                <w:szCs w:val="20"/>
              </w:rPr>
            </w:pPr>
          </w:p>
        </w:tc>
      </w:tr>
      <w:tr w14:paraId="3395AAC4">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14:paraId="2F499677">
            <w:pPr>
              <w:jc w:val="left"/>
              <w:rPr>
                <w:rFonts w:ascii="宋体" w:hAnsi="宋体" w:eastAsia="宋体" w:cs="宋体"/>
                <w:color w:val="000000"/>
                <w:kern w:val="0"/>
                <w:szCs w:val="20"/>
              </w:rPr>
            </w:pPr>
          </w:p>
        </w:tc>
        <w:tc>
          <w:tcPr>
            <w:tcW w:w="3055" w:type="dxa"/>
            <w:tcBorders>
              <w:top w:val="nil"/>
              <w:left w:val="nil"/>
              <w:bottom w:val="single" w:color="auto" w:sz="4" w:space="0"/>
              <w:right w:val="single" w:color="auto" w:sz="4" w:space="0"/>
            </w:tcBorders>
            <w:shd w:val="clear" w:color="auto" w:fill="auto"/>
            <w:noWrap/>
            <w:vAlign w:val="center"/>
          </w:tcPr>
          <w:p w14:paraId="25353D0C">
            <w:pPr>
              <w:jc w:val="left"/>
              <w:rPr>
                <w:rFonts w:ascii="宋体" w:hAnsi="宋体" w:eastAsia="宋体" w:cs="宋体"/>
                <w:color w:val="000000"/>
                <w:kern w:val="0"/>
                <w:szCs w:val="20"/>
              </w:rPr>
            </w:pPr>
          </w:p>
        </w:tc>
        <w:tc>
          <w:tcPr>
            <w:tcW w:w="983" w:type="dxa"/>
            <w:tcBorders>
              <w:top w:val="nil"/>
              <w:left w:val="nil"/>
              <w:bottom w:val="single" w:color="auto" w:sz="4" w:space="0"/>
              <w:right w:val="single" w:color="auto" w:sz="4" w:space="0"/>
            </w:tcBorders>
            <w:shd w:val="clear" w:color="auto" w:fill="auto"/>
            <w:noWrap/>
            <w:vAlign w:val="center"/>
          </w:tcPr>
          <w:p w14:paraId="77D8991F">
            <w:pPr>
              <w:jc w:val="right"/>
              <w:rPr>
                <w:rFonts w:ascii="宋体" w:hAnsi="宋体" w:eastAsia="宋体" w:cs="宋体"/>
                <w:color w:val="000000"/>
                <w:kern w:val="0"/>
                <w:szCs w:val="20"/>
              </w:rPr>
            </w:pPr>
          </w:p>
        </w:tc>
        <w:tc>
          <w:tcPr>
            <w:tcW w:w="1197" w:type="dxa"/>
            <w:tcBorders>
              <w:top w:val="nil"/>
              <w:left w:val="nil"/>
              <w:bottom w:val="single" w:color="auto" w:sz="4" w:space="0"/>
              <w:right w:val="single" w:color="auto" w:sz="4" w:space="0"/>
            </w:tcBorders>
            <w:shd w:val="clear" w:color="auto" w:fill="auto"/>
            <w:noWrap/>
            <w:vAlign w:val="center"/>
          </w:tcPr>
          <w:p w14:paraId="73833F0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63" w:type="dxa"/>
            <w:tcBorders>
              <w:top w:val="nil"/>
              <w:left w:val="nil"/>
              <w:bottom w:val="single" w:color="auto" w:sz="4" w:space="0"/>
              <w:right w:val="single" w:color="auto" w:sz="4" w:space="0"/>
            </w:tcBorders>
            <w:shd w:val="clear" w:color="auto" w:fill="auto"/>
            <w:noWrap/>
            <w:vAlign w:val="center"/>
          </w:tcPr>
          <w:p w14:paraId="7F1586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080" w:type="dxa"/>
            <w:tcBorders>
              <w:top w:val="nil"/>
              <w:left w:val="nil"/>
              <w:bottom w:val="single" w:color="auto" w:sz="4" w:space="0"/>
              <w:right w:val="single" w:color="auto" w:sz="4" w:space="0"/>
            </w:tcBorders>
            <w:shd w:val="clear" w:color="auto" w:fill="auto"/>
            <w:noWrap/>
            <w:vAlign w:val="center"/>
          </w:tcPr>
          <w:p w14:paraId="053D07E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0.8</w:t>
            </w:r>
          </w:p>
        </w:tc>
        <w:tc>
          <w:tcPr>
            <w:tcW w:w="1328" w:type="dxa"/>
            <w:tcBorders>
              <w:top w:val="nil"/>
              <w:left w:val="nil"/>
              <w:bottom w:val="single" w:color="auto" w:sz="4" w:space="0"/>
              <w:right w:val="single" w:color="auto" w:sz="4" w:space="0"/>
            </w:tcBorders>
            <w:shd w:val="clear" w:color="auto" w:fill="auto"/>
            <w:noWrap/>
            <w:vAlign w:val="center"/>
          </w:tcPr>
          <w:p w14:paraId="30E7CF53">
            <w:pPr>
              <w:jc w:val="left"/>
              <w:rPr>
                <w:rFonts w:ascii="宋体" w:hAnsi="宋体" w:eastAsia="宋体" w:cs="宋体"/>
                <w:color w:val="000000"/>
                <w:kern w:val="0"/>
                <w:szCs w:val="18"/>
              </w:rPr>
            </w:pPr>
          </w:p>
        </w:tc>
        <w:tc>
          <w:tcPr>
            <w:tcW w:w="3361" w:type="dxa"/>
            <w:tcBorders>
              <w:top w:val="nil"/>
              <w:left w:val="nil"/>
              <w:bottom w:val="single" w:color="auto" w:sz="4" w:space="0"/>
              <w:right w:val="single" w:color="auto" w:sz="4" w:space="0"/>
            </w:tcBorders>
            <w:shd w:val="clear" w:color="auto" w:fill="auto"/>
            <w:noWrap/>
            <w:vAlign w:val="center"/>
          </w:tcPr>
          <w:p w14:paraId="14084D83">
            <w:pPr>
              <w:jc w:val="left"/>
              <w:rPr>
                <w:rFonts w:ascii="宋体" w:hAnsi="宋体" w:eastAsia="宋体" w:cs="宋体"/>
                <w:color w:val="000000"/>
                <w:kern w:val="0"/>
                <w:szCs w:val="18"/>
              </w:rPr>
            </w:pPr>
          </w:p>
        </w:tc>
        <w:tc>
          <w:tcPr>
            <w:tcW w:w="1038" w:type="dxa"/>
            <w:tcBorders>
              <w:top w:val="nil"/>
              <w:left w:val="nil"/>
              <w:bottom w:val="single" w:color="auto" w:sz="4" w:space="0"/>
              <w:right w:val="single" w:color="auto" w:sz="4" w:space="0"/>
            </w:tcBorders>
            <w:shd w:val="clear" w:color="auto" w:fill="auto"/>
            <w:noWrap/>
            <w:vAlign w:val="center"/>
          </w:tcPr>
          <w:p w14:paraId="726C6423">
            <w:pPr>
              <w:jc w:val="right"/>
              <w:rPr>
                <w:rFonts w:ascii="宋体" w:hAnsi="宋体" w:eastAsia="宋体" w:cs="宋体"/>
                <w:color w:val="000000"/>
                <w:kern w:val="0"/>
                <w:szCs w:val="20"/>
              </w:rPr>
            </w:pPr>
          </w:p>
        </w:tc>
      </w:tr>
      <w:tr w14:paraId="53E2DAD3">
        <w:tblPrEx>
          <w:tblCellMar>
            <w:top w:w="0" w:type="dxa"/>
            <w:left w:w="108" w:type="dxa"/>
            <w:bottom w:w="0" w:type="dxa"/>
            <w:right w:w="108" w:type="dxa"/>
          </w:tblCellMar>
        </w:tblPrEx>
        <w:trPr>
          <w:trHeight w:val="284" w:hRule="exact"/>
        </w:trPr>
        <w:tc>
          <w:tcPr>
            <w:tcW w:w="43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5917AC">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983" w:type="dxa"/>
            <w:tcBorders>
              <w:top w:val="nil"/>
              <w:left w:val="nil"/>
              <w:bottom w:val="single" w:color="auto" w:sz="4" w:space="0"/>
              <w:right w:val="single" w:color="auto" w:sz="4" w:space="0"/>
            </w:tcBorders>
            <w:shd w:val="clear" w:color="auto" w:fill="auto"/>
            <w:noWrap/>
            <w:vAlign w:val="center"/>
          </w:tcPr>
          <w:p w14:paraId="64997F1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52.06</w:t>
            </w:r>
          </w:p>
        </w:tc>
        <w:tc>
          <w:tcPr>
            <w:tcW w:w="9229" w:type="dxa"/>
            <w:gridSpan w:val="5"/>
            <w:tcBorders>
              <w:top w:val="single" w:color="auto" w:sz="4" w:space="0"/>
              <w:left w:val="nil"/>
              <w:bottom w:val="single" w:color="auto" w:sz="4" w:space="0"/>
              <w:right w:val="single" w:color="auto" w:sz="4" w:space="0"/>
            </w:tcBorders>
            <w:shd w:val="clear" w:color="auto" w:fill="auto"/>
            <w:noWrap/>
            <w:vAlign w:val="center"/>
          </w:tcPr>
          <w:p w14:paraId="38E51152">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1038" w:type="dxa"/>
            <w:tcBorders>
              <w:top w:val="nil"/>
              <w:left w:val="nil"/>
              <w:bottom w:val="single" w:color="auto" w:sz="4" w:space="0"/>
              <w:right w:val="single" w:color="auto" w:sz="4" w:space="0"/>
            </w:tcBorders>
            <w:shd w:val="clear" w:color="auto" w:fill="auto"/>
            <w:noWrap/>
            <w:vAlign w:val="center"/>
          </w:tcPr>
          <w:p w14:paraId="234EC7F5">
            <w:pPr>
              <w:keepNext w:val="0"/>
              <w:keepLines w:val="0"/>
              <w:widowControl/>
              <w:suppressLineNumbers w:val="0"/>
              <w:jc w:val="right"/>
              <w:textAlignment w:val="center"/>
              <w:rPr>
                <w:rFonts w:hint="default" w:ascii="宋体" w:hAnsi="宋体" w:eastAsia="宋体" w:cs="宋体"/>
                <w:color w:val="000000"/>
                <w:kern w:val="0"/>
                <w:szCs w:val="18"/>
                <w:lang w:val="en-US"/>
              </w:rPr>
            </w:pPr>
            <w:r>
              <w:rPr>
                <w:rFonts w:hint="eastAsia" w:ascii="宋体" w:hAnsi="宋体" w:eastAsia="宋体" w:cs="宋体"/>
                <w:i w:val="0"/>
                <w:iCs w:val="0"/>
                <w:color w:val="000000"/>
                <w:kern w:val="0"/>
                <w:sz w:val="22"/>
                <w:szCs w:val="22"/>
                <w:u w:val="none"/>
                <w:lang w:val="en-US" w:eastAsia="zh-CN" w:bidi="ar"/>
              </w:rPr>
              <w:t>5.7</w:t>
            </w:r>
          </w:p>
        </w:tc>
      </w:tr>
      <w:tr w14:paraId="2DE2C25F">
        <w:tblPrEx>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noWrap/>
            <w:vAlign w:val="center"/>
          </w:tcPr>
          <w:p w14:paraId="7B47ACB7">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537EFAB1">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276FD21A">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6" w:name="_GoBack"/>
      <w:bookmarkEnd w:id="16"/>
      <w:r>
        <w:rPr>
          <w:rFonts w:hint="eastAsia" w:ascii="Times New Roman" w:hAnsi="Times New Roman" w:eastAsia="黑体" w:cs="Times New Roman"/>
          <w:color w:val="000000"/>
          <w:kern w:val="0"/>
          <w:sz w:val="36"/>
          <w:szCs w:val="36"/>
          <w:lang w:bidi="ar"/>
        </w:rPr>
        <w:t>一般公共预算财政拨款“三公”经费支出决算表</w:t>
      </w:r>
    </w:p>
    <w:p w14:paraId="0D56502F">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何宝珍故里管理所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79508AC9">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13"/>
        <w:tblW w:w="14640" w:type="dxa"/>
        <w:jc w:val="center"/>
        <w:tblLayout w:type="fixed"/>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70D2FB7B">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698FF4B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31C1F7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27B0AFEA">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57875C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585791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6B87EA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25E021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5E293E7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7F0E1F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5182D6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5CA39A8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372D8FB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5CC25E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3A543F9D">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612D5DE9">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26EA9AB1">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EE3A3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038D09AB">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345B6A5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04328E22">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107795B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7D6F1547">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3359D1F3">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6E520B4B">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7992AB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68DECED8">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50FCB2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5B65B839">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1DBB9DF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151794F8">
            <w:pPr>
              <w:widowControl/>
              <w:jc w:val="left"/>
              <w:rPr>
                <w:rFonts w:ascii="Times New Roman" w:hAnsi="Times New Roman" w:eastAsia="仿宋_GB2312" w:cs="Times New Roman"/>
                <w:kern w:val="0"/>
                <w:szCs w:val="21"/>
              </w:rPr>
            </w:pPr>
          </w:p>
        </w:tc>
      </w:tr>
      <w:tr w14:paraId="7AFA8768">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324F9B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59EA13B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585EB22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043E6DE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56E42D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29C9869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68D373B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2B858E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6EEB472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17E2BED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5F4ECF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6D2DC7A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3513F096">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3C7CE348">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w:t>
            </w:r>
          </w:p>
        </w:tc>
        <w:tc>
          <w:tcPr>
            <w:tcW w:w="1220" w:type="dxa"/>
            <w:tcBorders>
              <w:top w:val="nil"/>
              <w:left w:val="nil"/>
              <w:bottom w:val="single" w:color="auto" w:sz="8" w:space="0"/>
              <w:right w:val="single" w:color="auto" w:sz="4" w:space="0"/>
            </w:tcBorders>
            <w:shd w:val="clear" w:color="auto" w:fill="auto"/>
            <w:vAlign w:val="center"/>
          </w:tcPr>
          <w:p w14:paraId="0FB46643">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399464E">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9E59EDA">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46967C3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1D902683">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w:t>
            </w:r>
          </w:p>
        </w:tc>
        <w:tc>
          <w:tcPr>
            <w:tcW w:w="1220" w:type="dxa"/>
            <w:tcBorders>
              <w:top w:val="nil"/>
              <w:left w:val="nil"/>
              <w:bottom w:val="single" w:color="auto" w:sz="8" w:space="0"/>
              <w:right w:val="single" w:color="auto" w:sz="4" w:space="0"/>
            </w:tcBorders>
            <w:shd w:val="clear" w:color="auto" w:fill="auto"/>
            <w:vAlign w:val="center"/>
          </w:tcPr>
          <w:p w14:paraId="1B5D7329">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w:t>
            </w:r>
          </w:p>
        </w:tc>
        <w:tc>
          <w:tcPr>
            <w:tcW w:w="1220" w:type="dxa"/>
            <w:tcBorders>
              <w:top w:val="nil"/>
              <w:left w:val="nil"/>
              <w:bottom w:val="single" w:color="auto" w:sz="8" w:space="0"/>
              <w:right w:val="single" w:color="auto" w:sz="4" w:space="0"/>
            </w:tcBorders>
            <w:shd w:val="clear" w:color="auto" w:fill="auto"/>
            <w:vAlign w:val="center"/>
          </w:tcPr>
          <w:p w14:paraId="5FCD1FBA">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16DEEED">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639EBF3">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6AE2DE4B">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36A0028F">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0</w:t>
            </w:r>
          </w:p>
        </w:tc>
      </w:tr>
    </w:tbl>
    <w:p w14:paraId="4B8180D8">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296E5FDD">
      <w:pPr>
        <w:autoSpaceDE w:val="0"/>
        <w:autoSpaceDN w:val="0"/>
        <w:adjustRightInd w:val="0"/>
        <w:ind w:left="315" w:leftChars="150"/>
        <w:jc w:val="left"/>
        <w:rPr>
          <w:rFonts w:ascii="宋体" w:eastAsia="宋体" w:cs="宋体"/>
          <w:kern w:val="0"/>
          <w:sz w:val="24"/>
          <w:szCs w:val="24"/>
        </w:rPr>
      </w:pPr>
    </w:p>
    <w:p w14:paraId="1E3BE2C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40A0E09">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何宝珍故里管理所</w:t>
      </w:r>
      <w:r>
        <w:rPr>
          <w:rFonts w:ascii="Times New Roman" w:hAnsi="Times New Roman" w:eastAsia="仿宋_GB2312" w:cs="Times New Roman"/>
          <w:color w:val="000000"/>
          <w:kern w:val="0"/>
          <w:szCs w:val="21"/>
        </w:rPr>
        <w:t xml:space="preserve">                                                                                                            公开08表</w:t>
      </w:r>
    </w:p>
    <w:p w14:paraId="34AF7E3D">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13"/>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20"/>
        <w:gridCol w:w="1320"/>
        <w:gridCol w:w="2000"/>
        <w:gridCol w:w="2000"/>
        <w:gridCol w:w="2000"/>
        <w:gridCol w:w="2000"/>
        <w:gridCol w:w="2000"/>
        <w:gridCol w:w="2000"/>
      </w:tblGrid>
      <w:tr w14:paraId="68FB0C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220B5AF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36BCC5D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093E4B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2C08F4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4242297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0BB598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7AEE546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6DFFA21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1530737F">
            <w:pPr>
              <w:widowControl/>
              <w:jc w:val="left"/>
              <w:rPr>
                <w:rFonts w:ascii="Times New Roman" w:hAnsi="Times New Roman" w:eastAsia="仿宋_GB2312" w:cs="Times New Roman"/>
                <w:b/>
                <w:kern w:val="0"/>
                <w:szCs w:val="21"/>
              </w:rPr>
            </w:pPr>
          </w:p>
        </w:tc>
        <w:tc>
          <w:tcPr>
            <w:tcW w:w="2000" w:type="dxa"/>
            <w:vMerge w:val="continue"/>
            <w:vAlign w:val="center"/>
          </w:tcPr>
          <w:p w14:paraId="2BCCBCB9">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08B2CFC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5B402BC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0FDDB9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0AA175CA">
            <w:pPr>
              <w:widowControl/>
              <w:jc w:val="left"/>
              <w:rPr>
                <w:rFonts w:ascii="Times New Roman" w:hAnsi="Times New Roman" w:eastAsia="仿宋_GB2312" w:cs="Times New Roman"/>
                <w:b/>
                <w:kern w:val="0"/>
                <w:szCs w:val="21"/>
              </w:rPr>
            </w:pPr>
          </w:p>
        </w:tc>
      </w:tr>
      <w:tr w14:paraId="201C29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8891938">
            <w:pPr>
              <w:widowControl/>
              <w:jc w:val="left"/>
              <w:rPr>
                <w:rFonts w:ascii="Times New Roman" w:hAnsi="Times New Roman" w:eastAsia="仿宋_GB2312" w:cs="Times New Roman"/>
                <w:kern w:val="0"/>
                <w:szCs w:val="21"/>
              </w:rPr>
            </w:pPr>
          </w:p>
        </w:tc>
        <w:tc>
          <w:tcPr>
            <w:tcW w:w="1320" w:type="dxa"/>
            <w:vMerge w:val="continue"/>
            <w:vAlign w:val="center"/>
          </w:tcPr>
          <w:p w14:paraId="1948F096">
            <w:pPr>
              <w:widowControl/>
              <w:jc w:val="left"/>
              <w:rPr>
                <w:rFonts w:ascii="Times New Roman" w:hAnsi="Times New Roman" w:eastAsia="仿宋_GB2312" w:cs="Times New Roman"/>
                <w:kern w:val="0"/>
                <w:szCs w:val="21"/>
              </w:rPr>
            </w:pPr>
          </w:p>
        </w:tc>
        <w:tc>
          <w:tcPr>
            <w:tcW w:w="2000" w:type="dxa"/>
            <w:vMerge w:val="continue"/>
            <w:vAlign w:val="center"/>
          </w:tcPr>
          <w:p w14:paraId="18DA1019">
            <w:pPr>
              <w:widowControl/>
              <w:jc w:val="left"/>
              <w:rPr>
                <w:rFonts w:ascii="Times New Roman" w:hAnsi="Times New Roman" w:eastAsia="仿宋_GB2312" w:cs="Times New Roman"/>
                <w:kern w:val="0"/>
                <w:szCs w:val="21"/>
              </w:rPr>
            </w:pPr>
          </w:p>
        </w:tc>
        <w:tc>
          <w:tcPr>
            <w:tcW w:w="2000" w:type="dxa"/>
            <w:vMerge w:val="continue"/>
            <w:vAlign w:val="center"/>
          </w:tcPr>
          <w:p w14:paraId="6A669886">
            <w:pPr>
              <w:widowControl/>
              <w:jc w:val="left"/>
              <w:rPr>
                <w:rFonts w:ascii="Times New Roman" w:hAnsi="Times New Roman" w:eastAsia="仿宋_GB2312" w:cs="Times New Roman"/>
                <w:kern w:val="0"/>
                <w:szCs w:val="21"/>
              </w:rPr>
            </w:pPr>
          </w:p>
        </w:tc>
        <w:tc>
          <w:tcPr>
            <w:tcW w:w="2000" w:type="dxa"/>
            <w:vMerge w:val="continue"/>
            <w:vAlign w:val="center"/>
          </w:tcPr>
          <w:p w14:paraId="79AEBED0">
            <w:pPr>
              <w:widowControl/>
              <w:jc w:val="left"/>
              <w:rPr>
                <w:rFonts w:ascii="Times New Roman" w:hAnsi="Times New Roman" w:eastAsia="仿宋_GB2312" w:cs="Times New Roman"/>
                <w:kern w:val="0"/>
                <w:szCs w:val="21"/>
              </w:rPr>
            </w:pPr>
          </w:p>
        </w:tc>
        <w:tc>
          <w:tcPr>
            <w:tcW w:w="2000" w:type="dxa"/>
            <w:vMerge w:val="continue"/>
            <w:vAlign w:val="center"/>
          </w:tcPr>
          <w:p w14:paraId="4676AFD4">
            <w:pPr>
              <w:widowControl/>
              <w:jc w:val="left"/>
              <w:rPr>
                <w:rFonts w:ascii="Times New Roman" w:hAnsi="Times New Roman" w:eastAsia="仿宋_GB2312" w:cs="Times New Roman"/>
                <w:kern w:val="0"/>
                <w:szCs w:val="21"/>
              </w:rPr>
            </w:pPr>
          </w:p>
        </w:tc>
        <w:tc>
          <w:tcPr>
            <w:tcW w:w="2000" w:type="dxa"/>
            <w:vMerge w:val="continue"/>
            <w:vAlign w:val="center"/>
          </w:tcPr>
          <w:p w14:paraId="547F0F6F">
            <w:pPr>
              <w:widowControl/>
              <w:jc w:val="left"/>
              <w:rPr>
                <w:rFonts w:ascii="Times New Roman" w:hAnsi="Times New Roman" w:eastAsia="仿宋_GB2312" w:cs="Times New Roman"/>
                <w:kern w:val="0"/>
                <w:szCs w:val="21"/>
              </w:rPr>
            </w:pPr>
          </w:p>
        </w:tc>
        <w:tc>
          <w:tcPr>
            <w:tcW w:w="2000" w:type="dxa"/>
            <w:vMerge w:val="continue"/>
            <w:vAlign w:val="center"/>
          </w:tcPr>
          <w:p w14:paraId="5DCD0291">
            <w:pPr>
              <w:widowControl/>
              <w:jc w:val="left"/>
              <w:rPr>
                <w:rFonts w:ascii="Times New Roman" w:hAnsi="Times New Roman" w:eastAsia="仿宋_GB2312" w:cs="Times New Roman"/>
                <w:kern w:val="0"/>
                <w:szCs w:val="21"/>
              </w:rPr>
            </w:pPr>
          </w:p>
        </w:tc>
      </w:tr>
      <w:tr w14:paraId="2BFC88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3AB3453E">
            <w:pPr>
              <w:widowControl/>
              <w:jc w:val="left"/>
              <w:rPr>
                <w:rFonts w:ascii="Times New Roman" w:hAnsi="Times New Roman" w:eastAsia="仿宋_GB2312" w:cs="Times New Roman"/>
                <w:kern w:val="0"/>
                <w:szCs w:val="21"/>
              </w:rPr>
            </w:pPr>
          </w:p>
        </w:tc>
        <w:tc>
          <w:tcPr>
            <w:tcW w:w="1320" w:type="dxa"/>
            <w:vMerge w:val="continue"/>
            <w:vAlign w:val="center"/>
          </w:tcPr>
          <w:p w14:paraId="68A9FC37">
            <w:pPr>
              <w:widowControl/>
              <w:jc w:val="left"/>
              <w:rPr>
                <w:rFonts w:ascii="Times New Roman" w:hAnsi="Times New Roman" w:eastAsia="仿宋_GB2312" w:cs="Times New Roman"/>
                <w:kern w:val="0"/>
                <w:szCs w:val="21"/>
              </w:rPr>
            </w:pPr>
          </w:p>
        </w:tc>
        <w:tc>
          <w:tcPr>
            <w:tcW w:w="2000" w:type="dxa"/>
            <w:vMerge w:val="continue"/>
            <w:vAlign w:val="center"/>
          </w:tcPr>
          <w:p w14:paraId="3354ED1B">
            <w:pPr>
              <w:widowControl/>
              <w:jc w:val="left"/>
              <w:rPr>
                <w:rFonts w:ascii="Times New Roman" w:hAnsi="Times New Roman" w:eastAsia="仿宋_GB2312" w:cs="Times New Roman"/>
                <w:kern w:val="0"/>
                <w:szCs w:val="21"/>
              </w:rPr>
            </w:pPr>
          </w:p>
        </w:tc>
        <w:tc>
          <w:tcPr>
            <w:tcW w:w="2000" w:type="dxa"/>
            <w:vMerge w:val="continue"/>
            <w:vAlign w:val="center"/>
          </w:tcPr>
          <w:p w14:paraId="6241E5EC">
            <w:pPr>
              <w:widowControl/>
              <w:jc w:val="left"/>
              <w:rPr>
                <w:rFonts w:ascii="Times New Roman" w:hAnsi="Times New Roman" w:eastAsia="仿宋_GB2312" w:cs="Times New Roman"/>
                <w:kern w:val="0"/>
                <w:szCs w:val="21"/>
              </w:rPr>
            </w:pPr>
          </w:p>
        </w:tc>
        <w:tc>
          <w:tcPr>
            <w:tcW w:w="2000" w:type="dxa"/>
            <w:vMerge w:val="continue"/>
            <w:vAlign w:val="center"/>
          </w:tcPr>
          <w:p w14:paraId="14014F5E">
            <w:pPr>
              <w:widowControl/>
              <w:jc w:val="left"/>
              <w:rPr>
                <w:rFonts w:ascii="Times New Roman" w:hAnsi="Times New Roman" w:eastAsia="仿宋_GB2312" w:cs="Times New Roman"/>
                <w:kern w:val="0"/>
                <w:szCs w:val="21"/>
              </w:rPr>
            </w:pPr>
          </w:p>
        </w:tc>
        <w:tc>
          <w:tcPr>
            <w:tcW w:w="2000" w:type="dxa"/>
            <w:vMerge w:val="continue"/>
            <w:vAlign w:val="center"/>
          </w:tcPr>
          <w:p w14:paraId="36B56CCC">
            <w:pPr>
              <w:widowControl/>
              <w:jc w:val="left"/>
              <w:rPr>
                <w:rFonts w:ascii="Times New Roman" w:hAnsi="Times New Roman" w:eastAsia="仿宋_GB2312" w:cs="Times New Roman"/>
                <w:kern w:val="0"/>
                <w:szCs w:val="21"/>
              </w:rPr>
            </w:pPr>
          </w:p>
        </w:tc>
        <w:tc>
          <w:tcPr>
            <w:tcW w:w="2000" w:type="dxa"/>
            <w:vMerge w:val="continue"/>
            <w:vAlign w:val="center"/>
          </w:tcPr>
          <w:p w14:paraId="180596D8">
            <w:pPr>
              <w:widowControl/>
              <w:jc w:val="left"/>
              <w:rPr>
                <w:rFonts w:ascii="Times New Roman" w:hAnsi="Times New Roman" w:eastAsia="仿宋_GB2312" w:cs="Times New Roman"/>
                <w:kern w:val="0"/>
                <w:szCs w:val="21"/>
              </w:rPr>
            </w:pPr>
          </w:p>
        </w:tc>
        <w:tc>
          <w:tcPr>
            <w:tcW w:w="2000" w:type="dxa"/>
            <w:vMerge w:val="continue"/>
            <w:vAlign w:val="center"/>
          </w:tcPr>
          <w:p w14:paraId="5FE00A81">
            <w:pPr>
              <w:widowControl/>
              <w:jc w:val="left"/>
              <w:rPr>
                <w:rFonts w:ascii="Times New Roman" w:hAnsi="Times New Roman" w:eastAsia="仿宋_GB2312" w:cs="Times New Roman"/>
                <w:kern w:val="0"/>
                <w:szCs w:val="21"/>
              </w:rPr>
            </w:pPr>
          </w:p>
        </w:tc>
      </w:tr>
      <w:tr w14:paraId="087FE6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698AC9F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22801EC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3EAE59D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52115D8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57A6435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39F4C00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0CFFED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5E9CBB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6F5467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14:paraId="166A9C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596588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0463D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29AF1C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9555EF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ADB9FF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862FD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5B6C1A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78F72B9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D1094B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B6A1B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1830E5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40B2E3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B61645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F31DA8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5BA3E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C87F0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13882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F5156E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B18BD7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0B158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CF4755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B774FE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398B4D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5127C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5EE72B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137F47D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01779F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666FED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4A628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F57E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114EAF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56E1CE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E80F6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84F14F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3C85B86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C8CB24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E638D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7284CD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66D816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C860C0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6BA58A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A58FA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C1833B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348960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BEEBD4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3682F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C29C9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E7C8E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1BFBC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FB548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8ED11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53490F6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39330DD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A38CC9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2B6598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C4A2B7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172FC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DDB7DE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29741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51C5D35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1F2835E5">
      <w:pPr>
        <w:widowControl/>
        <w:jc w:val="left"/>
        <w:rPr>
          <w:rFonts w:ascii="黑体" w:hAnsi="黑体" w:eastAsia="黑体"/>
          <w:szCs w:val="21"/>
        </w:rPr>
      </w:pPr>
      <w:r>
        <w:rPr>
          <w:rFonts w:hint="eastAsia" w:ascii="Times New Roman" w:hAnsi="Times New Roman" w:eastAsia="仿宋_GB2312" w:cs="Times New Roman"/>
          <w:kern w:val="0"/>
          <w:szCs w:val="21"/>
        </w:rPr>
        <w:t>说明：我单位2023年没有政府性基金收入，也没有使用政府性基金安排的支出，故本表无数据。</w:t>
      </w:r>
      <w:r>
        <w:rPr>
          <w:rFonts w:ascii="黑体" w:hAnsi="黑体" w:eastAsia="黑体"/>
          <w:szCs w:val="21"/>
        </w:rPr>
        <w:br w:type="page"/>
      </w:r>
    </w:p>
    <w:tbl>
      <w:tblPr>
        <w:tblStyle w:val="13"/>
        <w:tblW w:w="14190" w:type="dxa"/>
        <w:tblInd w:w="93" w:type="dxa"/>
        <w:tblLayout w:type="fixed"/>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0C0D7FC9">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B3EFDB1">
            <w:pPr>
              <w:widowControl/>
              <w:jc w:val="center"/>
              <w:rPr>
                <w:rFonts w:ascii="华文中宋" w:hAnsi="华文中宋" w:eastAsia="华文中宋" w:cs="宋体"/>
                <w:kern w:val="0"/>
                <w:sz w:val="32"/>
                <w:szCs w:val="32"/>
              </w:rPr>
            </w:pPr>
            <w:r>
              <w:rPr>
                <w:rFonts w:hint="eastAsia" w:ascii="Times New Roman" w:hAnsi="Times New Roman" w:eastAsia="黑体" w:cs="Times New Roman"/>
                <w:color w:val="000000"/>
                <w:kern w:val="0"/>
                <w:sz w:val="36"/>
                <w:szCs w:val="36"/>
                <w:lang w:bidi="ar"/>
              </w:rPr>
              <w:t>国有资本经营预算财政拨款支出决算表</w:t>
            </w:r>
          </w:p>
        </w:tc>
      </w:tr>
      <w:tr w14:paraId="08781025">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3297B07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563C286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5A5A3C81">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3D249ECE">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49C0A3C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3B46367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74D94DE6">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53A9A127">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部门：何宝珍故里管理所</w:t>
            </w:r>
          </w:p>
        </w:tc>
        <w:tc>
          <w:tcPr>
            <w:tcW w:w="1225" w:type="dxa"/>
            <w:tcBorders>
              <w:top w:val="nil"/>
              <w:left w:val="nil"/>
              <w:bottom w:val="single" w:color="auto" w:sz="8" w:space="0"/>
              <w:right w:val="nil"/>
            </w:tcBorders>
            <w:shd w:val="clear" w:color="000000" w:fill="FFFFFF"/>
            <w:vAlign w:val="center"/>
          </w:tcPr>
          <w:p w14:paraId="3FB6780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5EBEDF9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16926E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4845363">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133C8D32">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2B221B7E">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355F7053">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BE13AF6">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22E05DD6">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C39D3D6">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81B25CB">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7B19B6D2">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3EDC6D61">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14D39C7E">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4486FC3D">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417B6D2B">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08FACCB5">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4E8580CC">
            <w:pPr>
              <w:widowControl/>
              <w:jc w:val="left"/>
              <w:rPr>
                <w:rFonts w:ascii="宋体" w:hAnsi="宋体" w:eastAsia="宋体" w:cs="宋体"/>
                <w:kern w:val="0"/>
                <w:sz w:val="24"/>
                <w:szCs w:val="24"/>
              </w:rPr>
            </w:pPr>
          </w:p>
        </w:tc>
      </w:tr>
      <w:tr w14:paraId="2EE31D39">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5559164">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66887A90">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2E4E8284">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483E48CD">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749B0584">
            <w:pPr>
              <w:widowControl/>
              <w:jc w:val="left"/>
              <w:rPr>
                <w:rFonts w:ascii="宋体" w:hAnsi="宋体" w:eastAsia="宋体" w:cs="宋体"/>
                <w:kern w:val="0"/>
                <w:sz w:val="24"/>
                <w:szCs w:val="24"/>
              </w:rPr>
            </w:pPr>
          </w:p>
        </w:tc>
      </w:tr>
      <w:tr w14:paraId="3CF902CB">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7CBAFF8A">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1054B85E">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0FBF1D0E">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7DD3DAA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41222F47">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037C653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6B8C740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CFC138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54F7BD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5ADEAA6">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BB133B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591BCE8">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4671B0F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CD8135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0D04F4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4BD7C0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B41DB9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BC091B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0AC4C6E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37C545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02FF031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344E5F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EF48E3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453CC6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59B4A84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EE19C8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A2FC2B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85C18C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33BD65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AFD630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11D378A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26E6FB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7240F8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5DAFE6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AC28F5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1DF452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35B4B3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46A011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9D35E5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1AA280D">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1EA6EB1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516E25F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130DE37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1DD85CC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0CF7FFB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20C9BBC">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29CD796F">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7D5B3EFF">
            <w:pPr>
              <w:pStyle w:val="4"/>
            </w:pPr>
            <w:r>
              <w:rPr>
                <w:rFonts w:hint="eastAsia" w:ascii="楷体" w:hAnsi="楷体" w:eastAsia="楷体" w:cs="楷体"/>
                <w:b/>
                <w:bCs/>
                <w:i w:val="0"/>
                <w:color w:val="auto"/>
                <w:kern w:val="0"/>
                <w:sz w:val="24"/>
                <w:szCs w:val="24"/>
                <w:u w:val="none"/>
                <w:lang w:val="en-US" w:eastAsia="zh-CN" w:bidi="ar"/>
              </w:rPr>
              <w:t>说明：我单位2023年没有使用国有资本经营预算安排的支出，故本表无数据。</w:t>
            </w:r>
          </w:p>
        </w:tc>
      </w:tr>
    </w:tbl>
    <w:p w14:paraId="641F4D48">
      <w:pPr>
        <w:pStyle w:val="17"/>
        <w:rPr>
          <w:sz w:val="72"/>
          <w:szCs w:val="72"/>
        </w:rPr>
        <w:sectPr>
          <w:pgSz w:w="16838" w:h="11906" w:orient="landscape"/>
          <w:pgMar w:top="720" w:right="720" w:bottom="720" w:left="720" w:header="851" w:footer="992" w:gutter="0"/>
          <w:cols w:space="425" w:num="1"/>
          <w:docGrid w:type="lines" w:linePitch="312" w:charSpace="0"/>
        </w:sectPr>
      </w:pPr>
    </w:p>
    <w:p w14:paraId="7F5CF734">
      <w:pPr>
        <w:pStyle w:val="17"/>
        <w:rPr>
          <w:sz w:val="72"/>
          <w:szCs w:val="72"/>
        </w:rPr>
      </w:pPr>
    </w:p>
    <w:p w14:paraId="633D3280">
      <w:pPr>
        <w:pStyle w:val="17"/>
        <w:rPr>
          <w:sz w:val="72"/>
          <w:szCs w:val="72"/>
        </w:rPr>
      </w:pPr>
    </w:p>
    <w:p w14:paraId="05332146">
      <w:pPr>
        <w:pStyle w:val="17"/>
        <w:rPr>
          <w:sz w:val="72"/>
          <w:szCs w:val="72"/>
        </w:rPr>
      </w:pPr>
    </w:p>
    <w:p w14:paraId="4BFE0E05">
      <w:pPr>
        <w:pStyle w:val="17"/>
        <w:rPr>
          <w:sz w:val="72"/>
          <w:szCs w:val="72"/>
        </w:rPr>
      </w:pPr>
    </w:p>
    <w:p w14:paraId="0EC8D6CC">
      <w:pPr>
        <w:pStyle w:val="17"/>
        <w:jc w:val="center"/>
        <w:rPr>
          <w:sz w:val="72"/>
          <w:szCs w:val="72"/>
        </w:rPr>
      </w:pPr>
    </w:p>
    <w:p w14:paraId="360D6B94">
      <w:pPr>
        <w:pStyle w:val="17"/>
        <w:jc w:val="center"/>
        <w:rPr>
          <w:sz w:val="72"/>
          <w:szCs w:val="72"/>
        </w:rPr>
      </w:pPr>
    </w:p>
    <w:p w14:paraId="3D2AE9C5">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第三部分</w:t>
      </w:r>
    </w:p>
    <w:p w14:paraId="28F4D292">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2025年度部门决算情况说明</w:t>
      </w:r>
    </w:p>
    <w:p w14:paraId="15C59870">
      <w:pPr>
        <w:widowControl/>
        <w:jc w:val="left"/>
        <w:rPr>
          <w:rFonts w:ascii="黑体" w:eastAsia="黑体" w:cs="黑体"/>
          <w:color w:val="000000"/>
          <w:kern w:val="0"/>
          <w:sz w:val="70"/>
          <w:szCs w:val="70"/>
        </w:rPr>
      </w:pPr>
      <w:r>
        <w:rPr>
          <w:sz w:val="70"/>
          <w:szCs w:val="70"/>
        </w:rPr>
        <w:br w:type="page"/>
      </w:r>
    </w:p>
    <w:p w14:paraId="1EF99AD3">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一、收入支出决算总体情况说明</w:t>
      </w:r>
    </w:p>
    <w:p w14:paraId="13BB2A8C">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eastAsia="zh-CN"/>
        </w:rPr>
      </w:pPr>
      <w:r>
        <w:rPr>
          <w:rFonts w:hint="eastAsia"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hint="eastAsia" w:ascii="Times New Roman" w:hAnsi="Times New Roman" w:eastAsia="仿宋_GB2312" w:cs="Times New Roman"/>
          <w:color w:val="auto"/>
          <w:kern w:val="0"/>
          <w:sz w:val="32"/>
          <w:szCs w:val="32"/>
        </w:rPr>
        <w:t>年度收、支总计</w:t>
      </w:r>
      <w:r>
        <w:rPr>
          <w:rFonts w:hint="eastAsia" w:ascii="Times New Roman" w:hAnsi="Times New Roman" w:eastAsia="仿宋_GB2312" w:cs="Times New Roman"/>
          <w:color w:val="auto"/>
          <w:kern w:val="0"/>
          <w:sz w:val="32"/>
          <w:szCs w:val="32"/>
          <w:lang w:val="en-US" w:eastAsia="zh-CN"/>
        </w:rPr>
        <w:t>69.99</w:t>
      </w:r>
      <w:r>
        <w:rPr>
          <w:rFonts w:hint="eastAsia" w:ascii="Times New Roman" w:hAnsi="Times New Roman" w:eastAsia="仿宋_GB2312" w:cs="Times New Roman"/>
          <w:color w:val="auto"/>
          <w:kern w:val="0"/>
          <w:sz w:val="32"/>
          <w:szCs w:val="32"/>
        </w:rPr>
        <w:t>万元。与上年相比</w:t>
      </w:r>
      <w:r>
        <w:rPr>
          <w:rFonts w:hint="eastAsia" w:ascii="Times New Roman" w:hAnsi="Times New Roman" w:eastAsia="仿宋_GB2312" w:cs="Times New Roman"/>
          <w:color w:val="auto"/>
          <w:kern w:val="0"/>
          <w:sz w:val="32"/>
          <w:szCs w:val="32"/>
          <w:lang w:val="en-US" w:eastAsia="zh-CN"/>
        </w:rPr>
        <w:t>减少29.69</w:t>
      </w:r>
      <w:r>
        <w:rPr>
          <w:rFonts w:hint="eastAsia" w:ascii="Times New Roman" w:hAnsi="Times New Roman" w:eastAsia="仿宋_GB2312" w:cs="Times New Roman"/>
          <w:color w:val="auto"/>
          <w:kern w:val="0"/>
          <w:sz w:val="32"/>
          <w:szCs w:val="32"/>
        </w:rPr>
        <w:t>万元，</w:t>
      </w:r>
      <w:r>
        <w:rPr>
          <w:rFonts w:hint="eastAsia" w:ascii="Times New Roman" w:hAnsi="Times New Roman" w:eastAsia="仿宋_GB2312" w:cs="Times New Roman"/>
          <w:color w:val="auto"/>
          <w:kern w:val="0"/>
          <w:sz w:val="32"/>
          <w:szCs w:val="32"/>
          <w:lang w:val="en-US" w:eastAsia="zh-CN"/>
        </w:rPr>
        <w:t>下降30</w:t>
      </w:r>
      <w:r>
        <w:rPr>
          <w:rFonts w:hint="eastAsia" w:ascii="Times New Roman" w:hAnsi="Times New Roman" w:eastAsia="仿宋_GB2312" w:cs="Times New Roman"/>
          <w:color w:val="auto"/>
          <w:kern w:val="0"/>
          <w:sz w:val="32"/>
          <w:szCs w:val="32"/>
        </w:rPr>
        <w:t>%，主要是因为</w:t>
      </w:r>
      <w:r>
        <w:rPr>
          <w:rFonts w:hint="eastAsia" w:ascii="Times New Roman" w:hAnsi="Times New Roman" w:eastAsia="仿宋_GB2312" w:cs="Times New Roman"/>
          <w:color w:val="auto"/>
          <w:kern w:val="0"/>
          <w:sz w:val="32"/>
          <w:szCs w:val="32"/>
          <w:lang w:val="en-US" w:eastAsia="zh-CN"/>
        </w:rPr>
        <w:t>项目</w:t>
      </w:r>
      <w:r>
        <w:rPr>
          <w:rFonts w:hint="eastAsia" w:ascii="Times New Roman" w:hAnsi="Times New Roman" w:eastAsia="仿宋_GB2312" w:cs="Times New Roman"/>
          <w:color w:val="auto"/>
          <w:kern w:val="0"/>
          <w:sz w:val="32"/>
          <w:szCs w:val="32"/>
        </w:rPr>
        <w:t>活动开展</w:t>
      </w:r>
      <w:r>
        <w:rPr>
          <w:rFonts w:hint="eastAsia" w:ascii="Times New Roman" w:hAnsi="Times New Roman" w:eastAsia="仿宋_GB2312" w:cs="Times New Roman"/>
          <w:color w:val="auto"/>
          <w:kern w:val="0"/>
          <w:sz w:val="32"/>
          <w:szCs w:val="32"/>
          <w:lang w:val="en-US" w:eastAsia="zh-CN"/>
        </w:rPr>
        <w:t>减少。</w:t>
      </w:r>
    </w:p>
    <w:p w14:paraId="3E3C84B6">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二、收入决算情况说明</w:t>
      </w:r>
    </w:p>
    <w:p w14:paraId="3317DFBF">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hint="eastAsia" w:ascii="Times New Roman" w:hAnsi="Times New Roman" w:eastAsia="仿宋_GB2312" w:cs="Times New Roman"/>
          <w:color w:val="auto"/>
          <w:kern w:val="0"/>
          <w:sz w:val="32"/>
          <w:szCs w:val="32"/>
        </w:rPr>
        <w:t>年度收入合计</w:t>
      </w:r>
      <w:r>
        <w:rPr>
          <w:rFonts w:hint="eastAsia" w:ascii="Times New Roman" w:hAnsi="Times New Roman" w:eastAsia="仿宋_GB2312" w:cs="Times New Roman"/>
          <w:color w:val="auto"/>
          <w:kern w:val="0"/>
          <w:sz w:val="32"/>
          <w:szCs w:val="32"/>
          <w:lang w:val="en-US" w:eastAsia="zh-CN"/>
        </w:rPr>
        <w:t>69.99</w:t>
      </w:r>
      <w:r>
        <w:rPr>
          <w:rFonts w:hint="eastAsia" w:ascii="Times New Roman" w:hAnsi="Times New Roman" w:eastAsia="仿宋_GB2312" w:cs="Times New Roman"/>
          <w:color w:val="auto"/>
          <w:kern w:val="0"/>
          <w:sz w:val="32"/>
          <w:szCs w:val="32"/>
        </w:rPr>
        <w:t>万元，其中：财政拨款收入</w:t>
      </w:r>
      <w:r>
        <w:rPr>
          <w:rFonts w:hint="eastAsia" w:ascii="Times New Roman" w:hAnsi="Times New Roman" w:eastAsia="仿宋_GB2312" w:cs="Times New Roman"/>
          <w:color w:val="auto"/>
          <w:kern w:val="0"/>
          <w:sz w:val="32"/>
          <w:szCs w:val="32"/>
          <w:lang w:val="en-US" w:eastAsia="zh-CN"/>
        </w:rPr>
        <w:t>69.99</w:t>
      </w:r>
      <w:r>
        <w:rPr>
          <w:rFonts w:hint="eastAsia" w:ascii="Times New Roman" w:hAnsi="Times New Roman" w:eastAsia="仿宋_GB2312" w:cs="Times New Roman"/>
          <w:color w:val="auto"/>
          <w:kern w:val="0"/>
          <w:sz w:val="32"/>
          <w:szCs w:val="32"/>
        </w:rPr>
        <w:t>万元，占100%；上级补助收入0万元，占0%；事业收入0万元，占0%；经营收入0万元，占0%；附属单位上缴收入0万元，占0%；其他收入0万元，占0%。</w:t>
      </w:r>
    </w:p>
    <w:p w14:paraId="6E966548">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三、支出决算情况说明</w:t>
      </w:r>
    </w:p>
    <w:p w14:paraId="0445F0CF">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hint="eastAsia" w:ascii="Times New Roman" w:hAnsi="Times New Roman" w:eastAsia="仿宋_GB2312" w:cs="Times New Roman"/>
          <w:color w:val="auto"/>
          <w:kern w:val="0"/>
          <w:sz w:val="32"/>
          <w:szCs w:val="32"/>
        </w:rPr>
        <w:t>年度支出合计</w:t>
      </w:r>
      <w:r>
        <w:rPr>
          <w:rFonts w:hint="eastAsia" w:ascii="Times New Roman" w:hAnsi="Times New Roman" w:eastAsia="仿宋_GB2312" w:cs="Times New Roman"/>
          <w:color w:val="auto"/>
          <w:kern w:val="0"/>
          <w:sz w:val="32"/>
          <w:szCs w:val="32"/>
          <w:lang w:val="en-US" w:eastAsia="zh-CN"/>
        </w:rPr>
        <w:t>69.99</w:t>
      </w:r>
      <w:r>
        <w:rPr>
          <w:rFonts w:hint="eastAsia" w:ascii="Times New Roman" w:hAnsi="Times New Roman" w:eastAsia="仿宋_GB2312" w:cs="Times New Roman"/>
          <w:color w:val="auto"/>
          <w:kern w:val="0"/>
          <w:sz w:val="32"/>
          <w:szCs w:val="32"/>
        </w:rPr>
        <w:t>万元，其中：基本支出</w:t>
      </w:r>
      <w:r>
        <w:rPr>
          <w:rFonts w:hint="eastAsia" w:ascii="Times New Roman" w:hAnsi="Times New Roman" w:eastAsia="仿宋_GB2312" w:cs="Times New Roman"/>
          <w:color w:val="auto"/>
          <w:kern w:val="0"/>
          <w:sz w:val="32"/>
          <w:szCs w:val="32"/>
          <w:lang w:val="en-US" w:eastAsia="zh-CN"/>
        </w:rPr>
        <w:t>69.99</w:t>
      </w:r>
      <w:r>
        <w:rPr>
          <w:rFonts w:hint="eastAsia" w:ascii="Times New Roman" w:hAnsi="Times New Roman" w:eastAsia="仿宋_GB2312" w:cs="Times New Roman"/>
          <w:color w:val="auto"/>
          <w:kern w:val="0"/>
          <w:sz w:val="32"/>
          <w:szCs w:val="32"/>
        </w:rPr>
        <w:t>万元，占</w:t>
      </w:r>
      <w:r>
        <w:rPr>
          <w:rFonts w:hint="eastAsia" w:ascii="Times New Roman" w:hAnsi="Times New Roman" w:eastAsia="仿宋_GB2312" w:cs="Times New Roman"/>
          <w:color w:val="auto"/>
          <w:kern w:val="0"/>
          <w:sz w:val="32"/>
          <w:szCs w:val="32"/>
          <w:lang w:val="en-US" w:eastAsia="zh-CN"/>
        </w:rPr>
        <w:t>100</w:t>
      </w:r>
      <w:r>
        <w:rPr>
          <w:rFonts w:hint="eastAsia" w:ascii="Times New Roman" w:hAnsi="Times New Roman" w:eastAsia="仿宋_GB2312" w:cs="Times New Roman"/>
          <w:color w:val="auto"/>
          <w:kern w:val="0"/>
          <w:sz w:val="32"/>
          <w:szCs w:val="32"/>
        </w:rPr>
        <w:t>%；项目支出</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万元，占</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%；上缴上级支出0万元，占0%；经营支出0万元，占0%；对附属单位补助支出0万元，占0%。</w:t>
      </w:r>
    </w:p>
    <w:p w14:paraId="696E1DB7">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四、财政拨款收入支出决算总体情况说明</w:t>
      </w:r>
    </w:p>
    <w:p w14:paraId="511F874A">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2025年度财政拨款收、支总计69.99万元，与上年相比</w:t>
      </w:r>
      <w:bookmarkStart w:id="13" w:name="OLE_LINK12"/>
      <w:r>
        <w:rPr>
          <w:rFonts w:hint="eastAsia" w:ascii="Times New Roman" w:hAnsi="Times New Roman" w:eastAsia="仿宋_GB2312" w:cs="Times New Roman"/>
          <w:color w:val="auto"/>
          <w:kern w:val="0"/>
          <w:sz w:val="32"/>
          <w:szCs w:val="32"/>
          <w:lang w:val="en-US" w:eastAsia="zh-CN"/>
        </w:rPr>
        <w:t>减少29.69万元，下降30%，</w:t>
      </w:r>
      <w:bookmarkEnd w:id="13"/>
      <w:r>
        <w:rPr>
          <w:rFonts w:hint="eastAsia" w:ascii="Times New Roman" w:hAnsi="Times New Roman" w:eastAsia="仿宋_GB2312" w:cs="Times New Roman"/>
          <w:color w:val="auto"/>
          <w:kern w:val="0"/>
          <w:sz w:val="32"/>
          <w:szCs w:val="32"/>
          <w:lang w:val="en-US" w:eastAsia="zh-CN"/>
        </w:rPr>
        <w:t>主要是因为项目活动开展减少。</w:t>
      </w:r>
    </w:p>
    <w:p w14:paraId="675426BE">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五、一般公共预算财政拨款支出决算情况说明</w:t>
      </w:r>
    </w:p>
    <w:p w14:paraId="3E19C49A">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44959AC8">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2025年度财政拨款支出69.99万元，占本年支出合计的100%，与上年相比减少29.69万元，下降20%，，主要是因为项目活动开展减少。</w:t>
      </w:r>
    </w:p>
    <w:p w14:paraId="290CEFBB">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606E066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2025年度财政拨款支出69.99万元，主要用于以下方面：文化旅游体育与传媒支出（类）支出59.52万元，占85%；社会保障和就业支出（类）支出7.57万元，占11%；卫生健康支出（类）支出2.9万元，占4%。</w:t>
      </w:r>
    </w:p>
    <w:p w14:paraId="409CE233">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2E96034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2025年度财政拨款支出年初预算数为70.09万元，支出决算数为69.99万元，完成年初预算的99.86%，其中：</w:t>
      </w:r>
    </w:p>
    <w:p w14:paraId="0271CBC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1、文化旅游体育与传媒支出（类）文化和旅游（款）行政运行（项）。</w:t>
      </w:r>
    </w:p>
    <w:p w14:paraId="690A6803">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年初预算为59.58万元，支出决算为59.52万元，</w:t>
      </w:r>
      <w:bookmarkStart w:id="14" w:name="OLE_LINK13"/>
      <w:r>
        <w:rPr>
          <w:rFonts w:hint="eastAsia" w:ascii="Times New Roman" w:hAnsi="Times New Roman" w:eastAsia="仿宋_GB2312" w:cs="Times New Roman"/>
          <w:color w:val="auto"/>
          <w:kern w:val="0"/>
          <w:sz w:val="32"/>
          <w:szCs w:val="32"/>
          <w:lang w:val="en-US" w:eastAsia="zh-CN"/>
        </w:rPr>
        <w:t>完成年初预算的100%</w:t>
      </w:r>
      <w:bookmarkEnd w:id="14"/>
      <w:r>
        <w:rPr>
          <w:rFonts w:hint="eastAsia" w:ascii="Times New Roman" w:hAnsi="Times New Roman" w:eastAsia="仿宋_GB2312" w:cs="Times New Roman"/>
          <w:color w:val="auto"/>
          <w:kern w:val="0"/>
          <w:sz w:val="32"/>
          <w:szCs w:val="32"/>
          <w:lang w:val="en-US" w:eastAsia="zh-CN"/>
        </w:rPr>
        <w:t>。</w:t>
      </w:r>
    </w:p>
    <w:p w14:paraId="7B2001EF">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2、文化旅游体育与传媒支出（类）文化和旅游（款）其他文化和旅游支出（项）。</w:t>
      </w:r>
    </w:p>
    <w:p w14:paraId="73559801">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年初预算为14.6万元，支出决算为12.23万元，完成年初预算的83.77%。</w:t>
      </w:r>
    </w:p>
    <w:p w14:paraId="30876294">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决算数小于年初预算数的主要原因是：厉行勤俭节约。</w:t>
      </w:r>
    </w:p>
    <w:p w14:paraId="3ADF6CB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3、社会保障和就业支出（类）行政事业单位养老支出（款）机关事业单位基本养老保险缴费支出（项）。</w:t>
      </w:r>
    </w:p>
    <w:p w14:paraId="12E54BF2">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年初预算为8.02万元，支出决算为7.57万元，完成年初预算94.39%，决算数小于年初预算数的主要原因是：养老保险年初基数调整有补缴变动。</w:t>
      </w:r>
    </w:p>
    <w:p w14:paraId="733338C7">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4、卫生健康支出（类）行政事业单位医疗（款）事业单位医疗（项）。</w:t>
      </w:r>
    </w:p>
    <w:p w14:paraId="04CF2598">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年初预算为2.49万元，支出决算为2.89万元，完成年初预算116%，决数算大于年初预算数的主要原因是：医疗保险年初基数调整有补缴变动。</w:t>
      </w:r>
    </w:p>
    <w:p w14:paraId="7C203934">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六、一般公共预算财政拨款基本支出决算情况说明</w:t>
      </w:r>
    </w:p>
    <w:p w14:paraId="7414044C">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2025年度财政拨款基本支出69.99万元，其中：</w:t>
      </w:r>
    </w:p>
    <w:p w14:paraId="24510F3B">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人员经费52.06万元，占基本支出的90%,主要包括基本工资19.3万元、津贴补贴9.46万元、奖金6.29万元、绩效工资6.32万元、机关事业单位基本养老保险缴费6.5万元、职业年金缴费1.08万元、职工基本医疗保险缴费2.9万元、其他社会保障缴费0.23万元。</w:t>
      </w:r>
    </w:p>
    <w:p w14:paraId="1B4331E9">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公用经费5.7万元，占基本支出的10%，主要包括办公费1.19万元、水费0.13万元、电费0.8万元、维修（护）费1.92万元、工会经费0.85万元、其他商品和服务支出0.8万元。</w:t>
      </w:r>
    </w:p>
    <w:p w14:paraId="579B5DA0">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七、一般公共预算财政拨款“三公”经费支出决算情况说明</w:t>
      </w:r>
    </w:p>
    <w:p w14:paraId="16DCEBB4">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474A8C2C">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“三公”经费财政拨款支出预算为0.00万元，支出决算为0.00万元，与本年预算数相同，与上年决算数相同。</w:t>
      </w:r>
    </w:p>
    <w:p w14:paraId="6F435F97">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其中：公务接待费支出预算为0.00万元，支出决算为0.00万元，与本年预算数相同，与上年决算数相同。</w:t>
      </w:r>
    </w:p>
    <w:p w14:paraId="5281FAD1">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其中：公务用车购置费及运行维护费支出预算为0.00万元，支出决算为0.00万元，与本年预算数相同，与上年决算数相同。</w:t>
      </w:r>
    </w:p>
    <w:p w14:paraId="7550C55E">
      <w:pPr>
        <w:pStyle w:val="17"/>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6D6ACDEB">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2025年度“三公”经费财政拨款支出决算中，公务接待费支出决算0万元，占0%,因公出国（境）费支出决算0万元，占0%,公务用车购置费及运行维护费支出决算0万元，占0%。其中：</w:t>
      </w:r>
    </w:p>
    <w:p w14:paraId="71AEB0F7">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1、因公出国（境）费支出决算为0.00万元。</w:t>
      </w:r>
    </w:p>
    <w:p w14:paraId="373545B1">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2、公务接待费支出决算为0.00万元。</w:t>
      </w:r>
    </w:p>
    <w:p w14:paraId="2C62E81F">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3、公务用车购置费及运行维护费支出决算为0.00万元。</w:t>
      </w:r>
    </w:p>
    <w:p w14:paraId="685336CB">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八、政府性基金预算收入支出决算情况</w:t>
      </w:r>
    </w:p>
    <w:p w14:paraId="61EB5ED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2025年度未发生政府性基金预算财政拨款收支。</w:t>
      </w:r>
    </w:p>
    <w:p w14:paraId="5C3DE270">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九、机关运行经费支出说明</w:t>
      </w:r>
    </w:p>
    <w:p w14:paraId="0324E0AD">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本部门2025年度机关运行经费支出17.23万元，比上年决算数减少10.81万元，减少38%。主要原因是：减少开展活动经费。</w:t>
      </w:r>
    </w:p>
    <w:p w14:paraId="732365A0">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十、一般性支出情况说明</w:t>
      </w:r>
    </w:p>
    <w:p w14:paraId="049F2861">
      <w:pPr>
        <w:pStyle w:val="17"/>
        <w:overflowPunct w:val="0"/>
        <w:autoSpaceDE/>
        <w:autoSpaceDN/>
        <w:spacing w:line="600" w:lineRule="exact"/>
        <w:ind w:firstLine="640" w:firstLineChars="200"/>
        <w:jc w:val="both"/>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2025年本部门未开支会议、培训费。</w:t>
      </w:r>
    </w:p>
    <w:p w14:paraId="66C13B5B">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十一、政府采购支出说明</w:t>
      </w:r>
    </w:p>
    <w:p w14:paraId="5867179A">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本部门2025年度政府采购支出总额2万元，其中：政府采购货物支出2万元、政府采购工程支出0万元、政府采购服务支出0万元。授予中小企业合同金额2万元，占政府采购支出总额的100%，其中：授予小微企业合同金额2万元，占授予中小企业合同金额的100%。货物采购授予中小企业合同金额占货物支出金额的100%，工程采购授予中小企业合同金额占工程支出金额的0%，服务采购授予中小企业合同金额占服务支出金额的0%。</w:t>
      </w:r>
    </w:p>
    <w:p w14:paraId="572EBB62">
      <w:pPr>
        <w:pStyle w:val="17"/>
        <w:ind w:firstLine="640" w:firstLineChars="200"/>
        <w:rPr>
          <w:rFonts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十二、国有资产占用情况说明</w:t>
      </w:r>
    </w:p>
    <w:p w14:paraId="0A66E9F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rPr>
        <w:t>截至202</w:t>
      </w:r>
      <w:r>
        <w:rPr>
          <w:rFonts w:hint="eastAsia" w:ascii="Times New Roman" w:hAnsi="Times New Roman" w:eastAsia="仿宋_GB2312" w:cs="Times New Roman"/>
          <w:color w:val="auto"/>
          <w:kern w:val="0"/>
          <w:sz w:val="32"/>
          <w:szCs w:val="32"/>
          <w:lang w:val="en-US" w:eastAsia="zh-CN"/>
        </w:rPr>
        <w:t>5</w:t>
      </w:r>
      <w:r>
        <w:rPr>
          <w:rFonts w:hint="eastAsia" w:ascii="Times New Roman" w:hAnsi="Times New Roman" w:eastAsia="仿宋_GB2312" w:cs="Times New Roman"/>
          <w:color w:val="auto"/>
          <w:kern w:val="0"/>
          <w:sz w:val="32"/>
          <w:szCs w:val="32"/>
        </w:rPr>
        <w:t>年12月31日，</w:t>
      </w:r>
      <w:r>
        <w:rPr>
          <w:rFonts w:hint="eastAsia" w:ascii="Times New Roman" w:hAnsi="Times New Roman" w:eastAsia="仿宋_GB2312" w:cs="Times New Roman"/>
          <w:color w:val="auto"/>
          <w:kern w:val="0"/>
          <w:sz w:val="32"/>
          <w:szCs w:val="32"/>
          <w:lang w:eastAsia="zh-CN"/>
        </w:rPr>
        <w:t>部门（单位）</w:t>
      </w:r>
      <w:r>
        <w:rPr>
          <w:rFonts w:hint="eastAsia" w:ascii="Times New Roman" w:hAnsi="Times New Roman" w:eastAsia="仿宋_GB2312" w:cs="Times New Roman"/>
          <w:color w:val="auto"/>
          <w:kern w:val="0"/>
          <w:sz w:val="32"/>
          <w:szCs w:val="32"/>
        </w:rPr>
        <w:t>共有车辆</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辆，其中</w:t>
      </w:r>
      <w:r>
        <w:rPr>
          <w:rFonts w:hint="eastAsia" w:ascii="Times New Roman" w:hAnsi="Times New Roman" w:eastAsia="仿宋_GB2312" w:cs="Times New Roman"/>
          <w:color w:val="auto"/>
          <w:kern w:val="0"/>
          <w:sz w:val="32"/>
          <w:szCs w:val="32"/>
          <w:lang w:eastAsia="zh-CN"/>
        </w:rPr>
        <w:t>，副部（省）级及以上领导用车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rPr>
        <w:t>主要</w:t>
      </w:r>
      <w:r>
        <w:rPr>
          <w:rFonts w:hint="eastAsia" w:ascii="Times New Roman" w:hAnsi="Times New Roman" w:eastAsia="仿宋_GB2312" w:cs="Times New Roman"/>
          <w:color w:val="auto"/>
          <w:kern w:val="0"/>
          <w:sz w:val="32"/>
          <w:szCs w:val="32"/>
          <w:lang w:eastAsia="zh-CN"/>
        </w:rPr>
        <w:t>负责人</w:t>
      </w:r>
      <w:r>
        <w:rPr>
          <w:rFonts w:hint="eastAsia" w:ascii="Times New Roman" w:hAnsi="Times New Roman" w:eastAsia="仿宋_GB2312" w:cs="Times New Roman"/>
          <w:color w:val="auto"/>
          <w:kern w:val="0"/>
          <w:sz w:val="32"/>
          <w:szCs w:val="32"/>
        </w:rPr>
        <w:t>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rPr>
        <w:t>机要通信用车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辆、应急保障用车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辆、执法执勤用车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辆、特种专业技术用车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w:t>
      </w:r>
      <w:r>
        <w:rPr>
          <w:rFonts w:hint="eastAsia" w:ascii="Times New Roman" w:hAnsi="Times New Roman" w:eastAsia="仿宋_GB2312" w:cs="Times New Roman"/>
          <w:color w:val="auto"/>
          <w:kern w:val="0"/>
          <w:sz w:val="32"/>
          <w:szCs w:val="32"/>
          <w:lang w:eastAsia="zh-CN"/>
        </w:rPr>
        <w:t>离退休干部服务用车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辆、其他用车</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辆；单位价值100万元以上设备</w:t>
      </w:r>
      <w:r>
        <w:rPr>
          <w:rFonts w:hint="eastAsia" w:ascii="Times New Roman" w:hAnsi="Times New Roman" w:eastAsia="仿宋_GB2312" w:cs="Times New Roman"/>
          <w:color w:val="auto"/>
          <w:kern w:val="0"/>
          <w:sz w:val="32"/>
          <w:szCs w:val="32"/>
          <w:lang w:eastAsia="zh-CN"/>
        </w:rPr>
        <w:t>（不含车辆）</w:t>
      </w:r>
      <w:r>
        <w:rPr>
          <w:rFonts w:hint="eastAsia" w:ascii="Times New Roman" w:hAnsi="Times New Roman" w:eastAsia="仿宋_GB2312" w:cs="Times New Roman"/>
          <w:color w:val="auto"/>
          <w:kern w:val="0"/>
          <w:sz w:val="32"/>
          <w:szCs w:val="32"/>
          <w:lang w:val="en-US" w:eastAsia="zh-CN"/>
        </w:rPr>
        <w:t>0</w:t>
      </w:r>
      <w:r>
        <w:rPr>
          <w:rFonts w:hint="eastAsia" w:ascii="Times New Roman" w:hAnsi="Times New Roman" w:eastAsia="仿宋_GB2312" w:cs="Times New Roman"/>
          <w:color w:val="auto"/>
          <w:kern w:val="0"/>
          <w:sz w:val="32"/>
          <w:szCs w:val="32"/>
        </w:rPr>
        <w:t>台（套）。</w:t>
      </w:r>
    </w:p>
    <w:p w14:paraId="64D95E9C">
      <w:pPr>
        <w:pStyle w:val="17"/>
        <w:ind w:firstLine="640" w:firstLineChars="200"/>
        <w:rPr>
          <w:rFonts w:hint="eastAsia" w:ascii="Times New Roman" w:hAnsi="Times New Roman" w:eastAsia="黑体" w:cs="Times New Roman"/>
          <w:bCs/>
          <w:color w:val="auto"/>
          <w:kern w:val="0"/>
          <w:sz w:val="32"/>
          <w:szCs w:val="32"/>
          <w:lang w:val="en-US" w:eastAsia="zh-CN" w:bidi="ar-SA"/>
        </w:rPr>
      </w:pPr>
      <w:r>
        <w:rPr>
          <w:rFonts w:hint="eastAsia" w:ascii="Times New Roman" w:hAnsi="Times New Roman" w:eastAsia="黑体" w:cs="Times New Roman"/>
          <w:bCs/>
          <w:color w:val="auto"/>
          <w:kern w:val="0"/>
          <w:sz w:val="32"/>
          <w:szCs w:val="32"/>
          <w:lang w:val="en-US" w:eastAsia="zh-CN" w:bidi="ar-SA"/>
        </w:rPr>
        <w:t>十三、关于2025年度预算绩效情况的说明</w:t>
      </w:r>
    </w:p>
    <w:p w14:paraId="419A4D62">
      <w:pPr>
        <w:pStyle w:val="17"/>
        <w:ind w:firstLine="640" w:firstLineChars="200"/>
        <w:rPr>
          <w:rFonts w:hint="eastAsia" w:hAnsi="黑体"/>
          <w:b/>
          <w:sz w:val="32"/>
          <w:szCs w:val="32"/>
        </w:rPr>
      </w:pPr>
      <w:r>
        <w:rPr>
          <w:rFonts w:hint="eastAsia" w:hAnsi="黑体"/>
          <w:b/>
          <w:sz w:val="32"/>
          <w:szCs w:val="32"/>
        </w:rPr>
        <w:t>（一）绩效管理工作开展情况</w:t>
      </w:r>
    </w:p>
    <w:p w14:paraId="751614D5">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2025年我所按照县里统一部署，紧紧围绕“红色文化主阵地、文旅融合试验地、初心之旅目的地”的发展思路，全所上下齐心协力、攻坚克难，各项工作取得可喜成绩。今年接待游客达20万人次，参观游客覆盖到周边省市县，成为红色文化、爱国主义教育的重要目的地，为加强和改进未成年人及成年人理想信念教育、思想道德建设中，发挥着重要的引领作用。</w:t>
      </w:r>
    </w:p>
    <w:p w14:paraId="4EFD9458">
      <w:pPr>
        <w:pStyle w:val="17"/>
        <w:ind w:firstLine="640" w:firstLineChars="200"/>
        <w:rPr>
          <w:rFonts w:hint="eastAsia" w:hAnsi="黑体"/>
          <w:b/>
          <w:sz w:val="32"/>
          <w:szCs w:val="32"/>
        </w:rPr>
      </w:pPr>
      <w:r>
        <w:rPr>
          <w:rFonts w:hint="eastAsia" w:hAnsi="黑体"/>
          <w:b/>
          <w:sz w:val="32"/>
          <w:szCs w:val="32"/>
        </w:rPr>
        <w:t>（二）部门（单位）整体支出绩效情况</w:t>
      </w:r>
    </w:p>
    <w:p w14:paraId="6631249F">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1、“主阵地”成色大提升</w:t>
      </w:r>
    </w:p>
    <w:p w14:paraId="7A715A35">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加强故里管理。道县财政拨付专项资金，使何宝珍故里管理正常化、日常化，各项管理工作步入正轨。为故里添置了消防设施，补齐了绿化带中的花草。环境卫生保持一个比较高的水准。强化“防控结合，预防为主”安全措施，添置巡更系统，严格落实24小时巡逻制度和节假日以及特护期的安保轮值工作。以学雷锋志愿服务站为平台，打造“红色志愿服务队”，推动了文明劝导、文明礼让参观常态化。深耕红色文化，开展党性教育微党课活动，申报永州市党员党性教育基地。</w:t>
      </w:r>
    </w:p>
    <w:p w14:paraId="1F080E8E">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提升讲解服务。讲解员薪酬待遇与讲解绩效直接挂钩；发放讲解评价卡，由观众实时评价，纳入绩效考核；主动对接学校，提升宣讲服务的主动性与积极性。本年共完成讲解接待400批次，讲解率达90%，满意度达100%。</w:t>
      </w:r>
    </w:p>
    <w:p w14:paraId="54E96809">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2、“目的地”影响大彰显</w:t>
      </w:r>
    </w:p>
    <w:p w14:paraId="1E875E25">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故里知名度、美誉度大幅提升。本年接待游客达22万人次，参观游客覆盖到周边省市县，成为红色文化、爱国主义教育的重要目的地。梅花镇中学、宁远县水市完全小学、永州一中等中小学生前来何宝珍故里参观接受红色教育。去年同刘少奇纪念馆达成结对联盟，实现资源共享、游客互达；获得永州市社会科学普及基地称号。</w:t>
      </w:r>
    </w:p>
    <w:p w14:paraId="5EA2B98C">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3、配套设施不断完善</w:t>
      </w:r>
    </w:p>
    <w:p w14:paraId="529149B5">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强力推进何宝珍故里红色旅游景区“美化、亮化、绿化、净化”工程，1100平米的村级活动中心兼游客中心建成，建设了汀步叠水坝，目前，成为网红坝。建好了二期沿河护堤工程和荷塘游步道。在核心景区安装垃圾箱20个；请专业公司制作了景区内的标识标牌并按装。积极推进景区绿化，完成故里入口大道两侧花草种植。进行宝珍公园的规划和建设工作。长征微缩电影步道也在快速推进中。何宝珍生平陈列室扩馆也做好了设计和财政评审工作。</w:t>
      </w:r>
    </w:p>
    <w:p w14:paraId="21F67E52">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4、加大宣传力度，提高故里知名度</w:t>
      </w:r>
    </w:p>
    <w:p w14:paraId="32103F1D">
      <w:pPr>
        <w:keepNext w:val="0"/>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我所以多种形式开展教育宣传活动，不断拓展扩大教育市场，让更多人走进何宝珍故里，了解何宝珍烈士的事迹，学习红色文化。清明节期间，开展网上祭英烈活动。在新华社、湖南日报、永州日报、红网发表何宝珍故里新闻30多篇。今年，多地中小学组织学生到何宝珍故里学习红色文化，缅怀革命先烈，弘扬先烈的革命精神，加强青少年思想道德建设。</w:t>
      </w:r>
    </w:p>
    <w:p w14:paraId="42F6F4FB">
      <w:pPr>
        <w:keepNext w:val="0"/>
        <w:keepLines w:val="0"/>
        <w:pageBreakBefore w:val="0"/>
        <w:kinsoku/>
        <w:wordWrap/>
        <w:overflowPunct/>
        <w:topLinePunct w:val="0"/>
        <w:autoSpaceDE/>
        <w:autoSpaceDN/>
        <w:bidi w:val="0"/>
        <w:spacing w:line="56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10A1B0B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1、预算绩效管理机制有待进一步完善，需进一步结合工作实际完善资金管理文件办法等。</w:t>
      </w:r>
    </w:p>
    <w:p w14:paraId="29AE41A9">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2、绩效目标设定不够细化，绩效目标的科学性、合理性以及量化可考核性有待进一步加强。</w:t>
      </w:r>
    </w:p>
    <w:p w14:paraId="242CDE03">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3、内控制度执行有待进一步规范。</w:t>
      </w:r>
    </w:p>
    <w:p w14:paraId="320304CA">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4、存在预算资金不够细，支出与预算不够的问题。</w:t>
      </w:r>
    </w:p>
    <w:p w14:paraId="2E0B0A93">
      <w:pPr>
        <w:pStyle w:val="17"/>
        <w:spacing w:line="360" w:lineRule="auto"/>
        <w:jc w:val="center"/>
        <w:rPr>
          <w:rFonts w:hint="eastAsia" w:ascii="Times New Roman" w:hAnsi="Times New Roman" w:eastAsia="方正小标宋_GBK" w:cs="Times New Roman"/>
          <w:kern w:val="0"/>
          <w:sz w:val="52"/>
          <w:szCs w:val="52"/>
        </w:rPr>
      </w:pPr>
    </w:p>
    <w:p w14:paraId="009C824B">
      <w:pPr>
        <w:pStyle w:val="17"/>
        <w:spacing w:line="360" w:lineRule="auto"/>
        <w:jc w:val="center"/>
        <w:rPr>
          <w:rFonts w:hint="eastAsia" w:ascii="Times New Roman" w:hAnsi="Times New Roman" w:eastAsia="方正小标宋_GBK" w:cs="Times New Roman"/>
          <w:kern w:val="0"/>
          <w:sz w:val="52"/>
          <w:szCs w:val="52"/>
        </w:rPr>
      </w:pPr>
    </w:p>
    <w:p w14:paraId="1DE3D37A">
      <w:pPr>
        <w:pStyle w:val="17"/>
        <w:spacing w:line="360" w:lineRule="auto"/>
        <w:jc w:val="center"/>
        <w:rPr>
          <w:rFonts w:hint="eastAsia" w:ascii="Times New Roman" w:hAnsi="Times New Roman" w:eastAsia="方正小标宋_GBK" w:cs="Times New Roman"/>
          <w:kern w:val="0"/>
          <w:sz w:val="52"/>
          <w:szCs w:val="52"/>
        </w:rPr>
      </w:pPr>
    </w:p>
    <w:p w14:paraId="7E8B0B6B">
      <w:pPr>
        <w:pStyle w:val="17"/>
        <w:spacing w:line="360" w:lineRule="auto"/>
        <w:jc w:val="center"/>
        <w:rPr>
          <w:rFonts w:hint="eastAsia" w:ascii="Times New Roman" w:hAnsi="Times New Roman" w:eastAsia="方正小标宋_GBK" w:cs="Times New Roman"/>
          <w:kern w:val="0"/>
          <w:sz w:val="52"/>
          <w:szCs w:val="52"/>
        </w:rPr>
      </w:pPr>
    </w:p>
    <w:p w14:paraId="3F68E6CC">
      <w:pPr>
        <w:pStyle w:val="17"/>
        <w:spacing w:line="360" w:lineRule="auto"/>
        <w:jc w:val="center"/>
        <w:rPr>
          <w:rFonts w:hint="eastAsia" w:ascii="Times New Roman" w:hAnsi="Times New Roman" w:eastAsia="方正小标宋_GBK" w:cs="Times New Roman"/>
          <w:kern w:val="0"/>
          <w:sz w:val="52"/>
          <w:szCs w:val="52"/>
        </w:rPr>
      </w:pPr>
    </w:p>
    <w:p w14:paraId="4B4DA7E3">
      <w:pPr>
        <w:pStyle w:val="17"/>
        <w:spacing w:line="360" w:lineRule="auto"/>
        <w:jc w:val="center"/>
        <w:rPr>
          <w:rFonts w:hint="eastAsia" w:ascii="Times New Roman" w:hAnsi="Times New Roman" w:eastAsia="方正小标宋_GBK" w:cs="Times New Roman"/>
          <w:kern w:val="0"/>
          <w:sz w:val="52"/>
          <w:szCs w:val="52"/>
        </w:rPr>
      </w:pPr>
    </w:p>
    <w:p w14:paraId="004C0CBB">
      <w:pPr>
        <w:pStyle w:val="17"/>
        <w:spacing w:line="360" w:lineRule="auto"/>
        <w:jc w:val="center"/>
        <w:rPr>
          <w:rFonts w:hint="eastAsia" w:ascii="Times New Roman" w:hAnsi="Times New Roman" w:eastAsia="方正小标宋_GBK" w:cs="Times New Roman"/>
          <w:kern w:val="0"/>
          <w:sz w:val="52"/>
          <w:szCs w:val="52"/>
        </w:rPr>
      </w:pPr>
    </w:p>
    <w:p w14:paraId="5BB0E9AD">
      <w:pPr>
        <w:pStyle w:val="17"/>
        <w:spacing w:line="360" w:lineRule="auto"/>
        <w:jc w:val="center"/>
        <w:rPr>
          <w:rFonts w:hint="eastAsia" w:ascii="Times New Roman" w:hAnsi="Times New Roman" w:eastAsia="方正小标宋_GBK" w:cs="Times New Roman"/>
          <w:kern w:val="0"/>
          <w:sz w:val="52"/>
          <w:szCs w:val="52"/>
        </w:rPr>
      </w:pPr>
    </w:p>
    <w:p w14:paraId="3497C7F8">
      <w:pPr>
        <w:pStyle w:val="17"/>
        <w:spacing w:line="360" w:lineRule="auto"/>
        <w:jc w:val="center"/>
        <w:rPr>
          <w:rFonts w:hint="eastAsia" w:ascii="Times New Roman" w:hAnsi="Times New Roman" w:eastAsia="方正小标宋_GBK" w:cs="Times New Roman"/>
          <w:kern w:val="0"/>
          <w:sz w:val="52"/>
          <w:szCs w:val="52"/>
        </w:rPr>
      </w:pPr>
    </w:p>
    <w:p w14:paraId="75971161">
      <w:pPr>
        <w:pStyle w:val="17"/>
        <w:spacing w:line="360" w:lineRule="auto"/>
        <w:jc w:val="center"/>
        <w:rPr>
          <w:rFonts w:hint="eastAsia" w:ascii="Times New Roman" w:hAnsi="Times New Roman" w:eastAsia="方正小标宋_GBK" w:cs="Times New Roman"/>
          <w:kern w:val="0"/>
          <w:sz w:val="52"/>
          <w:szCs w:val="52"/>
        </w:rPr>
      </w:pPr>
    </w:p>
    <w:p w14:paraId="66B1C783">
      <w:pPr>
        <w:pStyle w:val="17"/>
        <w:spacing w:line="360" w:lineRule="auto"/>
        <w:jc w:val="center"/>
        <w:rPr>
          <w:rFonts w:hint="eastAsia" w:ascii="Times New Roman" w:hAnsi="Times New Roman" w:eastAsia="方正小标宋_GBK" w:cs="Times New Roman"/>
          <w:kern w:val="0"/>
          <w:sz w:val="52"/>
          <w:szCs w:val="52"/>
        </w:rPr>
      </w:pPr>
    </w:p>
    <w:p w14:paraId="25754892">
      <w:pPr>
        <w:pStyle w:val="17"/>
        <w:spacing w:line="360" w:lineRule="auto"/>
        <w:jc w:val="center"/>
        <w:rPr>
          <w:rFonts w:hint="eastAsia" w:ascii="Times New Roman" w:hAnsi="Times New Roman" w:eastAsia="方正小标宋_GBK" w:cs="Times New Roman"/>
          <w:kern w:val="0"/>
          <w:sz w:val="52"/>
          <w:szCs w:val="52"/>
        </w:rPr>
      </w:pPr>
    </w:p>
    <w:p w14:paraId="7547155C">
      <w:pPr>
        <w:pStyle w:val="17"/>
        <w:spacing w:line="360" w:lineRule="auto"/>
        <w:jc w:val="center"/>
        <w:rPr>
          <w:rFonts w:hint="eastAsia" w:ascii="Times New Roman" w:hAnsi="Times New Roman" w:eastAsia="方正小标宋_GBK" w:cs="Times New Roman"/>
          <w:kern w:val="0"/>
          <w:sz w:val="52"/>
          <w:szCs w:val="52"/>
        </w:rPr>
      </w:pPr>
    </w:p>
    <w:p w14:paraId="03D20D30">
      <w:pPr>
        <w:pStyle w:val="17"/>
        <w:spacing w:line="360" w:lineRule="auto"/>
        <w:jc w:val="center"/>
        <w:rPr>
          <w:rFonts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第四部分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rPr>
        <w:t>名词解释</w:t>
      </w:r>
    </w:p>
    <w:p w14:paraId="0A4FCF92">
      <w:pPr>
        <w:widowControl/>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w:t>
      </w:r>
      <w:r>
        <w:rPr>
          <w:rFonts w:hint="default" w:ascii="Times New Roman" w:hAnsi="Times New Roman" w:eastAsia="仿宋_GB2312" w:cs="Times New Roman"/>
          <w:color w:val="auto"/>
          <w:kern w:val="0"/>
          <w:sz w:val="32"/>
          <w:szCs w:val="32"/>
          <w:lang w:val="en-US" w:eastAsia="zh-CN" w:bidi="ar-SA"/>
        </w:rPr>
        <w:t>财政拨款收入：指单位本年度从同级财政部门取得的各类财政拨款。</w:t>
      </w:r>
    </w:p>
    <w:p w14:paraId="09D7F9EF">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w:t>
      </w:r>
      <w:r>
        <w:rPr>
          <w:rFonts w:hint="eastAsia" w:ascii="Times New Roman" w:hAnsi="Times New Roman" w:eastAsia="仿宋_GB2312" w:cs="Times New Roman"/>
          <w:color w:val="auto"/>
          <w:kern w:val="0"/>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SA"/>
        </w:rPr>
        <w:t>上级补助收入：指事业单位从主管部门和上级单位取得的非财政补助收入。</w:t>
      </w:r>
    </w:p>
    <w:p w14:paraId="2F5DFC7F">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3</w:t>
      </w:r>
      <w:r>
        <w:rPr>
          <w:rFonts w:hint="eastAsia" w:ascii="Times New Roman" w:hAnsi="Times New Roman" w:eastAsia="仿宋_GB2312" w:cs="Times New Roman"/>
          <w:color w:val="auto"/>
          <w:kern w:val="0"/>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SA"/>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w:t>
      </w:r>
    </w:p>
    <w:p w14:paraId="348A2677">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公务用车运行维护费及其他费用。</w:t>
      </w:r>
    </w:p>
    <w:p w14:paraId="789267E7">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4</w:t>
      </w:r>
      <w:r>
        <w:rPr>
          <w:rFonts w:hint="eastAsia" w:ascii="Times New Roman" w:hAnsi="Times New Roman" w:eastAsia="仿宋_GB2312" w:cs="Times New Roman"/>
          <w:color w:val="auto"/>
          <w:kern w:val="0"/>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SA"/>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FFAF351">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5．对附属单位补助支出：指事业单位用财政拨款收入之外的收入对附属单位补助发生的支出。</w:t>
      </w:r>
    </w:p>
    <w:p w14:paraId="10594070">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6．经营支出：指事业单位在专业业务活动及其辅助活动之外开展非独立核算经营活动发生的支出。</w:t>
      </w:r>
    </w:p>
    <w:p w14:paraId="60C1B67A">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7</w:t>
      </w:r>
      <w:r>
        <w:rPr>
          <w:rFonts w:hint="eastAsia" w:ascii="Times New Roman" w:hAnsi="Times New Roman" w:eastAsia="仿宋_GB2312" w:cs="Times New Roman"/>
          <w:color w:val="auto"/>
          <w:kern w:val="0"/>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SA"/>
        </w:rPr>
        <w:t>事业收入：指事业单位开展专业业务活动及其辅助活动取得的</w:t>
      </w:r>
      <w:bookmarkStart w:id="15" w:name="28"/>
      <w:bookmarkEnd w:id="15"/>
      <w:r>
        <w:rPr>
          <w:rFonts w:hint="default" w:ascii="Times New Roman" w:hAnsi="Times New Roman" w:eastAsia="仿宋_GB2312" w:cs="Times New Roman"/>
          <w:color w:val="auto"/>
          <w:kern w:val="0"/>
          <w:sz w:val="32"/>
          <w:szCs w:val="32"/>
          <w:lang w:val="en-US" w:eastAsia="zh-CN" w:bidi="ar-SA"/>
        </w:rPr>
        <w:t>收入，事业单位收到的财政专户实际核拨的教育收费等资金在此反映。</w:t>
      </w:r>
    </w:p>
    <w:p w14:paraId="305716C2">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8．经营收入：指事业单位在专业业务活动及其辅助活动之外开展非独立核算经营活动取得的收入。</w:t>
      </w:r>
    </w:p>
    <w:p w14:paraId="3A500684">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9．附属单位上缴收入：指事业单位附属独立核算单位按照有关规定上缴的收入。</w:t>
      </w:r>
    </w:p>
    <w:p w14:paraId="1C225949">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10．其他收入：指单位取得的除上述“财政拨款收入”、“事业收入”、“经营收入”等以外的各项收入。</w:t>
      </w:r>
    </w:p>
    <w:p w14:paraId="5D8593CF">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11．使用非财政拨款结余：指事业单位使用非财政拨款结余（原事业基金）弥补当年收支差额的数额。</w:t>
      </w:r>
    </w:p>
    <w:p w14:paraId="29B4DCA7">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12．年初结转和结余：指单位上年结转本年使用的基本支出结转、项目支出结转和结余和经营结余。</w:t>
      </w:r>
    </w:p>
    <w:p w14:paraId="2F3030D5">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13．结余分配：指事业单位按规定对非财政拨款结余资金提取的专用基金、缴纳的所得税和转入非财政拨款结余等。</w:t>
      </w:r>
    </w:p>
    <w:p w14:paraId="67D54661">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14．年末结转和结余资金：指本年度或以前年度预算安排、因客观条件发生变化无法按原计划实施，需要延迟到以后年度按有关规定继续</w:t>
      </w:r>
    </w:p>
    <w:p w14:paraId="19CB184E">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使用的资金。</w:t>
      </w:r>
    </w:p>
    <w:p w14:paraId="369DAACB">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15．基本支出：指为保障机构正常运转、完成日常工作任务而发生的支出，包括人员经费和公用经费。</w:t>
      </w:r>
    </w:p>
    <w:p w14:paraId="5AA8C0B2">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16．项目支出：指在为完成特定的工作任务和事业发展目标所发生的支出。</w:t>
      </w:r>
    </w:p>
    <w:p w14:paraId="6F802CF2">
      <w:pPr>
        <w:ind w:firstLine="640" w:firstLineChars="200"/>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17．上缴上级支出：指事业单位按照财政部门和主管部门的规定上缴上级单位的支出。</w:t>
      </w:r>
    </w:p>
    <w:p w14:paraId="38417F26">
      <w:pPr>
        <w:pStyle w:val="17"/>
        <w:jc w:val="both"/>
        <w:rPr>
          <w:sz w:val="72"/>
          <w:szCs w:val="72"/>
        </w:rPr>
      </w:pPr>
    </w:p>
    <w:p w14:paraId="62618C9A">
      <w:pPr>
        <w:pStyle w:val="17"/>
        <w:jc w:val="center"/>
        <w:rPr>
          <w:sz w:val="72"/>
          <w:szCs w:val="72"/>
        </w:rPr>
      </w:pPr>
    </w:p>
    <w:p w14:paraId="33716857">
      <w:pPr>
        <w:pStyle w:val="17"/>
        <w:jc w:val="center"/>
        <w:rPr>
          <w:sz w:val="72"/>
          <w:szCs w:val="72"/>
        </w:rPr>
      </w:pPr>
    </w:p>
    <w:p w14:paraId="7DD3193D">
      <w:pPr>
        <w:pStyle w:val="17"/>
        <w:jc w:val="both"/>
        <w:rPr>
          <w:sz w:val="72"/>
          <w:szCs w:val="72"/>
        </w:rPr>
      </w:pPr>
    </w:p>
    <w:p w14:paraId="1692C1DD">
      <w:pPr>
        <w:pStyle w:val="17"/>
        <w:spacing w:line="360" w:lineRule="auto"/>
        <w:jc w:val="center"/>
        <w:rPr>
          <w:rFonts w:hint="eastAsia" w:ascii="Times New Roman" w:hAnsi="Times New Roman" w:eastAsia="方正小标宋_GBK" w:cs="Times New Roman"/>
          <w:kern w:val="0"/>
          <w:sz w:val="52"/>
          <w:szCs w:val="52"/>
        </w:rPr>
      </w:pPr>
    </w:p>
    <w:p w14:paraId="3C9FAC24">
      <w:pPr>
        <w:pStyle w:val="17"/>
        <w:spacing w:line="360" w:lineRule="auto"/>
        <w:jc w:val="center"/>
        <w:rPr>
          <w:rFonts w:hint="eastAsia" w:ascii="Times New Roman" w:hAnsi="Times New Roman" w:eastAsia="方正小标宋_GBK" w:cs="Times New Roman"/>
          <w:kern w:val="0"/>
          <w:sz w:val="52"/>
          <w:szCs w:val="52"/>
        </w:rPr>
      </w:pPr>
    </w:p>
    <w:p w14:paraId="228388E5">
      <w:pPr>
        <w:pStyle w:val="17"/>
        <w:spacing w:line="360" w:lineRule="auto"/>
        <w:jc w:val="center"/>
        <w:rPr>
          <w:rFonts w:hint="eastAsia" w:ascii="Times New Roman" w:hAnsi="Times New Roman" w:eastAsia="方正小标宋_GBK" w:cs="Times New Roman"/>
          <w:kern w:val="0"/>
          <w:sz w:val="52"/>
          <w:szCs w:val="52"/>
        </w:rPr>
      </w:pPr>
    </w:p>
    <w:p w14:paraId="4BCD26A2">
      <w:pPr>
        <w:pStyle w:val="17"/>
        <w:spacing w:line="360" w:lineRule="auto"/>
        <w:jc w:val="center"/>
        <w:rPr>
          <w:rFonts w:hint="eastAsia" w:ascii="Times New Roman" w:hAnsi="Times New Roman" w:eastAsia="方正小标宋_GBK" w:cs="Times New Roman"/>
          <w:kern w:val="0"/>
          <w:sz w:val="52"/>
          <w:szCs w:val="52"/>
        </w:rPr>
      </w:pPr>
    </w:p>
    <w:p w14:paraId="53420E5C">
      <w:pPr>
        <w:pStyle w:val="17"/>
        <w:spacing w:line="360" w:lineRule="auto"/>
        <w:jc w:val="center"/>
        <w:rPr>
          <w:rFonts w:hint="eastAsia" w:ascii="Times New Roman" w:hAnsi="Times New Roman" w:eastAsia="方正小标宋_GBK" w:cs="Times New Roman"/>
          <w:kern w:val="0"/>
          <w:sz w:val="52"/>
          <w:szCs w:val="52"/>
        </w:rPr>
      </w:pPr>
    </w:p>
    <w:p w14:paraId="30577EFF">
      <w:pPr>
        <w:pStyle w:val="17"/>
        <w:spacing w:line="360" w:lineRule="auto"/>
        <w:jc w:val="center"/>
        <w:rPr>
          <w:rFonts w:hint="eastAsia" w:ascii="Times New Roman" w:hAnsi="Times New Roman" w:eastAsia="方正小标宋_GBK" w:cs="Times New Roman"/>
          <w:kern w:val="0"/>
          <w:sz w:val="52"/>
          <w:szCs w:val="52"/>
        </w:rPr>
      </w:pPr>
    </w:p>
    <w:p w14:paraId="64515C04">
      <w:pPr>
        <w:pStyle w:val="17"/>
        <w:spacing w:line="360" w:lineRule="auto"/>
        <w:jc w:val="center"/>
        <w:rPr>
          <w:rFonts w:hint="eastAsia" w:ascii="Times New Roman" w:hAnsi="Times New Roman" w:eastAsia="方正小标宋_GBK" w:cs="Times New Roman"/>
          <w:kern w:val="0"/>
          <w:sz w:val="52"/>
          <w:szCs w:val="52"/>
        </w:rPr>
      </w:pPr>
    </w:p>
    <w:p w14:paraId="11D4D36C">
      <w:pPr>
        <w:pStyle w:val="17"/>
        <w:spacing w:line="360" w:lineRule="auto"/>
        <w:jc w:val="center"/>
        <w:rPr>
          <w:rFonts w:hint="eastAsia" w:ascii="Times New Roman" w:hAnsi="Times New Roman" w:eastAsia="方正小标宋_GBK" w:cs="Times New Roman"/>
          <w:kern w:val="0"/>
          <w:sz w:val="52"/>
          <w:szCs w:val="52"/>
        </w:rPr>
      </w:pPr>
    </w:p>
    <w:p w14:paraId="0B0A3547">
      <w:pPr>
        <w:pStyle w:val="17"/>
        <w:spacing w:line="360" w:lineRule="auto"/>
        <w:jc w:val="center"/>
        <w:rPr>
          <w:rFonts w:hint="eastAsia" w:ascii="Times New Roman" w:hAnsi="Times New Roman" w:eastAsia="方正小标宋_GBK" w:cs="Times New Roman"/>
          <w:kern w:val="0"/>
          <w:sz w:val="52"/>
          <w:szCs w:val="52"/>
        </w:rPr>
      </w:pPr>
    </w:p>
    <w:p w14:paraId="1C859BD3">
      <w:pPr>
        <w:pStyle w:val="17"/>
        <w:spacing w:line="360" w:lineRule="auto"/>
        <w:jc w:val="center"/>
        <w:rPr>
          <w:rFonts w:hint="eastAsia" w:ascii="Times New Roman" w:hAnsi="Times New Roman" w:eastAsia="方正小标宋_GBK" w:cs="Times New Roman"/>
          <w:kern w:val="0"/>
          <w:sz w:val="52"/>
          <w:szCs w:val="52"/>
        </w:rPr>
      </w:pPr>
    </w:p>
    <w:p w14:paraId="3FC90018">
      <w:pPr>
        <w:pStyle w:val="17"/>
        <w:spacing w:line="360" w:lineRule="auto"/>
        <w:jc w:val="center"/>
        <w:rPr>
          <w:rFonts w:hint="eastAsia" w:ascii="Times New Roman" w:hAnsi="Times New Roman" w:eastAsia="方正小标宋_GBK" w:cs="Times New Roman"/>
          <w:kern w:val="0"/>
          <w:sz w:val="52"/>
          <w:szCs w:val="52"/>
        </w:rPr>
      </w:pPr>
    </w:p>
    <w:p w14:paraId="6916BBE1">
      <w:pPr>
        <w:pStyle w:val="17"/>
        <w:spacing w:line="360" w:lineRule="auto"/>
        <w:jc w:val="center"/>
        <w:rPr>
          <w:rFonts w:hint="eastAsia" w:ascii="Times New Roman" w:hAnsi="Times New Roman" w:eastAsia="方正小标宋_GBK" w:cs="Times New Roman"/>
          <w:kern w:val="0"/>
          <w:sz w:val="52"/>
          <w:szCs w:val="52"/>
        </w:rPr>
      </w:pPr>
    </w:p>
    <w:p w14:paraId="199CF108">
      <w:pPr>
        <w:pStyle w:val="17"/>
        <w:spacing w:line="360" w:lineRule="auto"/>
        <w:jc w:val="center"/>
        <w:rPr>
          <w:rFonts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第五部分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rPr>
        <w:t>附件</w:t>
      </w:r>
    </w:p>
    <w:p w14:paraId="776CF1C7">
      <w:pPr>
        <w:widowControl/>
        <w:jc w:val="center"/>
        <w:rPr>
          <w:rFonts w:cs="黑体" w:asciiTheme="minorEastAsia" w:hAnsiTheme="minorEastAsia"/>
          <w:color w:val="000000"/>
          <w:kern w:val="0"/>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N2I1ZmZjYTU2MzUzNTU2MjhkMGVjYTcxNGI2MWE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264B"/>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23C1DAC"/>
    <w:rsid w:val="0752011E"/>
    <w:rsid w:val="078D1181"/>
    <w:rsid w:val="110544AC"/>
    <w:rsid w:val="12EC20DA"/>
    <w:rsid w:val="1BB96488"/>
    <w:rsid w:val="1D93669A"/>
    <w:rsid w:val="1E9B71E5"/>
    <w:rsid w:val="1ED6246B"/>
    <w:rsid w:val="238E27E3"/>
    <w:rsid w:val="244514B2"/>
    <w:rsid w:val="2D905ECA"/>
    <w:rsid w:val="34C423F8"/>
    <w:rsid w:val="351F075D"/>
    <w:rsid w:val="36631109"/>
    <w:rsid w:val="380F7A7D"/>
    <w:rsid w:val="507E3D56"/>
    <w:rsid w:val="59987F3E"/>
    <w:rsid w:val="5A5C7BDA"/>
    <w:rsid w:val="623577BB"/>
    <w:rsid w:val="6441438C"/>
    <w:rsid w:val="673B426B"/>
    <w:rsid w:val="697330A7"/>
    <w:rsid w:val="71244D70"/>
    <w:rsid w:val="7ADF31C7"/>
    <w:rsid w:val="7EEE4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unhideWhenUsed/>
    <w:qFormat/>
    <w:uiPriority w:val="99"/>
    <w:pPr>
      <w:spacing w:after="120"/>
    </w:p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endnote text"/>
    <w:basedOn w:val="1"/>
    <w:semiHidden/>
    <w:qFormat/>
    <w:uiPriority w:val="99"/>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6"/>
    <w:semiHidden/>
    <w:qFormat/>
    <w:uiPriority w:val="0"/>
    <w:pPr>
      <w:snapToGrid w:val="0"/>
      <w:jc w:val="left"/>
    </w:pPr>
    <w:rPr>
      <w:sz w:val="18"/>
      <w:szCs w:val="18"/>
    </w:rPr>
  </w:style>
  <w:style w:type="paragraph" w:styleId="12">
    <w:name w:val="Body Text First Indent"/>
    <w:basedOn w:val="4"/>
    <w:qFormat/>
    <w:uiPriority w:val="0"/>
    <w:pPr>
      <w:spacing w:line="630" w:lineRule="exact"/>
      <w:ind w:firstLine="420" w:firstLineChars="100"/>
      <w:textAlignment w:val="bottom"/>
    </w:pPr>
    <w:rPr>
      <w:rFonts w:eastAsia="方正仿宋简体"/>
      <w:spacing w:val="6"/>
      <w:sz w:val="32"/>
      <w:szCs w:val="32"/>
    </w:rPr>
  </w:style>
  <w:style w:type="character" w:customStyle="1" w:styleId="15">
    <w:name w:val="页眉 Char"/>
    <w:basedOn w:val="14"/>
    <w:link w:val="10"/>
    <w:qFormat/>
    <w:uiPriority w:val="99"/>
    <w:rPr>
      <w:sz w:val="18"/>
      <w:szCs w:val="18"/>
    </w:rPr>
  </w:style>
  <w:style w:type="character" w:customStyle="1" w:styleId="16">
    <w:name w:val="页脚 Char"/>
    <w:basedOn w:val="14"/>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8"/>
    <w:semiHidden/>
    <w:qFormat/>
    <w:uiPriority w:val="99"/>
    <w:rPr>
      <w:sz w:val="18"/>
      <w:szCs w:val="18"/>
    </w:rPr>
  </w:style>
  <w:style w:type="paragraph" w:customStyle="1" w:styleId="20">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6005</Words>
  <Characters>7294</Characters>
  <Lines>69</Lines>
  <Paragraphs>19</Paragraphs>
  <TotalTime>30</TotalTime>
  <ScaleCrop>false</ScaleCrop>
  <LinksUpToDate>false</LinksUpToDate>
  <CharactersWithSpaces>8299</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work椰</cp:lastModifiedBy>
  <cp:lastPrinted>2022-07-27T12:55:00Z</cp:lastPrinted>
  <dcterms:modified xsi:type="dcterms:W3CDTF">2026-09-09T09:36:15Z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FBB05229059149F1BC130CE160CCF9AF</vt:lpwstr>
  </property>
  <property fmtid="{D5CDD505-2E9C-101B-9397-08002B2CF9AE}" pid="4" name="KSOTemplateDocerSaveRecord">
    <vt:lpwstr>eyJoZGlkIjoiNmU3NTBmNTQ3NGY5NTU5ODBkYjUwN2NiNDZkNmVmNjAiLCJ1c2VySWQiOiIyNTM2NDc0MTUifQ==</vt:lpwstr>
  </property>
</Properties>
</file>