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275167" w14:textId="77777777" w:rsidR="00D04B9E" w:rsidRPr="00CD5EBF" w:rsidRDefault="00283DEE" w:rsidP="002F107D">
      <w:pPr>
        <w:spacing w:afterLines="50" w:after="156" w:line="360" w:lineRule="auto"/>
        <w:ind w:firstLineChars="200" w:firstLine="720"/>
        <w:rPr>
          <w:b/>
          <w:bCs/>
          <w:sz w:val="36"/>
          <w:szCs w:val="36"/>
        </w:rPr>
      </w:pPr>
      <w:r w:rsidRPr="00CD5EBF">
        <w:rPr>
          <w:rFonts w:hint="eastAsia"/>
          <w:b/>
          <w:bCs/>
          <w:sz w:val="36"/>
          <w:szCs w:val="36"/>
        </w:rPr>
        <w:t>道县全面推进基层政务公开标准化规范化工作</w:t>
      </w:r>
    </w:p>
    <w:p w14:paraId="2DEA69C5" w14:textId="5DE1E9EC" w:rsidR="00286458" w:rsidRPr="00CD5EBF" w:rsidRDefault="00283DEE" w:rsidP="00D04B9E">
      <w:pPr>
        <w:spacing w:afterLines="50" w:after="156" w:line="360" w:lineRule="auto"/>
        <w:ind w:firstLineChars="200" w:firstLine="720"/>
        <w:jc w:val="center"/>
        <w:rPr>
          <w:b/>
          <w:bCs/>
          <w:sz w:val="36"/>
          <w:szCs w:val="36"/>
        </w:rPr>
      </w:pPr>
      <w:r w:rsidRPr="00CD5EBF">
        <w:rPr>
          <w:rFonts w:hint="eastAsia"/>
          <w:b/>
          <w:bCs/>
          <w:sz w:val="36"/>
          <w:szCs w:val="36"/>
        </w:rPr>
        <w:t>实</w:t>
      </w:r>
      <w:r w:rsidR="00D04B9E" w:rsidRPr="00CD5EBF">
        <w:rPr>
          <w:rFonts w:hint="eastAsia"/>
          <w:b/>
          <w:bCs/>
          <w:sz w:val="36"/>
          <w:szCs w:val="36"/>
        </w:rPr>
        <w:t xml:space="preserve"> </w:t>
      </w:r>
      <w:r w:rsidRPr="00CD5EBF">
        <w:rPr>
          <w:rFonts w:hint="eastAsia"/>
          <w:b/>
          <w:bCs/>
          <w:sz w:val="36"/>
          <w:szCs w:val="36"/>
        </w:rPr>
        <w:t>施</w:t>
      </w:r>
      <w:r w:rsidR="00D04B9E" w:rsidRPr="00CD5EBF">
        <w:rPr>
          <w:rFonts w:hint="eastAsia"/>
          <w:b/>
          <w:bCs/>
          <w:sz w:val="36"/>
          <w:szCs w:val="36"/>
        </w:rPr>
        <w:t xml:space="preserve"> </w:t>
      </w:r>
      <w:r w:rsidRPr="00CD5EBF">
        <w:rPr>
          <w:rFonts w:hint="eastAsia"/>
          <w:b/>
          <w:bCs/>
          <w:sz w:val="36"/>
          <w:szCs w:val="36"/>
        </w:rPr>
        <w:t>方</w:t>
      </w:r>
      <w:r w:rsidR="00D04B9E" w:rsidRPr="00CD5EBF">
        <w:rPr>
          <w:rFonts w:hint="eastAsia"/>
          <w:b/>
          <w:bCs/>
          <w:sz w:val="36"/>
          <w:szCs w:val="36"/>
        </w:rPr>
        <w:t xml:space="preserve"> </w:t>
      </w:r>
      <w:r w:rsidRPr="00CD5EBF">
        <w:rPr>
          <w:rFonts w:hint="eastAsia"/>
          <w:b/>
          <w:bCs/>
          <w:sz w:val="36"/>
          <w:szCs w:val="36"/>
        </w:rPr>
        <w:t>案</w:t>
      </w:r>
    </w:p>
    <w:p w14:paraId="35B98C23" w14:textId="1CAE42C7" w:rsidR="00286458" w:rsidRPr="00A2255C" w:rsidRDefault="00283DEE" w:rsidP="002F107D">
      <w:pPr>
        <w:spacing w:afterLines="50" w:after="156" w:line="360" w:lineRule="auto"/>
        <w:ind w:firstLineChars="200" w:firstLine="640"/>
        <w:rPr>
          <w:rFonts w:ascii="FangSong" w:eastAsia="FangSong" w:hAnsi="FangSong"/>
          <w:sz w:val="32"/>
          <w:szCs w:val="32"/>
        </w:rPr>
      </w:pPr>
      <w:r w:rsidRPr="00A2255C">
        <w:rPr>
          <w:rFonts w:ascii="FangSong" w:eastAsia="FangSong" w:hAnsi="FangSong" w:hint="eastAsia"/>
          <w:sz w:val="32"/>
          <w:szCs w:val="32"/>
        </w:rPr>
        <w:t>为贯彻落实《国务院办公厅关于全面推进基层政务公开标准化规范化工作的指导意见》</w:t>
      </w:r>
      <w:r w:rsidRPr="00A2255C">
        <w:rPr>
          <w:rFonts w:ascii="FangSong" w:eastAsia="FangSong" w:hAnsi="FangSong" w:cs="等线" w:hint="eastAsia"/>
          <w:sz w:val="32"/>
          <w:szCs w:val="32"/>
        </w:rPr>
        <w:t>[国办发〔2019〕54号]精神</w:t>
      </w:r>
      <w:r w:rsidRPr="00A2255C">
        <w:rPr>
          <w:rFonts w:ascii="FangSong" w:eastAsia="FangSong" w:hAnsi="FangSong" w:hint="eastAsia"/>
          <w:sz w:val="32"/>
          <w:szCs w:val="32"/>
        </w:rPr>
        <w:t>，全面推进我县政务公开标准化规范化工作，提速和深化政务公开工作“最后一公里”</w:t>
      </w:r>
      <w:r w:rsidR="00361111" w:rsidRPr="00A2255C">
        <w:rPr>
          <w:rFonts w:ascii="FangSong" w:eastAsia="FangSong" w:hAnsi="FangSong" w:hint="eastAsia"/>
          <w:sz w:val="32"/>
          <w:szCs w:val="32"/>
        </w:rPr>
        <w:t>，</w:t>
      </w:r>
      <w:r w:rsidRPr="00A2255C">
        <w:rPr>
          <w:rFonts w:ascii="FangSong" w:eastAsia="FangSong" w:hAnsi="FangSong" w:hint="eastAsia"/>
          <w:sz w:val="32"/>
          <w:szCs w:val="32"/>
        </w:rPr>
        <w:t>按照省市有关工作部署，</w:t>
      </w:r>
      <w:r w:rsidRPr="00A2255C">
        <w:rPr>
          <w:rFonts w:ascii="FangSong" w:eastAsia="FangSong" w:hAnsi="FangSong"/>
          <w:sz w:val="32"/>
          <w:szCs w:val="32"/>
        </w:rPr>
        <w:t>结合我</w:t>
      </w:r>
      <w:r w:rsidRPr="00A2255C">
        <w:rPr>
          <w:rFonts w:ascii="FangSong" w:eastAsia="FangSong" w:hAnsi="FangSong" w:hint="eastAsia"/>
          <w:sz w:val="32"/>
          <w:szCs w:val="32"/>
        </w:rPr>
        <w:t>县</w:t>
      </w:r>
      <w:r w:rsidRPr="00A2255C">
        <w:rPr>
          <w:rFonts w:ascii="FangSong" w:eastAsia="FangSong" w:hAnsi="FangSong"/>
          <w:sz w:val="32"/>
          <w:szCs w:val="32"/>
        </w:rPr>
        <w:t>实际，制定如下方</w:t>
      </w:r>
      <w:r w:rsidRPr="00A2255C">
        <w:rPr>
          <w:rFonts w:ascii="FangSong" w:eastAsia="FangSong" w:hAnsi="FangSong" w:hint="eastAsia"/>
          <w:sz w:val="32"/>
          <w:szCs w:val="32"/>
        </w:rPr>
        <w:t>案。</w:t>
      </w:r>
    </w:p>
    <w:p w14:paraId="3E6CA77A" w14:textId="5E6E9D8D" w:rsidR="00286458" w:rsidRPr="00CD5EBF" w:rsidRDefault="00283DEE" w:rsidP="002F107D">
      <w:pPr>
        <w:spacing w:afterLines="50" w:after="156" w:line="360" w:lineRule="auto"/>
        <w:ind w:firstLineChars="200" w:firstLine="640"/>
        <w:rPr>
          <w:b/>
          <w:bCs/>
          <w:sz w:val="32"/>
          <w:szCs w:val="32"/>
        </w:rPr>
      </w:pPr>
      <w:r w:rsidRPr="00CD5EBF">
        <w:rPr>
          <w:rFonts w:hint="eastAsia"/>
          <w:b/>
          <w:bCs/>
          <w:sz w:val="32"/>
          <w:szCs w:val="32"/>
        </w:rPr>
        <w:t>一、总体要求</w:t>
      </w:r>
    </w:p>
    <w:p w14:paraId="6961B900" w14:textId="77777777" w:rsidR="00286458" w:rsidRPr="00A2255C" w:rsidRDefault="00283DEE" w:rsidP="002F107D">
      <w:pPr>
        <w:numPr>
          <w:ilvl w:val="0"/>
          <w:numId w:val="1"/>
        </w:numPr>
        <w:spacing w:afterLines="50" w:after="156" w:line="360" w:lineRule="auto"/>
        <w:ind w:firstLineChars="200" w:firstLine="640"/>
        <w:rPr>
          <w:rFonts w:ascii="FangSong" w:eastAsia="FangSong" w:hAnsi="FangSong"/>
          <w:sz w:val="32"/>
          <w:szCs w:val="32"/>
        </w:rPr>
      </w:pPr>
      <w:r w:rsidRPr="00A2255C">
        <w:rPr>
          <w:rFonts w:ascii="FangSong" w:eastAsia="FangSong" w:hAnsi="FangSong" w:hint="eastAsia"/>
          <w:sz w:val="32"/>
          <w:szCs w:val="32"/>
        </w:rPr>
        <w:t>指导思想。</w:t>
      </w:r>
    </w:p>
    <w:p w14:paraId="6503325A" w14:textId="77777777" w:rsidR="00286458" w:rsidRPr="00A2255C" w:rsidRDefault="00283DEE" w:rsidP="002F107D">
      <w:pPr>
        <w:spacing w:afterLines="50" w:after="156" w:line="360" w:lineRule="auto"/>
        <w:ind w:firstLineChars="200" w:firstLine="640"/>
        <w:rPr>
          <w:rFonts w:ascii="FangSong" w:eastAsia="FangSong" w:hAnsi="FangSong"/>
          <w:sz w:val="32"/>
          <w:szCs w:val="32"/>
        </w:rPr>
      </w:pPr>
      <w:r w:rsidRPr="00A2255C">
        <w:rPr>
          <w:rFonts w:ascii="FangSong" w:eastAsia="FangSong" w:hAnsi="FangSong" w:hint="eastAsia"/>
          <w:sz w:val="32"/>
          <w:szCs w:val="32"/>
        </w:rPr>
        <w:t>以习近平新时代中国特色社会主义思想为指导，全面贯彻党的十九大和十九届二中、三中、四中全会精神，深入落实党中央、国务院有关决策部署和政府信息公开条例，坚持以人民为中心的发展思想，准确把握新时代政务公开工作的职责定位和面临的新形势新要求，着力加强基层政务公开标准化规范化建设，全面推进基层政务决策公开、执行公开、管理公开、服务公开、结果公开，推动基层政务公开全覆盖，</w:t>
      </w:r>
      <w:proofErr w:type="gramStart"/>
      <w:r w:rsidRPr="00A2255C">
        <w:rPr>
          <w:rFonts w:ascii="FangSong" w:eastAsia="FangSong" w:hAnsi="FangSong" w:hint="eastAsia"/>
          <w:sz w:val="32"/>
          <w:szCs w:val="32"/>
        </w:rPr>
        <w:t>让公开</w:t>
      </w:r>
      <w:proofErr w:type="gramEnd"/>
      <w:r w:rsidRPr="00A2255C">
        <w:rPr>
          <w:rFonts w:ascii="FangSong" w:eastAsia="FangSong" w:hAnsi="FangSong" w:hint="eastAsia"/>
          <w:sz w:val="32"/>
          <w:szCs w:val="32"/>
        </w:rPr>
        <w:t>成为自觉、透明成为常态，依法保障人民群众知情权、参与权、表达权、监督权，为不断增强政府公信</w:t>
      </w:r>
      <w:proofErr w:type="gramStart"/>
      <w:r w:rsidRPr="00A2255C">
        <w:rPr>
          <w:rFonts w:ascii="FangSong" w:eastAsia="FangSong" w:hAnsi="FangSong" w:hint="eastAsia"/>
          <w:sz w:val="32"/>
          <w:szCs w:val="32"/>
        </w:rPr>
        <w:t>力执行</w:t>
      </w:r>
      <w:proofErr w:type="gramEnd"/>
      <w:r w:rsidRPr="00A2255C">
        <w:rPr>
          <w:rFonts w:ascii="FangSong" w:eastAsia="FangSong" w:hAnsi="FangSong" w:hint="eastAsia"/>
          <w:sz w:val="32"/>
          <w:szCs w:val="32"/>
        </w:rPr>
        <w:t>力、深化“放管服”改革、优化营商环境、加快法治政府和服务型政府建设提供重要支撑。</w:t>
      </w:r>
    </w:p>
    <w:p w14:paraId="46AFA27A" w14:textId="77777777" w:rsidR="00286458" w:rsidRPr="00A2255C" w:rsidRDefault="00283DEE" w:rsidP="002F107D">
      <w:pPr>
        <w:spacing w:afterLines="50" w:after="156" w:line="360" w:lineRule="auto"/>
        <w:ind w:firstLineChars="200" w:firstLine="640"/>
        <w:rPr>
          <w:rFonts w:ascii="FangSong" w:eastAsia="FangSong" w:hAnsi="FangSong"/>
          <w:sz w:val="32"/>
          <w:szCs w:val="32"/>
        </w:rPr>
      </w:pPr>
      <w:r w:rsidRPr="00A2255C">
        <w:rPr>
          <w:rFonts w:ascii="FangSong" w:eastAsia="FangSong" w:hAnsi="FangSong" w:hint="eastAsia"/>
          <w:sz w:val="32"/>
          <w:szCs w:val="32"/>
        </w:rPr>
        <w:t>（二）基本原则。</w:t>
      </w:r>
    </w:p>
    <w:p w14:paraId="5AF8FEDB" w14:textId="77777777" w:rsidR="00286458" w:rsidRPr="00A2255C" w:rsidRDefault="00283DEE" w:rsidP="002F107D">
      <w:pPr>
        <w:spacing w:afterLines="50" w:after="156" w:line="360" w:lineRule="auto"/>
        <w:ind w:firstLineChars="200" w:firstLine="640"/>
        <w:rPr>
          <w:rFonts w:ascii="FangSong" w:eastAsia="FangSong" w:hAnsi="FangSong"/>
          <w:sz w:val="32"/>
          <w:szCs w:val="32"/>
        </w:rPr>
      </w:pPr>
      <w:r w:rsidRPr="00A2255C">
        <w:rPr>
          <w:rFonts w:ascii="FangSong" w:eastAsia="FangSong" w:hAnsi="FangSong" w:hint="eastAsia"/>
          <w:sz w:val="32"/>
          <w:szCs w:val="32"/>
        </w:rPr>
        <w:lastRenderedPageBreak/>
        <w:t>坚持标准引领。充分运用基层政务公开标准化规范化试点成果，以全国统一、系统完备的基层政务公开标准体系为引领，健全公开制度，规范公开行为，提升公开质量。</w:t>
      </w:r>
    </w:p>
    <w:p w14:paraId="1D55FDEA" w14:textId="77777777" w:rsidR="00286458" w:rsidRPr="00A2255C" w:rsidRDefault="00283DEE" w:rsidP="002F107D">
      <w:pPr>
        <w:spacing w:afterLines="50" w:after="156" w:line="360" w:lineRule="auto"/>
        <w:ind w:firstLineChars="200" w:firstLine="640"/>
        <w:rPr>
          <w:rFonts w:ascii="FangSong" w:eastAsia="FangSong" w:hAnsi="FangSong"/>
          <w:sz w:val="32"/>
          <w:szCs w:val="32"/>
        </w:rPr>
      </w:pPr>
      <w:r w:rsidRPr="00A2255C">
        <w:rPr>
          <w:rFonts w:ascii="FangSong" w:eastAsia="FangSong" w:hAnsi="FangSong" w:hint="eastAsia"/>
          <w:sz w:val="32"/>
          <w:szCs w:val="32"/>
        </w:rPr>
        <w:t>坚持需求导向。紧贴市场主体和人民群众实际需求，全方位回应公众关切，涉及群众切身利益的事项必须应公开尽公开，增强基层政务公开的针对性、实效性，真正让群众能看到、易获取、用得上。</w:t>
      </w:r>
    </w:p>
    <w:p w14:paraId="06FAB222" w14:textId="77777777" w:rsidR="00286458" w:rsidRPr="00A2255C" w:rsidRDefault="00283DEE" w:rsidP="002F107D">
      <w:pPr>
        <w:spacing w:afterLines="50" w:after="156" w:line="360" w:lineRule="auto"/>
        <w:ind w:firstLineChars="200" w:firstLine="640"/>
        <w:rPr>
          <w:rFonts w:ascii="FangSong" w:eastAsia="FangSong" w:hAnsi="FangSong"/>
          <w:sz w:val="32"/>
          <w:szCs w:val="32"/>
        </w:rPr>
      </w:pPr>
      <w:r w:rsidRPr="00A2255C">
        <w:rPr>
          <w:rFonts w:ascii="FangSong" w:eastAsia="FangSong" w:hAnsi="FangSong" w:hint="eastAsia"/>
          <w:sz w:val="32"/>
          <w:szCs w:val="32"/>
        </w:rPr>
        <w:t>坚持依法依规。运用法治思维和法治方式全面推进基层政务公开标准化规范化，严格执行政府信息公开条例和有关法律法规，履行政务公开法定职责。</w:t>
      </w:r>
    </w:p>
    <w:p w14:paraId="5A9077B3" w14:textId="77777777" w:rsidR="00286458" w:rsidRPr="00A2255C" w:rsidRDefault="00283DEE" w:rsidP="002F107D">
      <w:pPr>
        <w:spacing w:afterLines="50" w:after="156" w:line="360" w:lineRule="auto"/>
        <w:ind w:firstLineChars="200" w:firstLine="640"/>
        <w:rPr>
          <w:rFonts w:ascii="FangSong" w:eastAsia="FangSong" w:hAnsi="FangSong"/>
          <w:sz w:val="32"/>
          <w:szCs w:val="32"/>
        </w:rPr>
      </w:pPr>
      <w:r w:rsidRPr="00A2255C">
        <w:rPr>
          <w:rFonts w:ascii="FangSong" w:eastAsia="FangSong" w:hAnsi="FangSong" w:hint="eastAsia"/>
          <w:sz w:val="32"/>
          <w:szCs w:val="32"/>
        </w:rPr>
        <w:t>坚持改革创新。积极推行“互联网+政务”，全链条加强政府信息管理，在集成发布、精准推送、智能查询、管理利用等方面探索创新。</w:t>
      </w:r>
    </w:p>
    <w:p w14:paraId="6A4AEB97" w14:textId="549F2481" w:rsidR="00286458" w:rsidRPr="00A2255C" w:rsidRDefault="00283DEE" w:rsidP="002F107D">
      <w:pPr>
        <w:spacing w:afterLines="50" w:after="156" w:line="360" w:lineRule="auto"/>
        <w:ind w:firstLineChars="200" w:firstLine="640"/>
        <w:rPr>
          <w:rFonts w:ascii="FangSong" w:eastAsia="FangSong" w:hAnsi="FangSong"/>
          <w:sz w:val="32"/>
          <w:szCs w:val="32"/>
        </w:rPr>
      </w:pPr>
      <w:r w:rsidRPr="00A2255C">
        <w:rPr>
          <w:rFonts w:ascii="FangSong" w:eastAsia="FangSong" w:hAnsi="FangSong" w:hint="eastAsia"/>
          <w:sz w:val="32"/>
          <w:szCs w:val="32"/>
        </w:rPr>
        <w:t>（三）工作目标。</w:t>
      </w:r>
    </w:p>
    <w:p w14:paraId="573CFDF5" w14:textId="77777777" w:rsidR="00286458" w:rsidRPr="00A2255C" w:rsidRDefault="00283DEE" w:rsidP="002F107D">
      <w:pPr>
        <w:spacing w:afterLines="50" w:after="156" w:line="360" w:lineRule="auto"/>
        <w:ind w:firstLineChars="200" w:firstLine="640"/>
        <w:rPr>
          <w:rFonts w:ascii="FangSong" w:eastAsia="FangSong" w:hAnsi="FangSong"/>
          <w:sz w:val="32"/>
          <w:szCs w:val="32"/>
        </w:rPr>
      </w:pPr>
      <w:r w:rsidRPr="00A2255C">
        <w:rPr>
          <w:rFonts w:ascii="FangSong" w:eastAsia="FangSong" w:hAnsi="FangSong" w:hint="eastAsia"/>
          <w:sz w:val="32"/>
          <w:szCs w:val="32"/>
        </w:rPr>
        <w:t>到2023年，基本建成我县政务公开标准体系，覆盖政府各部门、各乡镇（街道）行政权力运行全过程和政务服务全流程，政务公开标准化规范化水平大幅提高，政府政务公开工作机制、公开平台、专业队伍进一步健全完善，政务公开的能力和水平显著提升。</w:t>
      </w:r>
    </w:p>
    <w:p w14:paraId="244216B7" w14:textId="77777777" w:rsidR="00286458" w:rsidRPr="00A2255C" w:rsidRDefault="00286458" w:rsidP="002F107D">
      <w:pPr>
        <w:spacing w:afterLines="50" w:after="156" w:line="360" w:lineRule="auto"/>
        <w:rPr>
          <w:rFonts w:ascii="FangSong" w:eastAsia="FangSong" w:hAnsi="FangSong"/>
          <w:sz w:val="32"/>
          <w:szCs w:val="32"/>
        </w:rPr>
      </w:pPr>
    </w:p>
    <w:p w14:paraId="166E2E38" w14:textId="77777777" w:rsidR="00286458" w:rsidRPr="00CD5EBF" w:rsidRDefault="00283DEE" w:rsidP="002F107D">
      <w:pPr>
        <w:spacing w:afterLines="50" w:after="156" w:line="360" w:lineRule="auto"/>
        <w:ind w:firstLineChars="200" w:firstLine="640"/>
        <w:rPr>
          <w:b/>
          <w:bCs/>
          <w:sz w:val="32"/>
          <w:szCs w:val="32"/>
        </w:rPr>
      </w:pPr>
      <w:r w:rsidRPr="00CD5EBF">
        <w:rPr>
          <w:rFonts w:hint="eastAsia"/>
          <w:b/>
          <w:bCs/>
          <w:sz w:val="32"/>
          <w:szCs w:val="32"/>
        </w:rPr>
        <w:lastRenderedPageBreak/>
        <w:t>二、工作任务</w:t>
      </w:r>
    </w:p>
    <w:p w14:paraId="5AE2B582" w14:textId="04DE822E" w:rsidR="00286458" w:rsidRPr="00A2255C" w:rsidRDefault="00283DEE" w:rsidP="007026B7">
      <w:pPr>
        <w:spacing w:afterLines="50" w:after="156" w:line="360" w:lineRule="auto"/>
        <w:ind w:firstLineChars="200" w:firstLine="640"/>
        <w:rPr>
          <w:rFonts w:ascii="FangSong" w:eastAsia="FangSong" w:hAnsi="FangSong"/>
          <w:sz w:val="32"/>
          <w:szCs w:val="32"/>
        </w:rPr>
      </w:pPr>
      <w:r w:rsidRPr="00A2255C">
        <w:rPr>
          <w:rFonts w:ascii="FangSong" w:eastAsia="FangSong" w:hAnsi="FangSong" w:hint="eastAsia"/>
          <w:sz w:val="32"/>
          <w:szCs w:val="32"/>
        </w:rPr>
        <w:t>全面落实试点领域标准指引。</w:t>
      </w:r>
      <w:r w:rsidR="007026B7" w:rsidRPr="00A2255C">
        <w:rPr>
          <w:rFonts w:ascii="FangSong" w:eastAsia="FangSong" w:hAnsi="FangSong" w:hint="eastAsia"/>
          <w:sz w:val="32"/>
          <w:szCs w:val="32"/>
        </w:rPr>
        <w:t>县直相关职能部门</w:t>
      </w:r>
      <w:r w:rsidRPr="00A2255C">
        <w:rPr>
          <w:rFonts w:ascii="FangSong" w:eastAsia="FangSong" w:hAnsi="FangSong" w:hint="eastAsia"/>
          <w:sz w:val="32"/>
          <w:szCs w:val="32"/>
        </w:rPr>
        <w:t>和乡镇人民政府、街道办事处要对照国务院部门制定的国土空间规划、重大建设项目、公共资源交易、财政预决算、安全生产、税收管理、征地补偿、国有土地上房屋征收、保障性住房、农村危房改造、环境保护、公共文化服务、公共法律服务、扶贫、救灾、食品药品监管、城市综合执法、就业创业、社会保险、社会救助、养老服务、户籍管理、涉农补贴、义务教育、医疗卫生、市政服务等26个试点领域标准指引，结合本级政府权责清单和公共服务事项清单，全面梳理细化相关领域政务公开事项，于2020年底前编制完成本级政务公开事项标准目录，实行政务过程和结果全公开。目录至少应包括公开事项的名称、内容、依据、时限、主体、方式、渠道、公开对象等要素。编制目录要因地制宜、实事求是，体现本单位领域特点，避免公开事项及标准“一刀切”。</w:t>
      </w:r>
      <w:r w:rsidR="007026B7" w:rsidRPr="00A2255C">
        <w:rPr>
          <w:rFonts w:ascii="FangSong" w:eastAsia="FangSong" w:hAnsi="FangSong" w:hint="eastAsia"/>
          <w:sz w:val="32"/>
          <w:szCs w:val="32"/>
        </w:rPr>
        <w:t>（</w:t>
      </w:r>
      <w:r w:rsidRPr="00A2255C">
        <w:rPr>
          <w:rFonts w:ascii="FangSong" w:eastAsia="FangSong" w:hAnsi="FangSong" w:hint="eastAsia"/>
          <w:sz w:val="32"/>
          <w:szCs w:val="32"/>
        </w:rPr>
        <w:t>所涉单位名单附后</w:t>
      </w:r>
      <w:r w:rsidR="007026B7" w:rsidRPr="00A2255C">
        <w:rPr>
          <w:rFonts w:ascii="FangSong" w:eastAsia="FangSong" w:hAnsi="FangSong" w:hint="eastAsia"/>
          <w:sz w:val="32"/>
          <w:szCs w:val="32"/>
        </w:rPr>
        <w:t>）</w:t>
      </w:r>
    </w:p>
    <w:p w14:paraId="0DBEE5CB" w14:textId="65B877DC" w:rsidR="00286458" w:rsidRPr="00CD5EBF" w:rsidRDefault="00283DEE" w:rsidP="002F107D">
      <w:pPr>
        <w:spacing w:afterLines="50" w:after="156" w:line="360" w:lineRule="auto"/>
        <w:ind w:firstLineChars="200" w:firstLine="640"/>
        <w:rPr>
          <w:b/>
          <w:bCs/>
          <w:sz w:val="32"/>
          <w:szCs w:val="32"/>
        </w:rPr>
      </w:pPr>
      <w:r w:rsidRPr="00CD5EBF">
        <w:rPr>
          <w:rFonts w:hint="eastAsia"/>
          <w:b/>
          <w:bCs/>
          <w:sz w:val="32"/>
          <w:szCs w:val="32"/>
        </w:rPr>
        <w:t>三、具体任务</w:t>
      </w:r>
    </w:p>
    <w:p w14:paraId="75CAE6B0" w14:textId="6FCC747A" w:rsidR="00286458" w:rsidRPr="00A2255C" w:rsidRDefault="00283DEE" w:rsidP="002F107D">
      <w:pPr>
        <w:spacing w:afterLines="50" w:after="156" w:line="360" w:lineRule="auto"/>
        <w:ind w:firstLineChars="200" w:firstLine="640"/>
        <w:rPr>
          <w:rFonts w:ascii="FangSong" w:eastAsia="FangSong" w:hAnsi="FangSong"/>
          <w:sz w:val="32"/>
          <w:szCs w:val="32"/>
        </w:rPr>
      </w:pPr>
      <w:r w:rsidRPr="00A2255C">
        <w:rPr>
          <w:rFonts w:ascii="FangSong" w:eastAsia="FangSong" w:hAnsi="FangSong" w:hint="eastAsia"/>
          <w:sz w:val="32"/>
          <w:szCs w:val="32"/>
        </w:rPr>
        <w:t>（一）梳理汇总政务公开事项清单。各单位</w:t>
      </w:r>
      <w:r w:rsidR="00361111" w:rsidRPr="00A2255C">
        <w:rPr>
          <w:rFonts w:ascii="FangSong" w:eastAsia="FangSong" w:hAnsi="FangSong" w:hint="eastAsia"/>
          <w:sz w:val="32"/>
          <w:szCs w:val="32"/>
        </w:rPr>
        <w:t>各部门</w:t>
      </w:r>
      <w:r w:rsidRPr="00A2255C">
        <w:rPr>
          <w:rFonts w:ascii="FangSong" w:eastAsia="FangSong" w:hAnsi="FangSong" w:hint="eastAsia"/>
          <w:sz w:val="32"/>
          <w:szCs w:val="32"/>
        </w:rPr>
        <w:t>对</w:t>
      </w:r>
      <w:r w:rsidR="00361111" w:rsidRPr="00A2255C">
        <w:rPr>
          <w:rFonts w:ascii="FangSong" w:eastAsia="FangSong" w:hAnsi="FangSong" w:hint="eastAsia"/>
          <w:sz w:val="32"/>
          <w:szCs w:val="32"/>
        </w:rPr>
        <w:t>照</w:t>
      </w:r>
      <w:r w:rsidRPr="00A2255C">
        <w:rPr>
          <w:rFonts w:ascii="FangSong" w:eastAsia="FangSong" w:hAnsi="FangSong" w:hint="eastAsia"/>
          <w:sz w:val="32"/>
          <w:szCs w:val="32"/>
        </w:rPr>
        <w:t>试点领域</w:t>
      </w:r>
      <w:r w:rsidR="00361111" w:rsidRPr="00A2255C">
        <w:rPr>
          <w:rFonts w:ascii="FangSong" w:eastAsia="FangSong" w:hAnsi="FangSong" w:hint="eastAsia"/>
          <w:sz w:val="32"/>
          <w:szCs w:val="32"/>
        </w:rPr>
        <w:t>标准指引，结合本级</w:t>
      </w:r>
      <w:r w:rsidRPr="00A2255C">
        <w:rPr>
          <w:rFonts w:ascii="FangSong" w:eastAsia="FangSong" w:hAnsi="FangSong" w:hint="eastAsia"/>
          <w:sz w:val="32"/>
          <w:szCs w:val="32"/>
        </w:rPr>
        <w:t>权力责任清单</w:t>
      </w:r>
      <w:r w:rsidR="00361111" w:rsidRPr="00A2255C">
        <w:rPr>
          <w:rFonts w:ascii="FangSong" w:eastAsia="FangSong" w:hAnsi="FangSong" w:hint="eastAsia"/>
          <w:sz w:val="32"/>
          <w:szCs w:val="32"/>
        </w:rPr>
        <w:t>和</w:t>
      </w:r>
      <w:r w:rsidRPr="00A2255C">
        <w:rPr>
          <w:rFonts w:ascii="FangSong" w:eastAsia="FangSong" w:hAnsi="FangSong" w:hint="eastAsia"/>
          <w:sz w:val="32"/>
          <w:szCs w:val="32"/>
        </w:rPr>
        <w:t>公共服务事项</w:t>
      </w:r>
      <w:r w:rsidR="00361111" w:rsidRPr="00A2255C">
        <w:rPr>
          <w:rFonts w:ascii="FangSong" w:eastAsia="FangSong" w:hAnsi="FangSong" w:hint="eastAsia"/>
          <w:sz w:val="32"/>
          <w:szCs w:val="32"/>
        </w:rPr>
        <w:t>清单</w:t>
      </w:r>
      <w:r w:rsidRPr="00A2255C">
        <w:rPr>
          <w:rFonts w:ascii="FangSong" w:eastAsia="FangSong" w:hAnsi="FangSong" w:hint="eastAsia"/>
          <w:sz w:val="32"/>
          <w:szCs w:val="32"/>
        </w:rPr>
        <w:t>、群众关切事项三大类进行梳理，按照条目方式逐项细化公开内容，除法律、政策明确规定不予公开的事项外，其</w:t>
      </w:r>
      <w:r w:rsidRPr="00A2255C">
        <w:rPr>
          <w:rFonts w:ascii="FangSong" w:eastAsia="FangSong" w:hAnsi="FangSong" w:hint="eastAsia"/>
          <w:sz w:val="32"/>
          <w:szCs w:val="32"/>
        </w:rPr>
        <w:lastRenderedPageBreak/>
        <w:t>余事项均应列入政务公开事项清单，确保公开事项内容全面、分类科学、名称规范、指向明确。</w:t>
      </w:r>
    </w:p>
    <w:p w14:paraId="2E83DD74" w14:textId="70DB1646" w:rsidR="00286458" w:rsidRPr="00A2255C" w:rsidRDefault="00283DEE" w:rsidP="002F107D">
      <w:pPr>
        <w:spacing w:afterLines="50" w:after="156" w:line="360" w:lineRule="auto"/>
        <w:ind w:firstLineChars="200" w:firstLine="640"/>
        <w:rPr>
          <w:rFonts w:ascii="FangSong" w:eastAsia="FangSong" w:hAnsi="FangSong"/>
          <w:sz w:val="32"/>
          <w:szCs w:val="32"/>
        </w:rPr>
      </w:pPr>
      <w:r w:rsidRPr="00A2255C">
        <w:rPr>
          <w:rFonts w:ascii="FangSong" w:eastAsia="FangSong" w:hAnsi="FangSong" w:hint="eastAsia"/>
          <w:sz w:val="32"/>
          <w:szCs w:val="32"/>
        </w:rPr>
        <w:t>（二）编制公开事项标准目录。在全面梳理政务公开事项的基础上，对照决策、执行、管理、服务、结果“五公开”要求，逐项确定每个具体事项的公开标准，编制政务公开事项标准目录，并实行动态调整，接受社会监督。公开标准要覆盖“五公开”全流程和信息发布、政策解读、回应关切等公开工作全环节。目录至少应包括公开事项</w:t>
      </w:r>
      <w:r w:rsidR="00361111" w:rsidRPr="00A2255C">
        <w:rPr>
          <w:rFonts w:ascii="FangSong" w:eastAsia="FangSong" w:hAnsi="FangSong" w:hint="eastAsia"/>
          <w:sz w:val="32"/>
          <w:szCs w:val="32"/>
        </w:rPr>
        <w:t>的</w:t>
      </w:r>
      <w:r w:rsidRPr="00A2255C">
        <w:rPr>
          <w:rFonts w:ascii="FangSong" w:eastAsia="FangSong" w:hAnsi="FangSong" w:hint="eastAsia"/>
          <w:sz w:val="32"/>
          <w:szCs w:val="32"/>
        </w:rPr>
        <w:t>名称、</w:t>
      </w:r>
      <w:r w:rsidR="00361111" w:rsidRPr="00A2255C">
        <w:rPr>
          <w:rFonts w:ascii="FangSong" w:eastAsia="FangSong" w:hAnsi="FangSong" w:hint="eastAsia"/>
          <w:sz w:val="32"/>
          <w:szCs w:val="32"/>
        </w:rPr>
        <w:t>内容、依据、</w:t>
      </w:r>
      <w:r w:rsidRPr="00A2255C">
        <w:rPr>
          <w:rFonts w:ascii="FangSong" w:eastAsia="FangSong" w:hAnsi="FangSong" w:hint="eastAsia"/>
          <w:sz w:val="32"/>
          <w:szCs w:val="32"/>
        </w:rPr>
        <w:t>公开</w:t>
      </w:r>
      <w:r w:rsidR="00361111" w:rsidRPr="00A2255C">
        <w:rPr>
          <w:rFonts w:ascii="FangSong" w:eastAsia="FangSong" w:hAnsi="FangSong" w:hint="eastAsia"/>
          <w:sz w:val="32"/>
          <w:szCs w:val="32"/>
        </w:rPr>
        <w:t>时限、主体、方式、渠道、公开对象</w:t>
      </w:r>
      <w:r w:rsidRPr="00A2255C">
        <w:rPr>
          <w:rFonts w:ascii="FangSong" w:eastAsia="FangSong" w:hAnsi="FangSong" w:hint="eastAsia"/>
          <w:sz w:val="32"/>
          <w:szCs w:val="32"/>
        </w:rPr>
        <w:t>等要素（决策公开要重点落实决策前预公开、决策时会议公开、决策</w:t>
      </w:r>
      <w:proofErr w:type="gramStart"/>
      <w:r w:rsidRPr="00A2255C">
        <w:rPr>
          <w:rFonts w:ascii="FangSong" w:eastAsia="FangSong" w:hAnsi="FangSong" w:hint="eastAsia"/>
          <w:sz w:val="32"/>
          <w:szCs w:val="32"/>
        </w:rPr>
        <w:t>后政策</w:t>
      </w:r>
      <w:proofErr w:type="gramEnd"/>
      <w:r w:rsidRPr="00A2255C">
        <w:rPr>
          <w:rFonts w:ascii="FangSong" w:eastAsia="FangSong" w:hAnsi="FangSong" w:hint="eastAsia"/>
          <w:sz w:val="32"/>
          <w:szCs w:val="32"/>
        </w:rPr>
        <w:t>文件及解读材料公开要求；执行公开要重点公开执行措施、实施步骤、责任分工、监督方式，定期公布工作进展和取得成效、后续举措；管理公开要重点落实行政执法公示制度，公开职责权限、执法依据、裁量基准、执法流程、执法结果等，全面公开相关的行政监管信息；服务公开要重点对试点领域中涉及的审批、服务事项，公开要素统一的办事指南，公开办事过程和结果；结果公开要重点公开重大决策、重要政策特别是发展规划、政府工作报告、政府决定事项的贯彻落实结果）。</w:t>
      </w:r>
    </w:p>
    <w:p w14:paraId="321A9FF4" w14:textId="1FF27617" w:rsidR="00286458" w:rsidRPr="00A2255C" w:rsidRDefault="00283DEE" w:rsidP="002F107D">
      <w:pPr>
        <w:spacing w:afterLines="50" w:after="156" w:line="360" w:lineRule="auto"/>
        <w:ind w:firstLineChars="200" w:firstLine="640"/>
        <w:rPr>
          <w:rFonts w:ascii="FangSong" w:eastAsia="FangSong" w:hAnsi="FangSong"/>
          <w:sz w:val="32"/>
          <w:szCs w:val="32"/>
        </w:rPr>
      </w:pPr>
      <w:r w:rsidRPr="00A2255C">
        <w:rPr>
          <w:rFonts w:ascii="FangSong" w:eastAsia="FangSong" w:hAnsi="FangSong" w:hint="eastAsia"/>
          <w:sz w:val="32"/>
          <w:szCs w:val="32"/>
        </w:rPr>
        <w:t>（三）健全政务公开工作机制。在编制政务公开事项标准目录的同时，要按照“放管服”和推进“五公开”要求，全面优化政务公开工作流程，</w:t>
      </w:r>
      <w:r w:rsidR="00361111" w:rsidRPr="00A2255C">
        <w:rPr>
          <w:rFonts w:ascii="FangSong" w:eastAsia="FangSong" w:hAnsi="FangSong" w:hint="eastAsia"/>
          <w:sz w:val="32"/>
          <w:szCs w:val="32"/>
        </w:rPr>
        <w:t>各</w:t>
      </w:r>
      <w:r w:rsidRPr="00A2255C">
        <w:rPr>
          <w:rFonts w:ascii="FangSong" w:eastAsia="FangSong" w:hAnsi="FangSong" w:hint="eastAsia"/>
          <w:sz w:val="32"/>
          <w:szCs w:val="32"/>
        </w:rPr>
        <w:t>单位制定本领域的政务公开</w:t>
      </w:r>
      <w:r w:rsidRPr="00A2255C">
        <w:rPr>
          <w:rFonts w:ascii="FangSong" w:eastAsia="FangSong" w:hAnsi="FangSong" w:hint="eastAsia"/>
          <w:sz w:val="32"/>
          <w:szCs w:val="32"/>
        </w:rPr>
        <w:lastRenderedPageBreak/>
        <w:t>工作流程标准化制度，原则上拟公开的事项须经相关单位</w:t>
      </w:r>
      <w:r w:rsidR="00361111" w:rsidRPr="00A2255C">
        <w:rPr>
          <w:rFonts w:ascii="FangSong" w:eastAsia="FangSong" w:hAnsi="FangSong" w:hint="eastAsia"/>
          <w:sz w:val="32"/>
          <w:szCs w:val="32"/>
        </w:rPr>
        <w:t>或</w:t>
      </w:r>
      <w:r w:rsidRPr="00A2255C">
        <w:rPr>
          <w:rFonts w:ascii="FangSong" w:eastAsia="FangSong" w:hAnsi="FangSong" w:hint="eastAsia"/>
          <w:sz w:val="32"/>
          <w:szCs w:val="32"/>
        </w:rPr>
        <w:t>牵头单位主要领导签字审核之后方可公开。要把“五公开”工作要求具体落实到办文、办会、办事中，推动公开信息的发布、解读、回应有序衔接。同时，严格按照公开前保密审查机制，妥善处理好政务公开与保守国家秘密的关系。</w:t>
      </w:r>
    </w:p>
    <w:p w14:paraId="72016EE1" w14:textId="5FFCFAFA" w:rsidR="00286458" w:rsidRPr="00A2255C" w:rsidRDefault="00283DEE" w:rsidP="002F107D">
      <w:pPr>
        <w:spacing w:afterLines="50" w:after="156" w:line="360" w:lineRule="auto"/>
        <w:ind w:firstLineChars="200" w:firstLine="640"/>
        <w:rPr>
          <w:rFonts w:ascii="FangSong" w:eastAsia="FangSong" w:hAnsi="FangSong"/>
          <w:sz w:val="32"/>
          <w:szCs w:val="32"/>
        </w:rPr>
      </w:pPr>
      <w:r w:rsidRPr="00A2255C">
        <w:rPr>
          <w:rFonts w:ascii="FangSong" w:eastAsia="FangSong" w:hAnsi="FangSong" w:hint="eastAsia"/>
          <w:sz w:val="32"/>
          <w:szCs w:val="32"/>
        </w:rPr>
        <w:t>（四）完善政务信息公开方式。充分发挥政府网站信息公开第一平台作用，按照国务院办公厅《政府网站发展指引》（国办发〔</w:t>
      </w:r>
      <w:r w:rsidRPr="00A2255C">
        <w:rPr>
          <w:rFonts w:ascii="FangSong" w:eastAsia="FangSong" w:hAnsi="FangSong"/>
          <w:sz w:val="32"/>
          <w:szCs w:val="32"/>
        </w:rPr>
        <w:t>2017〕47号）要求，</w:t>
      </w:r>
      <w:r w:rsidR="00254871" w:rsidRPr="00A2255C">
        <w:rPr>
          <w:rFonts w:ascii="FangSong" w:eastAsia="FangSong" w:hAnsi="FangSong" w:hint="eastAsia"/>
          <w:sz w:val="32"/>
          <w:szCs w:val="32"/>
        </w:rPr>
        <w:t>各单位各部门要对政府信息资源进行标准化、信息化管理，县级政府门户网站为政务公开第一发布平台，</w:t>
      </w:r>
      <w:r w:rsidRPr="00A2255C">
        <w:rPr>
          <w:rFonts w:ascii="FangSong" w:eastAsia="FangSong" w:hAnsi="FangSong"/>
          <w:sz w:val="32"/>
          <w:szCs w:val="32"/>
        </w:rPr>
        <w:t>公开事项标准目录中涉及的内容全部通过政府网站，在各部门栏目中集中、统一、规范发布。</w:t>
      </w:r>
      <w:r w:rsidR="00254871" w:rsidRPr="00A2255C">
        <w:rPr>
          <w:rFonts w:ascii="FangSong" w:eastAsia="FangSong" w:hAnsi="FangSong" w:hint="eastAsia"/>
          <w:sz w:val="32"/>
          <w:szCs w:val="32"/>
        </w:rPr>
        <w:t>充分发挥政务新媒体、政务公开栏等平台作用，</w:t>
      </w:r>
      <w:proofErr w:type="gramStart"/>
      <w:r w:rsidR="00254871" w:rsidRPr="00A2255C">
        <w:rPr>
          <w:rFonts w:ascii="FangSong" w:eastAsia="FangSong" w:hAnsi="FangSong" w:hint="eastAsia"/>
          <w:sz w:val="32"/>
          <w:szCs w:val="32"/>
        </w:rPr>
        <w:t>借助县融媒体</w:t>
      </w:r>
      <w:proofErr w:type="gramEnd"/>
      <w:r w:rsidR="00254871" w:rsidRPr="00A2255C">
        <w:rPr>
          <w:rFonts w:ascii="FangSong" w:eastAsia="FangSong" w:hAnsi="FangSong" w:hint="eastAsia"/>
          <w:sz w:val="32"/>
          <w:szCs w:val="32"/>
        </w:rPr>
        <w:t>中心的优势和渠道，加大发布力度；同时，在政务服务大厅、便民服务中心等场所设立</w:t>
      </w:r>
      <w:r w:rsidR="007026B7" w:rsidRPr="00A2255C">
        <w:rPr>
          <w:rFonts w:ascii="FangSong" w:eastAsia="FangSong" w:hAnsi="FangSong" w:hint="eastAsia"/>
          <w:sz w:val="32"/>
          <w:szCs w:val="32"/>
        </w:rPr>
        <w:t>标</w:t>
      </w:r>
      <w:r w:rsidR="00254871" w:rsidRPr="00A2255C">
        <w:rPr>
          <w:rFonts w:ascii="FangSong" w:eastAsia="FangSong" w:hAnsi="FangSong" w:hint="eastAsia"/>
          <w:sz w:val="32"/>
          <w:szCs w:val="32"/>
        </w:rPr>
        <w:t>识清楚、方便实用的政务公开专区</w:t>
      </w:r>
      <w:r w:rsidR="00F130A4" w:rsidRPr="00A2255C">
        <w:rPr>
          <w:rFonts w:ascii="FangSong" w:eastAsia="FangSong" w:hAnsi="FangSong" w:hint="eastAsia"/>
          <w:sz w:val="32"/>
          <w:szCs w:val="32"/>
        </w:rPr>
        <w:t>，提供政府信息查询、信息公开申请、办事咨询答复等服务。对</w:t>
      </w:r>
      <w:r w:rsidRPr="00A2255C">
        <w:rPr>
          <w:rFonts w:ascii="FangSong" w:eastAsia="FangSong" w:hAnsi="FangSong"/>
          <w:sz w:val="32"/>
          <w:szCs w:val="32"/>
        </w:rPr>
        <w:t>重大事项应采用全媒体发布的形式扩大知晓范围。</w:t>
      </w:r>
    </w:p>
    <w:p w14:paraId="098F9794" w14:textId="753C86EF" w:rsidR="00286458" w:rsidRPr="00A2255C" w:rsidRDefault="00283DEE" w:rsidP="002F107D">
      <w:pPr>
        <w:spacing w:afterLines="50" w:after="156" w:line="360" w:lineRule="auto"/>
        <w:ind w:firstLineChars="200" w:firstLine="640"/>
        <w:rPr>
          <w:rFonts w:ascii="FangSong" w:eastAsia="FangSong" w:hAnsi="FangSong"/>
          <w:sz w:val="32"/>
          <w:szCs w:val="32"/>
        </w:rPr>
      </w:pPr>
      <w:r w:rsidRPr="00A2255C">
        <w:rPr>
          <w:rFonts w:ascii="FangSong" w:eastAsia="FangSong" w:hAnsi="FangSong" w:hint="eastAsia"/>
          <w:sz w:val="32"/>
          <w:szCs w:val="32"/>
        </w:rPr>
        <w:t>（五）建立健全政策解读制度和政务舆情回应机制。全面落实“五公开”工作要求，按照“谁起草、谁解读”的原则，由政策文件起草部门负责政策解读工作。按照“属地管理、分级负责、谁主管谁负责”的原则，明确舆情回应职责。建立健全政务舆情收集、回应机制，对涉及群众切身利益、突发公共事件等重点事项，要及时发布信息，着力提高回应</w:t>
      </w:r>
      <w:r w:rsidRPr="00A2255C">
        <w:rPr>
          <w:rFonts w:ascii="FangSong" w:eastAsia="FangSong" w:hAnsi="FangSong" w:hint="eastAsia"/>
          <w:sz w:val="32"/>
          <w:szCs w:val="32"/>
        </w:rPr>
        <w:lastRenderedPageBreak/>
        <w:t>的及时性、针对性、有效性。</w:t>
      </w:r>
    </w:p>
    <w:p w14:paraId="54996314" w14:textId="479C9204" w:rsidR="00286458" w:rsidRPr="00CD5EBF" w:rsidRDefault="00283DEE" w:rsidP="002F107D">
      <w:pPr>
        <w:spacing w:afterLines="50" w:after="156" w:line="360" w:lineRule="auto"/>
        <w:ind w:firstLineChars="200" w:firstLine="640"/>
        <w:rPr>
          <w:b/>
          <w:bCs/>
          <w:sz w:val="32"/>
          <w:szCs w:val="32"/>
        </w:rPr>
      </w:pPr>
      <w:r w:rsidRPr="00CD5EBF">
        <w:rPr>
          <w:rFonts w:hint="eastAsia"/>
          <w:b/>
          <w:bCs/>
          <w:sz w:val="32"/>
          <w:szCs w:val="32"/>
        </w:rPr>
        <w:t>四、工作</w:t>
      </w:r>
      <w:r w:rsidR="00AF7F87" w:rsidRPr="00CD5EBF">
        <w:rPr>
          <w:rFonts w:hint="eastAsia"/>
          <w:b/>
          <w:bCs/>
          <w:sz w:val="32"/>
          <w:szCs w:val="32"/>
        </w:rPr>
        <w:t>步骤</w:t>
      </w:r>
    </w:p>
    <w:p w14:paraId="52774301" w14:textId="5F3D70A6" w:rsidR="00286458" w:rsidRPr="00A2255C" w:rsidRDefault="00283DEE" w:rsidP="002F107D">
      <w:pPr>
        <w:spacing w:afterLines="50" w:after="156" w:line="360" w:lineRule="auto"/>
        <w:ind w:firstLineChars="200" w:firstLine="640"/>
        <w:rPr>
          <w:rFonts w:ascii="FangSong" w:eastAsia="FangSong" w:hAnsi="FangSong"/>
          <w:sz w:val="32"/>
          <w:szCs w:val="32"/>
        </w:rPr>
      </w:pPr>
      <w:r w:rsidRPr="00A2255C">
        <w:rPr>
          <w:rFonts w:ascii="FangSong" w:eastAsia="FangSong" w:hAnsi="FangSong" w:hint="eastAsia"/>
          <w:sz w:val="32"/>
          <w:szCs w:val="32"/>
        </w:rPr>
        <w:t>（一）事项梳理阶段（</w:t>
      </w:r>
      <w:r w:rsidRPr="00A2255C">
        <w:rPr>
          <w:rFonts w:ascii="FangSong" w:eastAsia="FangSong" w:hAnsi="FangSong"/>
          <w:sz w:val="32"/>
          <w:szCs w:val="32"/>
        </w:rPr>
        <w:t>2</w:t>
      </w:r>
      <w:r w:rsidRPr="00A2255C">
        <w:rPr>
          <w:rFonts w:ascii="FangSong" w:eastAsia="FangSong" w:hAnsi="FangSong" w:hint="eastAsia"/>
          <w:sz w:val="32"/>
          <w:szCs w:val="32"/>
        </w:rPr>
        <w:t>020</w:t>
      </w:r>
      <w:r w:rsidRPr="00A2255C">
        <w:rPr>
          <w:rFonts w:ascii="FangSong" w:eastAsia="FangSong" w:hAnsi="FangSong"/>
          <w:sz w:val="32"/>
          <w:szCs w:val="32"/>
        </w:rPr>
        <w:t>年</w:t>
      </w:r>
      <w:r w:rsidR="00F130A4" w:rsidRPr="00A2255C">
        <w:rPr>
          <w:rFonts w:ascii="FangSong" w:eastAsia="FangSong" w:hAnsi="FangSong"/>
          <w:sz w:val="32"/>
          <w:szCs w:val="32"/>
        </w:rPr>
        <w:t>9</w:t>
      </w:r>
      <w:r w:rsidR="00F130A4" w:rsidRPr="00A2255C">
        <w:rPr>
          <w:rFonts w:ascii="FangSong" w:eastAsia="FangSong" w:hAnsi="FangSong" w:hint="eastAsia"/>
          <w:sz w:val="32"/>
          <w:szCs w:val="32"/>
        </w:rPr>
        <w:t>月3</w:t>
      </w:r>
      <w:r w:rsidR="00F130A4" w:rsidRPr="00A2255C">
        <w:rPr>
          <w:rFonts w:ascii="FangSong" w:eastAsia="FangSong" w:hAnsi="FangSong"/>
          <w:sz w:val="32"/>
          <w:szCs w:val="32"/>
        </w:rPr>
        <w:t>0</w:t>
      </w:r>
      <w:r w:rsidRPr="00A2255C">
        <w:rPr>
          <w:rFonts w:ascii="FangSong" w:eastAsia="FangSong" w:hAnsi="FangSong"/>
          <w:sz w:val="32"/>
          <w:szCs w:val="32"/>
        </w:rPr>
        <w:t>日前完成）。</w:t>
      </w:r>
    </w:p>
    <w:p w14:paraId="278EC48E" w14:textId="618C3B3F" w:rsidR="00286458" w:rsidRPr="00A2255C" w:rsidRDefault="00283DEE" w:rsidP="002F107D">
      <w:pPr>
        <w:spacing w:afterLines="50" w:after="156" w:line="360" w:lineRule="auto"/>
        <w:ind w:firstLineChars="200" w:firstLine="640"/>
        <w:rPr>
          <w:rFonts w:ascii="FangSong" w:eastAsia="FangSong" w:hAnsi="FangSong"/>
          <w:sz w:val="32"/>
          <w:szCs w:val="32"/>
        </w:rPr>
      </w:pPr>
      <w:r w:rsidRPr="00A2255C">
        <w:rPr>
          <w:rFonts w:ascii="FangSong" w:eastAsia="FangSong" w:hAnsi="FangSong" w:hint="eastAsia"/>
          <w:sz w:val="32"/>
          <w:szCs w:val="32"/>
        </w:rPr>
        <w:t>各单位要抓紧时间，对照试点领域标准指引，制定符合本单位实际情况的政务公开工作方案，组织梳理政务公开事项。认真</w:t>
      </w:r>
      <w:r w:rsidR="00AF7F87" w:rsidRPr="00A2255C">
        <w:rPr>
          <w:rFonts w:ascii="FangSong" w:eastAsia="FangSong" w:hAnsi="FangSong" w:hint="eastAsia"/>
          <w:sz w:val="32"/>
          <w:szCs w:val="32"/>
        </w:rPr>
        <w:t>编制</w:t>
      </w:r>
      <w:r w:rsidRPr="00A2255C">
        <w:rPr>
          <w:rFonts w:ascii="FangSong" w:eastAsia="FangSong" w:hAnsi="FangSong" w:hint="eastAsia"/>
          <w:sz w:val="32"/>
          <w:szCs w:val="32"/>
        </w:rPr>
        <w:t>审核政务公开</w:t>
      </w:r>
      <w:r w:rsidR="00AF7F87" w:rsidRPr="00A2255C">
        <w:rPr>
          <w:rFonts w:ascii="FangSong" w:eastAsia="FangSong" w:hAnsi="FangSong" w:hint="eastAsia"/>
          <w:sz w:val="32"/>
          <w:szCs w:val="32"/>
        </w:rPr>
        <w:t>标准目录、</w:t>
      </w:r>
      <w:r w:rsidRPr="00A2255C">
        <w:rPr>
          <w:rFonts w:ascii="FangSong" w:eastAsia="FangSong" w:hAnsi="FangSong" w:hint="eastAsia"/>
          <w:sz w:val="32"/>
          <w:szCs w:val="32"/>
        </w:rPr>
        <w:t>事项清单，并在</w:t>
      </w:r>
      <w:r w:rsidR="00F130A4" w:rsidRPr="00A2255C">
        <w:rPr>
          <w:rFonts w:ascii="FangSong" w:eastAsia="FangSong" w:hAnsi="FangSong" w:hint="eastAsia"/>
          <w:sz w:val="32"/>
          <w:szCs w:val="32"/>
        </w:rPr>
        <w:t>9</w:t>
      </w:r>
      <w:r w:rsidRPr="00A2255C">
        <w:rPr>
          <w:rFonts w:ascii="FangSong" w:eastAsia="FangSong" w:hAnsi="FangSong"/>
          <w:sz w:val="32"/>
          <w:szCs w:val="32"/>
        </w:rPr>
        <w:t>月</w:t>
      </w:r>
      <w:r w:rsidR="00F130A4" w:rsidRPr="00A2255C">
        <w:rPr>
          <w:rFonts w:ascii="FangSong" w:eastAsia="FangSong" w:hAnsi="FangSong" w:hint="eastAsia"/>
          <w:sz w:val="32"/>
          <w:szCs w:val="32"/>
        </w:rPr>
        <w:t>3</w:t>
      </w:r>
      <w:r w:rsidR="00F130A4" w:rsidRPr="00A2255C">
        <w:rPr>
          <w:rFonts w:ascii="FangSong" w:eastAsia="FangSong" w:hAnsi="FangSong"/>
          <w:sz w:val="32"/>
          <w:szCs w:val="32"/>
        </w:rPr>
        <w:t>0</w:t>
      </w:r>
      <w:r w:rsidRPr="00A2255C">
        <w:rPr>
          <w:rFonts w:ascii="FangSong" w:eastAsia="FangSong" w:hAnsi="FangSong"/>
          <w:sz w:val="32"/>
          <w:szCs w:val="32"/>
        </w:rPr>
        <w:t>日前报</w:t>
      </w:r>
      <w:r w:rsidRPr="00A2255C">
        <w:rPr>
          <w:rFonts w:ascii="FangSong" w:eastAsia="FangSong" w:hAnsi="FangSong" w:hint="eastAsia"/>
          <w:sz w:val="32"/>
          <w:szCs w:val="32"/>
        </w:rPr>
        <w:t>县</w:t>
      </w:r>
      <w:r w:rsidRPr="00A2255C">
        <w:rPr>
          <w:rFonts w:ascii="FangSong" w:eastAsia="FangSong" w:hAnsi="FangSong"/>
          <w:sz w:val="32"/>
          <w:szCs w:val="32"/>
        </w:rPr>
        <w:t>政务公开工作领导</w:t>
      </w:r>
      <w:r w:rsidRPr="00A2255C">
        <w:rPr>
          <w:rFonts w:ascii="FangSong" w:eastAsia="FangSong" w:hAnsi="FangSong" w:hint="eastAsia"/>
          <w:sz w:val="32"/>
          <w:szCs w:val="32"/>
        </w:rPr>
        <w:t>小</w:t>
      </w:r>
      <w:r w:rsidRPr="00A2255C">
        <w:rPr>
          <w:rFonts w:ascii="FangSong" w:eastAsia="FangSong" w:hAnsi="FangSong"/>
          <w:sz w:val="32"/>
          <w:szCs w:val="32"/>
        </w:rPr>
        <w:t>组办公室备案，同时将电子版发送至</w:t>
      </w:r>
      <w:r w:rsidRPr="00A2255C">
        <w:rPr>
          <w:rFonts w:ascii="FangSong" w:eastAsia="FangSong" w:hAnsi="FangSong" w:hint="eastAsia"/>
          <w:sz w:val="32"/>
          <w:szCs w:val="32"/>
        </w:rPr>
        <w:t>news5235807</w:t>
      </w:r>
      <w:r w:rsidRPr="00A2255C">
        <w:rPr>
          <w:rFonts w:ascii="FangSong" w:eastAsia="FangSong" w:hAnsi="FangSong"/>
          <w:sz w:val="32"/>
          <w:szCs w:val="32"/>
        </w:rPr>
        <w:t>@</w:t>
      </w:r>
      <w:r w:rsidRPr="00A2255C">
        <w:rPr>
          <w:rFonts w:ascii="FangSong" w:eastAsia="FangSong" w:hAnsi="FangSong" w:hint="eastAsia"/>
          <w:sz w:val="32"/>
          <w:szCs w:val="32"/>
        </w:rPr>
        <w:t>163</w:t>
      </w:r>
      <w:r w:rsidRPr="00A2255C">
        <w:rPr>
          <w:rFonts w:ascii="FangSong" w:eastAsia="FangSong" w:hAnsi="FangSong"/>
          <w:sz w:val="32"/>
          <w:szCs w:val="32"/>
        </w:rPr>
        <w:t>.com。</w:t>
      </w:r>
    </w:p>
    <w:p w14:paraId="34979D6C" w14:textId="46D3C225" w:rsidR="00286458" w:rsidRPr="00A2255C" w:rsidRDefault="00283DEE" w:rsidP="002F107D">
      <w:pPr>
        <w:spacing w:afterLines="50" w:after="156" w:line="360" w:lineRule="auto"/>
        <w:ind w:firstLineChars="200" w:firstLine="640"/>
        <w:rPr>
          <w:rFonts w:ascii="FangSong" w:eastAsia="FangSong" w:hAnsi="FangSong"/>
          <w:sz w:val="32"/>
          <w:szCs w:val="32"/>
        </w:rPr>
      </w:pPr>
      <w:r w:rsidRPr="00A2255C">
        <w:rPr>
          <w:rFonts w:ascii="FangSong" w:eastAsia="FangSong" w:hAnsi="FangSong" w:hint="eastAsia"/>
          <w:sz w:val="32"/>
          <w:szCs w:val="32"/>
        </w:rPr>
        <w:t>（二）组织落实阶段（</w:t>
      </w:r>
      <w:r w:rsidRPr="00A2255C">
        <w:rPr>
          <w:rFonts w:ascii="FangSong" w:eastAsia="FangSong" w:hAnsi="FangSong"/>
          <w:sz w:val="32"/>
          <w:szCs w:val="32"/>
        </w:rPr>
        <w:t>20</w:t>
      </w:r>
      <w:r w:rsidR="00F130A4" w:rsidRPr="00A2255C">
        <w:rPr>
          <w:rFonts w:ascii="FangSong" w:eastAsia="FangSong" w:hAnsi="FangSong"/>
          <w:sz w:val="32"/>
          <w:szCs w:val="32"/>
        </w:rPr>
        <w:t>20</w:t>
      </w:r>
      <w:r w:rsidRPr="00A2255C">
        <w:rPr>
          <w:rFonts w:ascii="FangSong" w:eastAsia="FangSong" w:hAnsi="FangSong"/>
          <w:sz w:val="32"/>
          <w:szCs w:val="32"/>
        </w:rPr>
        <w:t>年</w:t>
      </w:r>
      <w:r w:rsidR="00F130A4" w:rsidRPr="00A2255C">
        <w:rPr>
          <w:rFonts w:ascii="FangSong" w:eastAsia="FangSong" w:hAnsi="FangSong"/>
          <w:sz w:val="32"/>
          <w:szCs w:val="32"/>
        </w:rPr>
        <w:t>10</w:t>
      </w:r>
      <w:r w:rsidRPr="00A2255C">
        <w:rPr>
          <w:rFonts w:ascii="FangSong" w:eastAsia="FangSong" w:hAnsi="FangSong"/>
          <w:sz w:val="32"/>
          <w:szCs w:val="32"/>
        </w:rPr>
        <w:t>月</w:t>
      </w:r>
      <w:r w:rsidR="00F130A4" w:rsidRPr="00A2255C">
        <w:rPr>
          <w:rFonts w:ascii="FangSong" w:eastAsia="FangSong" w:hAnsi="FangSong"/>
          <w:sz w:val="32"/>
          <w:szCs w:val="32"/>
        </w:rPr>
        <w:t>8</w:t>
      </w:r>
      <w:r w:rsidRPr="00A2255C">
        <w:rPr>
          <w:rFonts w:ascii="FangSong" w:eastAsia="FangSong" w:hAnsi="FangSong"/>
          <w:sz w:val="32"/>
          <w:szCs w:val="32"/>
        </w:rPr>
        <w:t>日—</w:t>
      </w:r>
      <w:r w:rsidR="00F130A4" w:rsidRPr="00A2255C">
        <w:rPr>
          <w:rFonts w:ascii="FangSong" w:eastAsia="FangSong" w:hAnsi="FangSong"/>
          <w:sz w:val="32"/>
          <w:szCs w:val="32"/>
        </w:rPr>
        <w:t>12</w:t>
      </w:r>
      <w:r w:rsidRPr="00A2255C">
        <w:rPr>
          <w:rFonts w:ascii="FangSong" w:eastAsia="FangSong" w:hAnsi="FangSong"/>
          <w:sz w:val="32"/>
          <w:szCs w:val="32"/>
        </w:rPr>
        <w:t>月</w:t>
      </w:r>
      <w:r w:rsidR="00F130A4" w:rsidRPr="00A2255C">
        <w:rPr>
          <w:rFonts w:ascii="FangSong" w:eastAsia="FangSong" w:hAnsi="FangSong"/>
          <w:sz w:val="32"/>
          <w:szCs w:val="32"/>
        </w:rPr>
        <w:t>20</w:t>
      </w:r>
      <w:r w:rsidRPr="00A2255C">
        <w:rPr>
          <w:rFonts w:ascii="FangSong" w:eastAsia="FangSong" w:hAnsi="FangSong"/>
          <w:sz w:val="32"/>
          <w:szCs w:val="32"/>
        </w:rPr>
        <w:t>日）。</w:t>
      </w:r>
    </w:p>
    <w:p w14:paraId="21B14B65" w14:textId="44CBDC6F" w:rsidR="00286458" w:rsidRPr="00A2255C" w:rsidRDefault="00283DEE" w:rsidP="002F107D">
      <w:pPr>
        <w:spacing w:afterLines="50" w:after="156" w:line="360" w:lineRule="auto"/>
        <w:ind w:firstLineChars="200" w:firstLine="640"/>
        <w:rPr>
          <w:rFonts w:ascii="FangSong" w:eastAsia="FangSong" w:hAnsi="FangSong"/>
          <w:sz w:val="32"/>
          <w:szCs w:val="32"/>
        </w:rPr>
      </w:pPr>
      <w:r w:rsidRPr="00A2255C">
        <w:rPr>
          <w:rFonts w:ascii="FangSong" w:eastAsia="FangSong" w:hAnsi="FangSong" w:hint="eastAsia"/>
          <w:sz w:val="32"/>
          <w:szCs w:val="32"/>
        </w:rPr>
        <w:t>各相关单位要按照实施方案有序组织开展工作，将须公开的所有事项按要求进行公开，确保</w:t>
      </w:r>
      <w:r w:rsidRPr="00A2255C">
        <w:rPr>
          <w:rFonts w:ascii="FangSong" w:eastAsia="FangSong" w:hAnsi="FangSong"/>
          <w:sz w:val="32"/>
          <w:szCs w:val="32"/>
        </w:rPr>
        <w:t>20</w:t>
      </w:r>
      <w:r w:rsidR="00F130A4" w:rsidRPr="00A2255C">
        <w:rPr>
          <w:rFonts w:ascii="FangSong" w:eastAsia="FangSong" w:hAnsi="FangSong"/>
          <w:sz w:val="32"/>
          <w:szCs w:val="32"/>
        </w:rPr>
        <w:t>20</w:t>
      </w:r>
      <w:r w:rsidRPr="00A2255C">
        <w:rPr>
          <w:rFonts w:ascii="FangSong" w:eastAsia="FangSong" w:hAnsi="FangSong"/>
          <w:sz w:val="32"/>
          <w:szCs w:val="32"/>
        </w:rPr>
        <w:t>年1</w:t>
      </w:r>
      <w:r w:rsidR="00F130A4" w:rsidRPr="00A2255C">
        <w:rPr>
          <w:rFonts w:ascii="FangSong" w:eastAsia="FangSong" w:hAnsi="FangSong"/>
          <w:sz w:val="32"/>
          <w:szCs w:val="32"/>
        </w:rPr>
        <w:t>2</w:t>
      </w:r>
      <w:r w:rsidRPr="00A2255C">
        <w:rPr>
          <w:rFonts w:ascii="FangSong" w:eastAsia="FangSong" w:hAnsi="FangSong"/>
          <w:sz w:val="32"/>
          <w:szCs w:val="32"/>
        </w:rPr>
        <w:t>月底前完成，并及时总结经验。</w:t>
      </w:r>
    </w:p>
    <w:p w14:paraId="659AAC5E" w14:textId="7E034C8E" w:rsidR="00286458" w:rsidRPr="00A2255C" w:rsidRDefault="00283DEE" w:rsidP="002F107D">
      <w:pPr>
        <w:spacing w:afterLines="50" w:after="156" w:line="360" w:lineRule="auto"/>
        <w:ind w:firstLineChars="200" w:firstLine="640"/>
        <w:rPr>
          <w:rFonts w:ascii="FangSong" w:eastAsia="FangSong" w:hAnsi="FangSong"/>
          <w:sz w:val="32"/>
          <w:szCs w:val="32"/>
        </w:rPr>
      </w:pPr>
      <w:r w:rsidRPr="00A2255C">
        <w:rPr>
          <w:rFonts w:ascii="FangSong" w:eastAsia="FangSong" w:hAnsi="FangSong" w:hint="eastAsia"/>
          <w:sz w:val="32"/>
          <w:szCs w:val="32"/>
        </w:rPr>
        <w:t>（三）总结验收阶段（</w:t>
      </w:r>
      <w:r w:rsidRPr="00A2255C">
        <w:rPr>
          <w:rFonts w:ascii="FangSong" w:eastAsia="FangSong" w:hAnsi="FangSong"/>
          <w:sz w:val="32"/>
          <w:szCs w:val="32"/>
        </w:rPr>
        <w:t>2</w:t>
      </w:r>
      <w:r w:rsidR="00F130A4" w:rsidRPr="00A2255C">
        <w:rPr>
          <w:rFonts w:ascii="FangSong" w:eastAsia="FangSong" w:hAnsi="FangSong"/>
          <w:sz w:val="32"/>
          <w:szCs w:val="32"/>
        </w:rPr>
        <w:t>020</w:t>
      </w:r>
      <w:r w:rsidRPr="00A2255C">
        <w:rPr>
          <w:rFonts w:ascii="FangSong" w:eastAsia="FangSong" w:hAnsi="FangSong"/>
          <w:sz w:val="32"/>
          <w:szCs w:val="32"/>
        </w:rPr>
        <w:t>年1</w:t>
      </w:r>
      <w:r w:rsidR="00F130A4" w:rsidRPr="00A2255C">
        <w:rPr>
          <w:rFonts w:ascii="FangSong" w:eastAsia="FangSong" w:hAnsi="FangSong"/>
          <w:sz w:val="32"/>
          <w:szCs w:val="32"/>
        </w:rPr>
        <w:t>2</w:t>
      </w:r>
      <w:r w:rsidRPr="00A2255C">
        <w:rPr>
          <w:rFonts w:ascii="FangSong" w:eastAsia="FangSong" w:hAnsi="FangSong"/>
          <w:sz w:val="32"/>
          <w:szCs w:val="32"/>
        </w:rPr>
        <w:t>月2</w:t>
      </w:r>
      <w:r w:rsidR="00F130A4" w:rsidRPr="00A2255C">
        <w:rPr>
          <w:rFonts w:ascii="FangSong" w:eastAsia="FangSong" w:hAnsi="FangSong"/>
          <w:sz w:val="32"/>
          <w:szCs w:val="32"/>
        </w:rPr>
        <w:t>1</w:t>
      </w:r>
      <w:r w:rsidRPr="00A2255C">
        <w:rPr>
          <w:rFonts w:ascii="FangSong" w:eastAsia="FangSong" w:hAnsi="FangSong"/>
          <w:sz w:val="32"/>
          <w:szCs w:val="32"/>
        </w:rPr>
        <w:t>日—1</w:t>
      </w:r>
      <w:r w:rsidR="00F130A4" w:rsidRPr="00A2255C">
        <w:rPr>
          <w:rFonts w:ascii="FangSong" w:eastAsia="FangSong" w:hAnsi="FangSong"/>
          <w:sz w:val="32"/>
          <w:szCs w:val="32"/>
        </w:rPr>
        <w:t>2</w:t>
      </w:r>
      <w:r w:rsidRPr="00A2255C">
        <w:rPr>
          <w:rFonts w:ascii="FangSong" w:eastAsia="FangSong" w:hAnsi="FangSong"/>
          <w:sz w:val="32"/>
          <w:szCs w:val="32"/>
        </w:rPr>
        <w:t>月31日前完成）。</w:t>
      </w:r>
    </w:p>
    <w:p w14:paraId="3F8C32F4" w14:textId="63828073" w:rsidR="00286458" w:rsidRPr="00A2255C" w:rsidRDefault="00F130A4" w:rsidP="007026B7">
      <w:pPr>
        <w:spacing w:afterLines="50" w:after="156" w:line="360" w:lineRule="auto"/>
        <w:ind w:firstLineChars="200" w:firstLine="640"/>
        <w:rPr>
          <w:rFonts w:ascii="FangSong" w:eastAsia="FangSong" w:hAnsi="FangSong"/>
          <w:sz w:val="32"/>
          <w:szCs w:val="32"/>
        </w:rPr>
      </w:pPr>
      <w:r w:rsidRPr="00A2255C">
        <w:rPr>
          <w:rFonts w:ascii="FangSong" w:eastAsia="FangSong" w:hAnsi="FangSong" w:hint="eastAsia"/>
          <w:sz w:val="32"/>
          <w:szCs w:val="32"/>
        </w:rPr>
        <w:t>各相关</w:t>
      </w:r>
      <w:r w:rsidR="00283DEE" w:rsidRPr="00A2255C">
        <w:rPr>
          <w:rFonts w:ascii="FangSong" w:eastAsia="FangSong" w:hAnsi="FangSong" w:hint="eastAsia"/>
          <w:sz w:val="32"/>
          <w:szCs w:val="32"/>
        </w:rPr>
        <w:t>单位要于</w:t>
      </w:r>
      <w:r w:rsidR="00283DEE" w:rsidRPr="00A2255C">
        <w:rPr>
          <w:rFonts w:ascii="FangSong" w:eastAsia="FangSong" w:hAnsi="FangSong"/>
          <w:sz w:val="32"/>
          <w:szCs w:val="32"/>
        </w:rPr>
        <w:t>20</w:t>
      </w:r>
      <w:r w:rsidRPr="00A2255C">
        <w:rPr>
          <w:rFonts w:ascii="FangSong" w:eastAsia="FangSong" w:hAnsi="FangSong"/>
          <w:sz w:val="32"/>
          <w:szCs w:val="32"/>
        </w:rPr>
        <w:t>20</w:t>
      </w:r>
      <w:r w:rsidR="00283DEE" w:rsidRPr="00A2255C">
        <w:rPr>
          <w:rFonts w:ascii="FangSong" w:eastAsia="FangSong" w:hAnsi="FangSong"/>
          <w:sz w:val="32"/>
          <w:szCs w:val="32"/>
        </w:rPr>
        <w:t>年1</w:t>
      </w:r>
      <w:r w:rsidRPr="00A2255C">
        <w:rPr>
          <w:rFonts w:ascii="FangSong" w:eastAsia="FangSong" w:hAnsi="FangSong"/>
          <w:sz w:val="32"/>
          <w:szCs w:val="32"/>
        </w:rPr>
        <w:t>2</w:t>
      </w:r>
      <w:r w:rsidR="00283DEE" w:rsidRPr="00A2255C">
        <w:rPr>
          <w:rFonts w:ascii="FangSong" w:eastAsia="FangSong" w:hAnsi="FangSong"/>
          <w:sz w:val="32"/>
          <w:szCs w:val="32"/>
        </w:rPr>
        <w:t>月31日前形成工作总结报告报送</w:t>
      </w:r>
      <w:r w:rsidRPr="00A2255C">
        <w:rPr>
          <w:rFonts w:ascii="FangSong" w:eastAsia="FangSong" w:hAnsi="FangSong" w:hint="eastAsia"/>
          <w:sz w:val="32"/>
          <w:szCs w:val="32"/>
        </w:rPr>
        <w:t>县</w:t>
      </w:r>
      <w:r w:rsidR="00283DEE" w:rsidRPr="00A2255C">
        <w:rPr>
          <w:rFonts w:ascii="FangSong" w:eastAsia="FangSong" w:hAnsi="FangSong"/>
          <w:sz w:val="32"/>
          <w:szCs w:val="32"/>
        </w:rPr>
        <w:t>政务公开工作领导组办公室。报告内容应包括</w:t>
      </w:r>
      <w:r w:rsidRPr="00A2255C">
        <w:rPr>
          <w:rFonts w:ascii="FangSong" w:eastAsia="FangSong" w:hAnsi="FangSong" w:hint="eastAsia"/>
          <w:sz w:val="32"/>
          <w:szCs w:val="32"/>
        </w:rPr>
        <w:t>政务公开</w:t>
      </w:r>
      <w:r w:rsidR="00283DEE" w:rsidRPr="00A2255C">
        <w:rPr>
          <w:rFonts w:ascii="FangSong" w:eastAsia="FangSong" w:hAnsi="FangSong"/>
          <w:sz w:val="32"/>
          <w:szCs w:val="32"/>
        </w:rPr>
        <w:t>的情况、主要做法和成效、存在的问题及工作建议等；政务公开</w:t>
      </w:r>
      <w:r w:rsidR="00AF7F87" w:rsidRPr="00A2255C">
        <w:rPr>
          <w:rFonts w:ascii="FangSong" w:eastAsia="FangSong" w:hAnsi="FangSong"/>
          <w:sz w:val="32"/>
          <w:szCs w:val="32"/>
        </w:rPr>
        <w:t>标准目录、</w:t>
      </w:r>
      <w:r w:rsidR="00283DEE" w:rsidRPr="00A2255C">
        <w:rPr>
          <w:rFonts w:ascii="FangSong" w:eastAsia="FangSong" w:hAnsi="FangSong"/>
          <w:sz w:val="32"/>
          <w:szCs w:val="32"/>
        </w:rPr>
        <w:t>事项清单、公开工作流程标准化制度；工作中形成的体制、机制文件等。20</w:t>
      </w:r>
      <w:r w:rsidRPr="00A2255C">
        <w:rPr>
          <w:rFonts w:ascii="FangSong" w:eastAsia="FangSong" w:hAnsi="FangSong"/>
          <w:sz w:val="32"/>
          <w:szCs w:val="32"/>
        </w:rPr>
        <w:t>20</w:t>
      </w:r>
      <w:r w:rsidR="00283DEE" w:rsidRPr="00A2255C">
        <w:rPr>
          <w:rFonts w:ascii="FangSong" w:eastAsia="FangSong" w:hAnsi="FangSong"/>
          <w:sz w:val="32"/>
          <w:szCs w:val="32"/>
        </w:rPr>
        <w:t>年1</w:t>
      </w:r>
      <w:r w:rsidRPr="00A2255C">
        <w:rPr>
          <w:rFonts w:ascii="FangSong" w:eastAsia="FangSong" w:hAnsi="FangSong"/>
          <w:sz w:val="32"/>
          <w:szCs w:val="32"/>
        </w:rPr>
        <w:t>2</w:t>
      </w:r>
      <w:r w:rsidR="00283DEE" w:rsidRPr="00A2255C">
        <w:rPr>
          <w:rFonts w:ascii="FangSong" w:eastAsia="FangSong" w:hAnsi="FangSong"/>
          <w:sz w:val="32"/>
          <w:szCs w:val="32"/>
        </w:rPr>
        <w:t>月</w:t>
      </w:r>
      <w:r w:rsidRPr="00A2255C">
        <w:rPr>
          <w:rFonts w:ascii="FangSong" w:eastAsia="FangSong" w:hAnsi="FangSong" w:hint="eastAsia"/>
          <w:sz w:val="32"/>
          <w:szCs w:val="32"/>
        </w:rPr>
        <w:t>底</w:t>
      </w:r>
      <w:r w:rsidR="00283DEE" w:rsidRPr="00A2255C">
        <w:rPr>
          <w:rFonts w:ascii="FangSong" w:eastAsia="FangSong" w:hAnsi="FangSong"/>
          <w:sz w:val="32"/>
          <w:szCs w:val="32"/>
        </w:rPr>
        <w:t>完成验收工作。</w:t>
      </w:r>
    </w:p>
    <w:p w14:paraId="03CC5B61" w14:textId="5F9CF04D" w:rsidR="00286458" w:rsidRPr="00CD5EBF" w:rsidRDefault="00283DEE" w:rsidP="002F107D">
      <w:pPr>
        <w:spacing w:afterLines="50" w:after="156" w:line="360" w:lineRule="auto"/>
        <w:ind w:firstLineChars="200" w:firstLine="640"/>
        <w:rPr>
          <w:b/>
          <w:bCs/>
          <w:sz w:val="32"/>
          <w:szCs w:val="32"/>
        </w:rPr>
      </w:pPr>
      <w:r w:rsidRPr="00CD5EBF">
        <w:rPr>
          <w:rFonts w:hint="eastAsia"/>
          <w:b/>
          <w:bCs/>
          <w:sz w:val="32"/>
          <w:szCs w:val="32"/>
        </w:rPr>
        <w:lastRenderedPageBreak/>
        <w:t>五、保障措施</w:t>
      </w:r>
    </w:p>
    <w:p w14:paraId="3F388168" w14:textId="5323AE00" w:rsidR="00286458" w:rsidRPr="00A2255C" w:rsidRDefault="00283DEE" w:rsidP="002F107D">
      <w:pPr>
        <w:spacing w:afterLines="50" w:after="156" w:line="360" w:lineRule="auto"/>
        <w:ind w:firstLineChars="200" w:firstLine="640"/>
        <w:rPr>
          <w:rFonts w:ascii="FangSong" w:eastAsia="FangSong" w:hAnsi="FangSong"/>
          <w:sz w:val="32"/>
          <w:szCs w:val="32"/>
        </w:rPr>
      </w:pPr>
      <w:r w:rsidRPr="00A2255C">
        <w:rPr>
          <w:rFonts w:ascii="FangSong" w:eastAsia="FangSong" w:hAnsi="FangSong" w:hint="eastAsia"/>
          <w:sz w:val="32"/>
          <w:szCs w:val="32"/>
        </w:rPr>
        <w:t>（一）加强组织领导。</w:t>
      </w:r>
      <w:r w:rsidR="002F107D" w:rsidRPr="00A2255C">
        <w:rPr>
          <w:rFonts w:ascii="FangSong" w:eastAsia="FangSong" w:hAnsi="FangSong" w:hint="eastAsia"/>
          <w:sz w:val="32"/>
          <w:szCs w:val="32"/>
        </w:rPr>
        <w:t>要高度重视基层政务公开标准化规范化工作，精心组织实施，强化经费保障，防止形式主义、官僚主义。</w:t>
      </w:r>
      <w:r w:rsidR="00D04B9E" w:rsidRPr="00A2255C">
        <w:rPr>
          <w:rFonts w:ascii="FangSong" w:eastAsia="FangSong" w:hAnsi="FangSong" w:hint="eastAsia"/>
          <w:sz w:val="32"/>
          <w:szCs w:val="32"/>
        </w:rPr>
        <w:t>建立完善基层政务公开工作主管部门与宣传、网信、政务服务、大数据管理、</w:t>
      </w:r>
      <w:proofErr w:type="gramStart"/>
      <w:r w:rsidR="00D04B9E" w:rsidRPr="00A2255C">
        <w:rPr>
          <w:rFonts w:ascii="FangSong" w:eastAsia="FangSong" w:hAnsi="FangSong" w:hint="eastAsia"/>
          <w:sz w:val="32"/>
          <w:szCs w:val="32"/>
        </w:rPr>
        <w:t>融媒体</w:t>
      </w:r>
      <w:proofErr w:type="gramEnd"/>
      <w:r w:rsidR="00D04B9E" w:rsidRPr="00A2255C">
        <w:rPr>
          <w:rFonts w:ascii="FangSong" w:eastAsia="FangSong" w:hAnsi="FangSong" w:hint="eastAsia"/>
          <w:sz w:val="32"/>
          <w:szCs w:val="32"/>
        </w:rPr>
        <w:t>中心等单位的协调联动机制、形成推进政务公开标准化规范化工作合力。</w:t>
      </w:r>
      <w:r w:rsidR="00B30953" w:rsidRPr="00A2255C">
        <w:rPr>
          <w:rFonts w:ascii="FangSong" w:eastAsia="FangSong" w:hAnsi="FangSong" w:hint="eastAsia"/>
          <w:sz w:val="32"/>
          <w:szCs w:val="32"/>
        </w:rPr>
        <w:t>由专门机构、专</w:t>
      </w:r>
      <w:r w:rsidR="00A2255C" w:rsidRPr="00A2255C">
        <w:rPr>
          <w:rFonts w:ascii="FangSong" w:eastAsia="FangSong" w:hAnsi="FangSong" w:hint="eastAsia"/>
          <w:sz w:val="32"/>
          <w:szCs w:val="32"/>
        </w:rPr>
        <w:t>门</w:t>
      </w:r>
      <w:r w:rsidR="00B30953" w:rsidRPr="00A2255C">
        <w:rPr>
          <w:rFonts w:ascii="FangSong" w:eastAsia="FangSong" w:hAnsi="FangSong" w:hint="eastAsia"/>
          <w:sz w:val="32"/>
          <w:szCs w:val="32"/>
        </w:rPr>
        <w:t>人员负责本次政务公开工作。县政务公开领导小组为专门机构，由</w:t>
      </w:r>
      <w:r w:rsidR="007026B7" w:rsidRPr="00A2255C">
        <w:rPr>
          <w:rFonts w:ascii="FangSong" w:eastAsia="FangSong" w:hAnsi="FangSong" w:hint="eastAsia"/>
          <w:sz w:val="32"/>
          <w:szCs w:val="32"/>
        </w:rPr>
        <w:t>县委副书记、县长李天明</w:t>
      </w:r>
      <w:r w:rsidR="00B30953" w:rsidRPr="00A2255C">
        <w:rPr>
          <w:rFonts w:ascii="FangSong" w:eastAsia="FangSong" w:hAnsi="FangSong" w:hint="eastAsia"/>
          <w:sz w:val="32"/>
          <w:szCs w:val="32"/>
        </w:rPr>
        <w:t>任组长，由</w:t>
      </w:r>
      <w:r w:rsidR="007026B7" w:rsidRPr="00A2255C">
        <w:rPr>
          <w:rFonts w:ascii="FangSong" w:eastAsia="FangSong" w:hAnsi="FangSong" w:hint="eastAsia"/>
          <w:sz w:val="32"/>
          <w:szCs w:val="32"/>
        </w:rPr>
        <w:t>县委常委、常务副县长李林、县政府副处级职级干部</w:t>
      </w:r>
      <w:proofErr w:type="gramStart"/>
      <w:r w:rsidR="007026B7" w:rsidRPr="00A2255C">
        <w:rPr>
          <w:rFonts w:ascii="FangSong" w:eastAsia="FangSong" w:hAnsi="FangSong" w:hint="eastAsia"/>
          <w:sz w:val="32"/>
          <w:szCs w:val="32"/>
        </w:rPr>
        <w:t>何柏章</w:t>
      </w:r>
      <w:r w:rsidR="00B30953" w:rsidRPr="00A2255C">
        <w:rPr>
          <w:rFonts w:ascii="FangSong" w:eastAsia="FangSong" w:hAnsi="FangSong" w:hint="eastAsia"/>
          <w:sz w:val="32"/>
          <w:szCs w:val="32"/>
        </w:rPr>
        <w:t>任副组长</w:t>
      </w:r>
      <w:proofErr w:type="gramEnd"/>
      <w:r w:rsidR="00B30953" w:rsidRPr="00A2255C">
        <w:rPr>
          <w:rFonts w:ascii="FangSong" w:eastAsia="FangSong" w:hAnsi="FangSong" w:hint="eastAsia"/>
          <w:sz w:val="32"/>
          <w:szCs w:val="32"/>
        </w:rPr>
        <w:t>，成员为各相关单位主要负责人。</w:t>
      </w:r>
      <w:r w:rsidRPr="00A2255C">
        <w:rPr>
          <w:rFonts w:ascii="FangSong" w:eastAsia="FangSong" w:hAnsi="FangSong" w:hint="eastAsia"/>
          <w:sz w:val="32"/>
          <w:szCs w:val="32"/>
        </w:rPr>
        <w:t>负责统筹指导</w:t>
      </w:r>
      <w:r w:rsidR="00B30953" w:rsidRPr="00A2255C">
        <w:rPr>
          <w:rFonts w:ascii="FangSong" w:eastAsia="FangSong" w:hAnsi="FangSong" w:hint="eastAsia"/>
          <w:sz w:val="32"/>
          <w:szCs w:val="32"/>
        </w:rPr>
        <w:t>政务公开</w:t>
      </w:r>
      <w:r w:rsidRPr="00A2255C">
        <w:rPr>
          <w:rFonts w:ascii="FangSong" w:eastAsia="FangSong" w:hAnsi="FangSong" w:hint="eastAsia"/>
          <w:sz w:val="32"/>
          <w:szCs w:val="32"/>
        </w:rPr>
        <w:t>工作开展，综合协调和研究解决推进过程中的重大问题。领导</w:t>
      </w:r>
      <w:r w:rsidR="00B30953" w:rsidRPr="00A2255C">
        <w:rPr>
          <w:rFonts w:ascii="FangSong" w:eastAsia="FangSong" w:hAnsi="FangSong" w:hint="eastAsia"/>
          <w:sz w:val="32"/>
          <w:szCs w:val="32"/>
        </w:rPr>
        <w:t>小</w:t>
      </w:r>
      <w:r w:rsidRPr="00A2255C">
        <w:rPr>
          <w:rFonts w:ascii="FangSong" w:eastAsia="FangSong" w:hAnsi="FangSong" w:hint="eastAsia"/>
          <w:sz w:val="32"/>
          <w:szCs w:val="32"/>
        </w:rPr>
        <w:t>组下设办公室，办公室设在</w:t>
      </w:r>
      <w:r w:rsidR="00B30953" w:rsidRPr="00A2255C">
        <w:rPr>
          <w:rFonts w:ascii="FangSong" w:eastAsia="FangSong" w:hAnsi="FangSong" w:hint="eastAsia"/>
          <w:sz w:val="32"/>
          <w:szCs w:val="32"/>
        </w:rPr>
        <w:t>县行政审批服务局</w:t>
      </w:r>
      <w:r w:rsidRPr="00A2255C">
        <w:rPr>
          <w:rFonts w:ascii="FangSong" w:eastAsia="FangSong" w:hAnsi="FangSong" w:hint="eastAsia"/>
          <w:sz w:val="32"/>
          <w:szCs w:val="32"/>
        </w:rPr>
        <w:t>，办公室主任由</w:t>
      </w:r>
      <w:r w:rsidR="00B30953" w:rsidRPr="00A2255C">
        <w:rPr>
          <w:rFonts w:ascii="FangSong" w:eastAsia="FangSong" w:hAnsi="FangSong" w:hint="eastAsia"/>
          <w:sz w:val="32"/>
          <w:szCs w:val="32"/>
        </w:rPr>
        <w:t>县政府办副主任</w:t>
      </w:r>
      <w:r w:rsidR="007026B7" w:rsidRPr="00A2255C">
        <w:rPr>
          <w:rFonts w:ascii="FangSong" w:eastAsia="FangSong" w:hAnsi="FangSong" w:hint="eastAsia"/>
          <w:sz w:val="32"/>
          <w:szCs w:val="32"/>
        </w:rPr>
        <w:t>熊鹏太</w:t>
      </w:r>
      <w:r w:rsidRPr="00A2255C">
        <w:rPr>
          <w:rFonts w:ascii="FangSong" w:eastAsia="FangSong" w:hAnsi="FangSong" w:hint="eastAsia"/>
          <w:sz w:val="32"/>
          <w:szCs w:val="32"/>
        </w:rPr>
        <w:t>担任，具体负责</w:t>
      </w:r>
      <w:r w:rsidR="007026B7" w:rsidRPr="00A2255C">
        <w:rPr>
          <w:rFonts w:ascii="FangSong" w:eastAsia="FangSong" w:hAnsi="FangSong" w:hint="eastAsia"/>
          <w:sz w:val="32"/>
          <w:szCs w:val="32"/>
        </w:rPr>
        <w:t>该项</w:t>
      </w:r>
      <w:r w:rsidRPr="00A2255C">
        <w:rPr>
          <w:rFonts w:ascii="FangSong" w:eastAsia="FangSong" w:hAnsi="FangSong" w:hint="eastAsia"/>
          <w:sz w:val="32"/>
          <w:szCs w:val="32"/>
        </w:rPr>
        <w:t>工作的组织实施和统筹协调工作。</w:t>
      </w:r>
    </w:p>
    <w:p w14:paraId="47733716" w14:textId="0C3A3B81" w:rsidR="00286458" w:rsidRPr="00A2255C" w:rsidRDefault="00283DEE" w:rsidP="002F107D">
      <w:pPr>
        <w:spacing w:afterLines="50" w:after="156" w:line="360" w:lineRule="auto"/>
        <w:ind w:firstLineChars="200" w:firstLine="640"/>
        <w:rPr>
          <w:rFonts w:ascii="FangSong" w:eastAsia="FangSong" w:hAnsi="FangSong"/>
          <w:sz w:val="32"/>
          <w:szCs w:val="32"/>
        </w:rPr>
      </w:pPr>
      <w:r w:rsidRPr="00A2255C">
        <w:rPr>
          <w:rFonts w:ascii="FangSong" w:eastAsia="FangSong" w:hAnsi="FangSong" w:hint="eastAsia"/>
          <w:sz w:val="32"/>
          <w:szCs w:val="32"/>
        </w:rPr>
        <w:t>（二）加强</w:t>
      </w:r>
      <w:r w:rsidR="00693775" w:rsidRPr="00A2255C">
        <w:rPr>
          <w:rFonts w:ascii="FangSong" w:eastAsia="FangSong" w:hAnsi="FangSong" w:hint="eastAsia"/>
          <w:sz w:val="32"/>
          <w:szCs w:val="32"/>
        </w:rPr>
        <w:t>监督评价</w:t>
      </w:r>
      <w:r w:rsidRPr="00A2255C">
        <w:rPr>
          <w:rFonts w:ascii="FangSong" w:eastAsia="FangSong" w:hAnsi="FangSong" w:hint="eastAsia"/>
          <w:sz w:val="32"/>
          <w:szCs w:val="32"/>
        </w:rPr>
        <w:t>。</w:t>
      </w:r>
      <w:r w:rsidR="00B30953" w:rsidRPr="00A2255C">
        <w:rPr>
          <w:rFonts w:ascii="FangSong" w:eastAsia="FangSong" w:hAnsi="FangSong" w:hint="eastAsia"/>
          <w:sz w:val="32"/>
          <w:szCs w:val="32"/>
        </w:rPr>
        <w:t>全面推进</w:t>
      </w:r>
      <w:bookmarkStart w:id="0" w:name="_Hlk49846371"/>
      <w:r w:rsidR="00B30953" w:rsidRPr="00A2255C">
        <w:rPr>
          <w:rFonts w:ascii="FangSong" w:eastAsia="FangSong" w:hAnsi="FangSong" w:hint="eastAsia"/>
          <w:sz w:val="32"/>
          <w:szCs w:val="32"/>
        </w:rPr>
        <w:t>政务公开标准化</w:t>
      </w:r>
      <w:r w:rsidR="00693775" w:rsidRPr="00A2255C">
        <w:rPr>
          <w:rFonts w:ascii="FangSong" w:eastAsia="FangSong" w:hAnsi="FangSong" w:hint="eastAsia"/>
          <w:sz w:val="32"/>
          <w:szCs w:val="32"/>
        </w:rPr>
        <w:t>规范化工作</w:t>
      </w:r>
      <w:bookmarkEnd w:id="0"/>
      <w:r w:rsidRPr="00A2255C">
        <w:rPr>
          <w:rFonts w:ascii="FangSong" w:eastAsia="FangSong" w:hAnsi="FangSong" w:hint="eastAsia"/>
          <w:sz w:val="32"/>
          <w:szCs w:val="32"/>
        </w:rPr>
        <w:t>是一项系统工程，涉及政府工作方方面面，影响面广、工作量大，部门与部门之间要加强协同配合，共同发力。</w:t>
      </w:r>
      <w:r w:rsidR="00693775" w:rsidRPr="00A2255C">
        <w:rPr>
          <w:rFonts w:ascii="FangSong" w:eastAsia="FangSong" w:hAnsi="FangSong" w:hint="eastAsia"/>
          <w:sz w:val="32"/>
          <w:szCs w:val="32"/>
        </w:rPr>
        <w:t>县政务公开领导小组</w:t>
      </w:r>
      <w:r w:rsidRPr="00A2255C">
        <w:rPr>
          <w:rFonts w:ascii="FangSong" w:eastAsia="FangSong" w:hAnsi="FangSong" w:hint="eastAsia"/>
          <w:sz w:val="32"/>
          <w:szCs w:val="32"/>
        </w:rPr>
        <w:t>办公室将加强对</w:t>
      </w:r>
      <w:r w:rsidR="00693775" w:rsidRPr="00A2255C">
        <w:rPr>
          <w:rFonts w:ascii="FangSong" w:eastAsia="FangSong" w:hAnsi="FangSong" w:hint="eastAsia"/>
          <w:sz w:val="32"/>
          <w:szCs w:val="32"/>
        </w:rPr>
        <w:t>该项</w:t>
      </w:r>
      <w:r w:rsidRPr="00A2255C">
        <w:rPr>
          <w:rFonts w:ascii="FangSong" w:eastAsia="FangSong" w:hAnsi="FangSong" w:hint="eastAsia"/>
          <w:sz w:val="32"/>
          <w:szCs w:val="32"/>
        </w:rPr>
        <w:t>工作的督促检查、综合评估。</w:t>
      </w:r>
      <w:r w:rsidR="00693775" w:rsidRPr="00A2255C">
        <w:rPr>
          <w:rFonts w:ascii="FangSong" w:eastAsia="FangSong" w:hAnsi="FangSong" w:hint="eastAsia"/>
          <w:sz w:val="32"/>
          <w:szCs w:val="32"/>
        </w:rPr>
        <w:t>把推进基层政务公开标准化规范化</w:t>
      </w:r>
      <w:r w:rsidR="00A2255C" w:rsidRPr="00A2255C">
        <w:rPr>
          <w:rFonts w:ascii="FangSong" w:eastAsia="FangSong" w:hAnsi="FangSong" w:hint="eastAsia"/>
          <w:sz w:val="32"/>
          <w:szCs w:val="32"/>
        </w:rPr>
        <w:t>工作</w:t>
      </w:r>
      <w:r w:rsidR="00693775" w:rsidRPr="00A2255C">
        <w:rPr>
          <w:rFonts w:ascii="FangSong" w:eastAsia="FangSong" w:hAnsi="FangSong" w:hint="eastAsia"/>
          <w:sz w:val="32"/>
          <w:szCs w:val="32"/>
        </w:rPr>
        <w:t>作为今年政务公开工作成效的重要内容列入绩效考核。</w:t>
      </w:r>
    </w:p>
    <w:p w14:paraId="39A4D959" w14:textId="77777777" w:rsidR="007026B7" w:rsidRPr="00A2255C" w:rsidRDefault="007026B7" w:rsidP="002F107D">
      <w:pPr>
        <w:spacing w:afterLines="50" w:after="156" w:line="360" w:lineRule="auto"/>
        <w:ind w:firstLineChars="200" w:firstLine="640"/>
        <w:jc w:val="right"/>
        <w:rPr>
          <w:rFonts w:ascii="FangSong" w:eastAsia="FangSong" w:hAnsi="FangSong"/>
          <w:sz w:val="32"/>
          <w:szCs w:val="32"/>
        </w:rPr>
      </w:pPr>
    </w:p>
    <w:p w14:paraId="6AC312B9" w14:textId="2878B42D" w:rsidR="002F107D" w:rsidRPr="00A2255C" w:rsidRDefault="002F107D" w:rsidP="002F107D">
      <w:pPr>
        <w:spacing w:afterLines="50" w:after="156" w:line="360" w:lineRule="auto"/>
        <w:ind w:firstLineChars="200" w:firstLine="640"/>
        <w:jc w:val="right"/>
        <w:rPr>
          <w:rFonts w:ascii="FangSong" w:eastAsia="FangSong" w:hAnsi="FangSong"/>
          <w:sz w:val="32"/>
          <w:szCs w:val="32"/>
        </w:rPr>
      </w:pPr>
      <w:r w:rsidRPr="00A2255C">
        <w:rPr>
          <w:rFonts w:ascii="FangSong" w:eastAsia="FangSong" w:hAnsi="FangSong" w:hint="eastAsia"/>
          <w:sz w:val="32"/>
          <w:szCs w:val="32"/>
        </w:rPr>
        <w:lastRenderedPageBreak/>
        <w:t>道县政务公开领导小组</w:t>
      </w:r>
    </w:p>
    <w:p w14:paraId="6B46D342" w14:textId="56249FC3" w:rsidR="002F107D" w:rsidRPr="00A2255C" w:rsidRDefault="002F107D" w:rsidP="003B1F03">
      <w:pPr>
        <w:spacing w:afterLines="50" w:after="156" w:line="360" w:lineRule="auto"/>
        <w:ind w:firstLineChars="200" w:firstLine="640"/>
        <w:jc w:val="right"/>
        <w:rPr>
          <w:rFonts w:ascii="FangSong" w:eastAsia="FangSong" w:hAnsi="FangSong"/>
          <w:sz w:val="32"/>
          <w:szCs w:val="32"/>
        </w:rPr>
      </w:pPr>
      <w:r w:rsidRPr="00A2255C">
        <w:rPr>
          <w:rFonts w:ascii="FangSong" w:eastAsia="FangSong" w:hAnsi="FangSong" w:hint="eastAsia"/>
          <w:sz w:val="32"/>
          <w:szCs w:val="32"/>
        </w:rPr>
        <w:t>2</w:t>
      </w:r>
      <w:r w:rsidRPr="00A2255C">
        <w:rPr>
          <w:rFonts w:ascii="FangSong" w:eastAsia="FangSong" w:hAnsi="FangSong"/>
          <w:sz w:val="32"/>
          <w:szCs w:val="32"/>
        </w:rPr>
        <w:t>020</w:t>
      </w:r>
      <w:r w:rsidRPr="00A2255C">
        <w:rPr>
          <w:rFonts w:ascii="FangSong" w:eastAsia="FangSong" w:hAnsi="FangSong" w:hint="eastAsia"/>
          <w:sz w:val="32"/>
          <w:szCs w:val="32"/>
        </w:rPr>
        <w:t>年9月1日</w:t>
      </w:r>
    </w:p>
    <w:p w14:paraId="4CA06F63" w14:textId="310974F1" w:rsidR="00286458" w:rsidRPr="00CD5EBF" w:rsidRDefault="00693775" w:rsidP="002F107D">
      <w:pPr>
        <w:spacing w:afterLines="50" w:after="156" w:line="360" w:lineRule="auto"/>
        <w:ind w:firstLineChars="200" w:firstLine="560"/>
        <w:rPr>
          <w:b/>
          <w:bCs/>
          <w:sz w:val="28"/>
          <w:szCs w:val="28"/>
        </w:rPr>
      </w:pPr>
      <w:r w:rsidRPr="00CD5EBF">
        <w:rPr>
          <w:rFonts w:hint="eastAsia"/>
          <w:b/>
          <w:bCs/>
          <w:sz w:val="28"/>
          <w:szCs w:val="28"/>
        </w:rPr>
        <w:t>附：</w:t>
      </w:r>
      <w:r w:rsidR="00A2255C" w:rsidRPr="00CD5EBF">
        <w:rPr>
          <w:rFonts w:hint="eastAsia"/>
          <w:b/>
          <w:bCs/>
          <w:sz w:val="28"/>
          <w:szCs w:val="28"/>
        </w:rPr>
        <w:t>落实</w:t>
      </w:r>
      <w:r w:rsidRPr="00CD5EBF">
        <w:rPr>
          <w:b/>
          <w:bCs/>
          <w:sz w:val="28"/>
          <w:szCs w:val="28"/>
        </w:rPr>
        <w:t>26个试点领域政务公开标准指引单位</w:t>
      </w:r>
    </w:p>
    <w:p w14:paraId="1641A35D" w14:textId="245EAE30" w:rsidR="002F107D" w:rsidRPr="00A2255C" w:rsidRDefault="003B1F03" w:rsidP="007026B7">
      <w:pPr>
        <w:spacing w:afterLines="50" w:after="156" w:line="360" w:lineRule="exact"/>
        <w:ind w:firstLineChars="200" w:firstLine="560"/>
        <w:rPr>
          <w:rFonts w:ascii="FangSong" w:eastAsia="FangSong" w:hAnsi="FangSong"/>
          <w:sz w:val="28"/>
          <w:szCs w:val="28"/>
        </w:rPr>
      </w:pPr>
      <w:r w:rsidRPr="00A2255C">
        <w:rPr>
          <w:rFonts w:ascii="FangSong" w:eastAsia="FangSong" w:hAnsi="FangSong" w:hint="eastAsia"/>
          <w:sz w:val="28"/>
          <w:szCs w:val="28"/>
        </w:rPr>
        <w:t>1、</w:t>
      </w:r>
      <w:r w:rsidR="002F107D" w:rsidRPr="00A2255C">
        <w:rPr>
          <w:rFonts w:ascii="FangSong" w:eastAsia="FangSong" w:hAnsi="FangSong" w:hint="eastAsia"/>
          <w:sz w:val="28"/>
          <w:szCs w:val="28"/>
        </w:rPr>
        <w:t>公共资源交易： -</w:t>
      </w:r>
      <w:r w:rsidR="002F107D" w:rsidRPr="00A2255C">
        <w:rPr>
          <w:rFonts w:ascii="FangSong" w:eastAsia="FangSong" w:hAnsi="FangSong"/>
          <w:sz w:val="28"/>
          <w:szCs w:val="28"/>
        </w:rPr>
        <w:t>--</w:t>
      </w:r>
      <w:bookmarkStart w:id="1" w:name="_Hlk34918959"/>
      <w:proofErr w:type="gramStart"/>
      <w:r w:rsidR="002F107D" w:rsidRPr="00A2255C">
        <w:rPr>
          <w:rFonts w:ascii="FangSong" w:eastAsia="FangSong" w:hAnsi="FangSong" w:hint="eastAsia"/>
          <w:sz w:val="28"/>
          <w:szCs w:val="28"/>
        </w:rPr>
        <w:t>发改局</w:t>
      </w:r>
      <w:bookmarkEnd w:id="1"/>
      <w:proofErr w:type="gramEnd"/>
    </w:p>
    <w:p w14:paraId="6F24D95C" w14:textId="2DF41ED3" w:rsidR="002F107D" w:rsidRPr="00A2255C" w:rsidRDefault="003B1F03" w:rsidP="007026B7">
      <w:pPr>
        <w:spacing w:afterLines="50" w:after="156" w:line="360" w:lineRule="exact"/>
        <w:ind w:firstLineChars="200" w:firstLine="560"/>
        <w:rPr>
          <w:rFonts w:ascii="FangSong" w:eastAsia="FangSong" w:hAnsi="FangSong"/>
          <w:sz w:val="28"/>
          <w:szCs w:val="28"/>
        </w:rPr>
      </w:pPr>
      <w:r w:rsidRPr="00A2255C">
        <w:rPr>
          <w:rFonts w:ascii="FangSong" w:eastAsia="FangSong" w:hAnsi="FangSong"/>
          <w:sz w:val="28"/>
          <w:szCs w:val="28"/>
        </w:rPr>
        <w:t>2</w:t>
      </w:r>
      <w:r w:rsidRPr="00A2255C">
        <w:rPr>
          <w:rFonts w:ascii="FangSong" w:eastAsia="FangSong" w:hAnsi="FangSong" w:hint="eastAsia"/>
          <w:sz w:val="28"/>
          <w:szCs w:val="28"/>
        </w:rPr>
        <w:t>、</w:t>
      </w:r>
      <w:r w:rsidR="002F107D" w:rsidRPr="00A2255C">
        <w:rPr>
          <w:rFonts w:ascii="FangSong" w:eastAsia="FangSong" w:hAnsi="FangSong" w:hint="eastAsia"/>
          <w:sz w:val="28"/>
          <w:szCs w:val="28"/>
        </w:rPr>
        <w:t>重大建设项目领域： -</w:t>
      </w:r>
      <w:r w:rsidR="002F107D" w:rsidRPr="00A2255C">
        <w:rPr>
          <w:rFonts w:ascii="FangSong" w:eastAsia="FangSong" w:hAnsi="FangSong"/>
          <w:sz w:val="28"/>
          <w:szCs w:val="28"/>
        </w:rPr>
        <w:t>--</w:t>
      </w:r>
      <w:proofErr w:type="gramStart"/>
      <w:r w:rsidR="002F107D" w:rsidRPr="00A2255C">
        <w:rPr>
          <w:rFonts w:ascii="FangSong" w:eastAsia="FangSong" w:hAnsi="FangSong" w:hint="eastAsia"/>
          <w:sz w:val="28"/>
          <w:szCs w:val="28"/>
        </w:rPr>
        <w:t>发改局</w:t>
      </w:r>
      <w:proofErr w:type="gramEnd"/>
    </w:p>
    <w:p w14:paraId="73B38F90" w14:textId="43F48470" w:rsidR="002F107D" w:rsidRPr="00A2255C" w:rsidRDefault="003B1F03" w:rsidP="007026B7">
      <w:pPr>
        <w:spacing w:afterLines="50" w:after="156" w:line="360" w:lineRule="exact"/>
        <w:ind w:firstLineChars="200" w:firstLine="560"/>
        <w:rPr>
          <w:rFonts w:ascii="FangSong" w:eastAsia="FangSong" w:hAnsi="FangSong"/>
          <w:sz w:val="28"/>
          <w:szCs w:val="28"/>
        </w:rPr>
      </w:pPr>
      <w:r w:rsidRPr="00A2255C">
        <w:rPr>
          <w:rFonts w:ascii="FangSong" w:eastAsia="FangSong" w:hAnsi="FangSong" w:hint="eastAsia"/>
          <w:sz w:val="28"/>
          <w:szCs w:val="28"/>
        </w:rPr>
        <w:t>3、</w:t>
      </w:r>
      <w:r w:rsidR="002F107D" w:rsidRPr="00A2255C">
        <w:rPr>
          <w:rFonts w:ascii="FangSong" w:eastAsia="FangSong" w:hAnsi="FangSong" w:hint="eastAsia"/>
          <w:sz w:val="28"/>
          <w:szCs w:val="28"/>
        </w:rPr>
        <w:t>义务教育领域： -</w:t>
      </w:r>
      <w:r w:rsidR="002F107D" w:rsidRPr="00A2255C">
        <w:rPr>
          <w:rFonts w:ascii="FangSong" w:eastAsia="FangSong" w:hAnsi="FangSong"/>
          <w:sz w:val="28"/>
          <w:szCs w:val="28"/>
        </w:rPr>
        <w:t>--</w:t>
      </w:r>
      <w:r w:rsidR="002F107D" w:rsidRPr="00A2255C">
        <w:rPr>
          <w:rFonts w:ascii="FangSong" w:eastAsia="FangSong" w:hAnsi="FangSong" w:hint="eastAsia"/>
          <w:sz w:val="28"/>
          <w:szCs w:val="28"/>
        </w:rPr>
        <w:t>教育局</w:t>
      </w:r>
      <w:r w:rsidR="002F107D" w:rsidRPr="00A2255C">
        <w:rPr>
          <w:rFonts w:ascii="FangSong" w:eastAsia="FangSong" w:hAnsi="FangSong"/>
          <w:sz w:val="28"/>
          <w:szCs w:val="28"/>
        </w:rPr>
        <w:t xml:space="preserve"> </w:t>
      </w:r>
    </w:p>
    <w:p w14:paraId="4A976BF1" w14:textId="380FE2D4" w:rsidR="002F107D" w:rsidRPr="00A2255C" w:rsidRDefault="003B1F03" w:rsidP="007026B7">
      <w:pPr>
        <w:spacing w:afterLines="50" w:after="156" w:line="360" w:lineRule="exact"/>
        <w:ind w:firstLineChars="200" w:firstLine="560"/>
        <w:rPr>
          <w:rFonts w:ascii="FangSong" w:eastAsia="FangSong" w:hAnsi="FangSong"/>
          <w:sz w:val="28"/>
          <w:szCs w:val="28"/>
        </w:rPr>
      </w:pPr>
      <w:r w:rsidRPr="00A2255C">
        <w:rPr>
          <w:rFonts w:ascii="FangSong" w:eastAsia="FangSong" w:hAnsi="FangSong" w:hint="eastAsia"/>
          <w:sz w:val="28"/>
          <w:szCs w:val="28"/>
        </w:rPr>
        <w:t>4、</w:t>
      </w:r>
      <w:r w:rsidR="002F107D" w:rsidRPr="00A2255C">
        <w:rPr>
          <w:rFonts w:ascii="FangSong" w:eastAsia="FangSong" w:hAnsi="FangSong" w:hint="eastAsia"/>
          <w:sz w:val="28"/>
          <w:szCs w:val="28"/>
        </w:rPr>
        <w:t>税收管理领域： -</w:t>
      </w:r>
      <w:r w:rsidR="002F107D" w:rsidRPr="00A2255C">
        <w:rPr>
          <w:rFonts w:ascii="FangSong" w:eastAsia="FangSong" w:hAnsi="FangSong"/>
          <w:sz w:val="28"/>
          <w:szCs w:val="28"/>
        </w:rPr>
        <w:t>--</w:t>
      </w:r>
      <w:r w:rsidR="002F107D" w:rsidRPr="00A2255C">
        <w:rPr>
          <w:rFonts w:ascii="FangSong" w:eastAsia="FangSong" w:hAnsi="FangSong" w:hint="eastAsia"/>
          <w:sz w:val="28"/>
          <w:szCs w:val="28"/>
        </w:rPr>
        <w:t>税务局</w:t>
      </w:r>
      <w:r w:rsidR="002F107D" w:rsidRPr="00A2255C">
        <w:rPr>
          <w:rFonts w:ascii="FangSong" w:eastAsia="FangSong" w:hAnsi="FangSong"/>
          <w:sz w:val="28"/>
          <w:szCs w:val="28"/>
        </w:rPr>
        <w:t xml:space="preserve"> </w:t>
      </w:r>
    </w:p>
    <w:p w14:paraId="2E14D44B" w14:textId="72EAC09A" w:rsidR="002F107D" w:rsidRPr="00A2255C" w:rsidRDefault="003B1F03" w:rsidP="007026B7">
      <w:pPr>
        <w:spacing w:afterLines="50" w:after="156" w:line="360" w:lineRule="exact"/>
        <w:ind w:firstLineChars="200" w:firstLine="560"/>
        <w:rPr>
          <w:rFonts w:ascii="FangSong" w:eastAsia="FangSong" w:hAnsi="FangSong"/>
          <w:sz w:val="28"/>
          <w:szCs w:val="28"/>
        </w:rPr>
      </w:pPr>
      <w:r w:rsidRPr="00A2255C">
        <w:rPr>
          <w:rFonts w:ascii="FangSong" w:eastAsia="FangSong" w:hAnsi="FangSong" w:hint="eastAsia"/>
          <w:sz w:val="28"/>
          <w:szCs w:val="28"/>
        </w:rPr>
        <w:t>5、</w:t>
      </w:r>
      <w:r w:rsidR="002F107D" w:rsidRPr="00A2255C">
        <w:rPr>
          <w:rFonts w:ascii="FangSong" w:eastAsia="FangSong" w:hAnsi="FangSong" w:hint="eastAsia"/>
          <w:sz w:val="28"/>
          <w:szCs w:val="28"/>
        </w:rPr>
        <w:t>生态环境领域： -</w:t>
      </w:r>
      <w:r w:rsidR="002F107D" w:rsidRPr="00A2255C">
        <w:rPr>
          <w:rFonts w:ascii="FangSong" w:eastAsia="FangSong" w:hAnsi="FangSong"/>
          <w:sz w:val="28"/>
          <w:szCs w:val="28"/>
        </w:rPr>
        <w:t>--</w:t>
      </w:r>
      <w:r w:rsidR="002F107D" w:rsidRPr="00A2255C">
        <w:rPr>
          <w:rFonts w:ascii="FangSong" w:eastAsia="FangSong" w:hAnsi="FangSong" w:hint="eastAsia"/>
          <w:sz w:val="28"/>
          <w:szCs w:val="28"/>
        </w:rPr>
        <w:t xml:space="preserve">生态环境道县分局 </w:t>
      </w:r>
    </w:p>
    <w:p w14:paraId="70210F9E" w14:textId="1C676548" w:rsidR="002F107D" w:rsidRPr="00A2255C" w:rsidRDefault="003B1F03" w:rsidP="007026B7">
      <w:pPr>
        <w:spacing w:afterLines="50" w:after="156" w:line="360" w:lineRule="exact"/>
        <w:ind w:firstLineChars="200" w:firstLine="560"/>
        <w:rPr>
          <w:rFonts w:ascii="FangSong" w:eastAsia="FangSong" w:hAnsi="FangSong"/>
          <w:sz w:val="28"/>
          <w:szCs w:val="28"/>
        </w:rPr>
      </w:pPr>
      <w:r w:rsidRPr="00A2255C">
        <w:rPr>
          <w:rFonts w:ascii="FangSong" w:eastAsia="FangSong" w:hAnsi="FangSong" w:hint="eastAsia"/>
          <w:sz w:val="28"/>
          <w:szCs w:val="28"/>
        </w:rPr>
        <w:t>6、</w:t>
      </w:r>
      <w:r w:rsidR="002F107D" w:rsidRPr="00A2255C">
        <w:rPr>
          <w:rFonts w:ascii="FangSong" w:eastAsia="FangSong" w:hAnsi="FangSong" w:hint="eastAsia"/>
          <w:sz w:val="28"/>
          <w:szCs w:val="28"/>
        </w:rPr>
        <w:t>养老服务领域：</w:t>
      </w:r>
      <w:bookmarkStart w:id="2" w:name="_Hlk34916888"/>
      <w:r w:rsidR="002F107D" w:rsidRPr="00A2255C">
        <w:rPr>
          <w:rFonts w:ascii="FangSong" w:eastAsia="FangSong" w:hAnsi="FangSong" w:hint="eastAsia"/>
          <w:sz w:val="28"/>
          <w:szCs w:val="28"/>
        </w:rPr>
        <w:t xml:space="preserve"> -</w:t>
      </w:r>
      <w:r w:rsidR="002F107D" w:rsidRPr="00A2255C">
        <w:rPr>
          <w:rFonts w:ascii="FangSong" w:eastAsia="FangSong" w:hAnsi="FangSong"/>
          <w:sz w:val="28"/>
          <w:szCs w:val="28"/>
        </w:rPr>
        <w:t>--</w:t>
      </w:r>
      <w:r w:rsidR="002F107D" w:rsidRPr="00A2255C">
        <w:rPr>
          <w:rFonts w:ascii="FangSong" w:eastAsia="FangSong" w:hAnsi="FangSong" w:hint="eastAsia"/>
          <w:sz w:val="28"/>
          <w:szCs w:val="28"/>
        </w:rPr>
        <w:t>民政局</w:t>
      </w:r>
      <w:r w:rsidR="002F107D" w:rsidRPr="00A2255C">
        <w:rPr>
          <w:rFonts w:ascii="FangSong" w:eastAsia="FangSong" w:hAnsi="FangSong"/>
          <w:sz w:val="28"/>
          <w:szCs w:val="28"/>
        </w:rPr>
        <w:t xml:space="preserve"> </w:t>
      </w:r>
    </w:p>
    <w:bookmarkEnd w:id="2"/>
    <w:p w14:paraId="3F612074" w14:textId="6DE963C9" w:rsidR="002F107D" w:rsidRPr="00A2255C" w:rsidRDefault="003B1F03" w:rsidP="007026B7">
      <w:pPr>
        <w:spacing w:afterLines="50" w:after="156" w:line="360" w:lineRule="exact"/>
        <w:ind w:firstLineChars="200" w:firstLine="560"/>
        <w:rPr>
          <w:rFonts w:ascii="FangSong" w:eastAsia="FangSong" w:hAnsi="FangSong"/>
          <w:sz w:val="28"/>
          <w:szCs w:val="28"/>
        </w:rPr>
      </w:pPr>
      <w:r w:rsidRPr="00A2255C">
        <w:rPr>
          <w:rFonts w:ascii="FangSong" w:eastAsia="FangSong" w:hAnsi="FangSong" w:hint="eastAsia"/>
          <w:sz w:val="28"/>
          <w:szCs w:val="28"/>
        </w:rPr>
        <w:t>7、</w:t>
      </w:r>
      <w:r w:rsidR="002F107D" w:rsidRPr="00A2255C">
        <w:rPr>
          <w:rFonts w:ascii="FangSong" w:eastAsia="FangSong" w:hAnsi="FangSong" w:hint="eastAsia"/>
          <w:sz w:val="28"/>
          <w:szCs w:val="28"/>
        </w:rPr>
        <w:t>社会救助领域： -</w:t>
      </w:r>
      <w:r w:rsidR="002F107D" w:rsidRPr="00A2255C">
        <w:rPr>
          <w:rFonts w:ascii="FangSong" w:eastAsia="FangSong" w:hAnsi="FangSong"/>
          <w:sz w:val="28"/>
          <w:szCs w:val="28"/>
        </w:rPr>
        <w:t>--</w:t>
      </w:r>
      <w:r w:rsidR="002F107D" w:rsidRPr="00A2255C">
        <w:rPr>
          <w:rFonts w:ascii="FangSong" w:eastAsia="FangSong" w:hAnsi="FangSong" w:hint="eastAsia"/>
          <w:sz w:val="28"/>
          <w:szCs w:val="28"/>
        </w:rPr>
        <w:t>民政局</w:t>
      </w:r>
    </w:p>
    <w:p w14:paraId="0C26C5F4" w14:textId="5819B598" w:rsidR="002F107D" w:rsidRPr="00A2255C" w:rsidRDefault="003B1F03" w:rsidP="007026B7">
      <w:pPr>
        <w:spacing w:afterLines="50" w:after="156" w:line="360" w:lineRule="exact"/>
        <w:ind w:firstLineChars="200" w:firstLine="560"/>
        <w:rPr>
          <w:rFonts w:ascii="FangSong" w:eastAsia="FangSong" w:hAnsi="FangSong"/>
          <w:sz w:val="28"/>
          <w:szCs w:val="28"/>
        </w:rPr>
      </w:pPr>
      <w:r w:rsidRPr="00A2255C">
        <w:rPr>
          <w:rFonts w:ascii="FangSong" w:eastAsia="FangSong" w:hAnsi="FangSong" w:hint="eastAsia"/>
          <w:sz w:val="28"/>
          <w:szCs w:val="28"/>
        </w:rPr>
        <w:t>8、</w:t>
      </w:r>
      <w:r w:rsidR="002F107D" w:rsidRPr="00A2255C">
        <w:rPr>
          <w:rFonts w:ascii="FangSong" w:eastAsia="FangSong" w:hAnsi="FangSong" w:hint="eastAsia"/>
          <w:sz w:val="28"/>
          <w:szCs w:val="28"/>
        </w:rPr>
        <w:t>城乡规划</w:t>
      </w:r>
      <w:bookmarkStart w:id="3" w:name="_Hlk34917029"/>
      <w:r w:rsidR="002F107D" w:rsidRPr="00A2255C">
        <w:rPr>
          <w:rFonts w:ascii="FangSong" w:eastAsia="FangSong" w:hAnsi="FangSong" w:hint="eastAsia"/>
          <w:sz w:val="28"/>
          <w:szCs w:val="28"/>
        </w:rPr>
        <w:t>领域：</w:t>
      </w:r>
      <w:bookmarkEnd w:id="3"/>
      <w:r w:rsidR="002F107D" w:rsidRPr="00A2255C">
        <w:rPr>
          <w:rFonts w:ascii="FangSong" w:eastAsia="FangSong" w:hAnsi="FangSong" w:hint="eastAsia"/>
          <w:sz w:val="28"/>
          <w:szCs w:val="28"/>
        </w:rPr>
        <w:t xml:space="preserve"> -</w:t>
      </w:r>
      <w:r w:rsidR="002F107D" w:rsidRPr="00A2255C">
        <w:rPr>
          <w:rFonts w:ascii="FangSong" w:eastAsia="FangSong" w:hAnsi="FangSong"/>
          <w:sz w:val="28"/>
          <w:szCs w:val="28"/>
        </w:rPr>
        <w:t>--</w:t>
      </w:r>
      <w:bookmarkStart w:id="4" w:name="_Hlk34919115"/>
      <w:r w:rsidR="002F107D" w:rsidRPr="00A2255C">
        <w:rPr>
          <w:rFonts w:ascii="FangSong" w:eastAsia="FangSong" w:hAnsi="FangSong" w:hint="eastAsia"/>
          <w:sz w:val="28"/>
          <w:szCs w:val="28"/>
        </w:rPr>
        <w:t>自然资源局</w:t>
      </w:r>
      <w:r w:rsidR="002F107D" w:rsidRPr="00A2255C">
        <w:rPr>
          <w:rFonts w:ascii="FangSong" w:eastAsia="FangSong" w:hAnsi="FangSong"/>
          <w:sz w:val="28"/>
          <w:szCs w:val="28"/>
        </w:rPr>
        <w:t xml:space="preserve"> </w:t>
      </w:r>
    </w:p>
    <w:p w14:paraId="4684E3E1" w14:textId="72CACA37" w:rsidR="002F107D" w:rsidRPr="00A2255C" w:rsidRDefault="003B1F03" w:rsidP="007026B7">
      <w:pPr>
        <w:spacing w:afterLines="50" w:after="156" w:line="360" w:lineRule="exact"/>
        <w:ind w:firstLineChars="200" w:firstLine="560"/>
        <w:rPr>
          <w:rFonts w:ascii="FangSong" w:eastAsia="FangSong" w:hAnsi="FangSong"/>
          <w:sz w:val="28"/>
          <w:szCs w:val="28"/>
        </w:rPr>
      </w:pPr>
      <w:r w:rsidRPr="00A2255C">
        <w:rPr>
          <w:rFonts w:ascii="FangSong" w:eastAsia="FangSong" w:hAnsi="FangSong" w:hint="eastAsia"/>
          <w:sz w:val="28"/>
          <w:szCs w:val="28"/>
        </w:rPr>
        <w:t>9、</w:t>
      </w:r>
      <w:r w:rsidR="002F107D" w:rsidRPr="00A2255C">
        <w:rPr>
          <w:rFonts w:ascii="FangSong" w:eastAsia="FangSong" w:hAnsi="FangSong" w:hint="eastAsia"/>
          <w:sz w:val="28"/>
          <w:szCs w:val="28"/>
        </w:rPr>
        <w:t>农村集体土地征收： -</w:t>
      </w:r>
      <w:r w:rsidR="002F107D" w:rsidRPr="00A2255C">
        <w:rPr>
          <w:rFonts w:ascii="FangSong" w:eastAsia="FangSong" w:hAnsi="FangSong"/>
          <w:sz w:val="28"/>
          <w:szCs w:val="28"/>
        </w:rPr>
        <w:t>--</w:t>
      </w:r>
      <w:r w:rsidR="002F107D" w:rsidRPr="00A2255C">
        <w:rPr>
          <w:rFonts w:ascii="FangSong" w:eastAsia="FangSong" w:hAnsi="FangSong" w:hint="eastAsia"/>
          <w:sz w:val="28"/>
          <w:szCs w:val="28"/>
        </w:rPr>
        <w:t>自然资源局</w:t>
      </w:r>
    </w:p>
    <w:bookmarkEnd w:id="4"/>
    <w:p w14:paraId="7326F817" w14:textId="42FF934A" w:rsidR="002F107D" w:rsidRPr="00A2255C" w:rsidRDefault="003B1F03" w:rsidP="007026B7">
      <w:pPr>
        <w:spacing w:afterLines="50" w:after="156" w:line="360" w:lineRule="exact"/>
        <w:ind w:firstLineChars="200" w:firstLine="560"/>
        <w:rPr>
          <w:rFonts w:ascii="FangSong" w:eastAsia="FangSong" w:hAnsi="FangSong"/>
          <w:sz w:val="28"/>
          <w:szCs w:val="28"/>
        </w:rPr>
      </w:pPr>
      <w:r w:rsidRPr="00A2255C">
        <w:rPr>
          <w:rFonts w:ascii="FangSong" w:eastAsia="FangSong" w:hAnsi="FangSong" w:hint="eastAsia"/>
          <w:sz w:val="28"/>
          <w:szCs w:val="28"/>
        </w:rPr>
        <w:t>1</w:t>
      </w:r>
      <w:r w:rsidRPr="00A2255C">
        <w:rPr>
          <w:rFonts w:ascii="FangSong" w:eastAsia="FangSong" w:hAnsi="FangSong"/>
          <w:sz w:val="28"/>
          <w:szCs w:val="28"/>
        </w:rPr>
        <w:t>0</w:t>
      </w:r>
      <w:r w:rsidRPr="00A2255C">
        <w:rPr>
          <w:rFonts w:ascii="FangSong" w:eastAsia="FangSong" w:hAnsi="FangSong" w:hint="eastAsia"/>
          <w:sz w:val="28"/>
          <w:szCs w:val="28"/>
        </w:rPr>
        <w:t>、</w:t>
      </w:r>
      <w:r w:rsidR="002F107D" w:rsidRPr="00A2255C">
        <w:rPr>
          <w:rFonts w:ascii="FangSong" w:eastAsia="FangSong" w:hAnsi="FangSong" w:hint="eastAsia"/>
          <w:sz w:val="28"/>
          <w:szCs w:val="28"/>
        </w:rPr>
        <w:t>财政预决算领域： -</w:t>
      </w:r>
      <w:r w:rsidR="002F107D" w:rsidRPr="00A2255C">
        <w:rPr>
          <w:rFonts w:ascii="FangSong" w:eastAsia="FangSong" w:hAnsi="FangSong"/>
          <w:sz w:val="28"/>
          <w:szCs w:val="28"/>
        </w:rPr>
        <w:t>--</w:t>
      </w:r>
      <w:r w:rsidR="002F107D" w:rsidRPr="00A2255C">
        <w:rPr>
          <w:rFonts w:ascii="FangSong" w:eastAsia="FangSong" w:hAnsi="FangSong" w:hint="eastAsia"/>
          <w:sz w:val="28"/>
          <w:szCs w:val="28"/>
        </w:rPr>
        <w:t>财政局</w:t>
      </w:r>
      <w:r w:rsidR="002F107D" w:rsidRPr="00A2255C">
        <w:rPr>
          <w:rFonts w:ascii="FangSong" w:eastAsia="FangSong" w:hAnsi="FangSong"/>
          <w:sz w:val="28"/>
          <w:szCs w:val="28"/>
        </w:rPr>
        <w:t xml:space="preserve"> </w:t>
      </w:r>
    </w:p>
    <w:p w14:paraId="390883E4" w14:textId="6367AE5F" w:rsidR="002F107D" w:rsidRPr="00A2255C" w:rsidRDefault="003B1F03" w:rsidP="007026B7">
      <w:pPr>
        <w:spacing w:afterLines="50" w:after="156" w:line="360" w:lineRule="exact"/>
        <w:ind w:firstLineChars="200" w:firstLine="560"/>
        <w:rPr>
          <w:rFonts w:ascii="FangSong" w:eastAsia="FangSong" w:hAnsi="FangSong"/>
          <w:sz w:val="28"/>
          <w:szCs w:val="28"/>
        </w:rPr>
      </w:pPr>
      <w:r w:rsidRPr="00A2255C">
        <w:rPr>
          <w:rFonts w:ascii="FangSong" w:eastAsia="FangSong" w:hAnsi="FangSong" w:hint="eastAsia"/>
          <w:sz w:val="28"/>
          <w:szCs w:val="28"/>
        </w:rPr>
        <w:t>1</w:t>
      </w:r>
      <w:r w:rsidRPr="00A2255C">
        <w:rPr>
          <w:rFonts w:ascii="FangSong" w:eastAsia="FangSong" w:hAnsi="FangSong"/>
          <w:sz w:val="28"/>
          <w:szCs w:val="28"/>
        </w:rPr>
        <w:t>1</w:t>
      </w:r>
      <w:r w:rsidRPr="00A2255C">
        <w:rPr>
          <w:rFonts w:ascii="FangSong" w:eastAsia="FangSong" w:hAnsi="FangSong" w:hint="eastAsia"/>
          <w:sz w:val="28"/>
          <w:szCs w:val="28"/>
        </w:rPr>
        <w:t>、</w:t>
      </w:r>
      <w:r w:rsidR="002F107D" w:rsidRPr="00A2255C">
        <w:rPr>
          <w:rFonts w:ascii="FangSong" w:eastAsia="FangSong" w:hAnsi="FangSong" w:hint="eastAsia"/>
          <w:sz w:val="28"/>
          <w:szCs w:val="28"/>
        </w:rPr>
        <w:t>卫生健康领域： -</w:t>
      </w:r>
      <w:r w:rsidR="002F107D" w:rsidRPr="00A2255C">
        <w:rPr>
          <w:rFonts w:ascii="FangSong" w:eastAsia="FangSong" w:hAnsi="FangSong"/>
          <w:sz w:val="28"/>
          <w:szCs w:val="28"/>
        </w:rPr>
        <w:t>--</w:t>
      </w:r>
      <w:r w:rsidR="002F107D" w:rsidRPr="00A2255C">
        <w:rPr>
          <w:rFonts w:ascii="FangSong" w:eastAsia="FangSong" w:hAnsi="FangSong" w:hint="eastAsia"/>
          <w:sz w:val="28"/>
          <w:szCs w:val="28"/>
        </w:rPr>
        <w:t>卫健局</w:t>
      </w:r>
      <w:r w:rsidR="002F107D" w:rsidRPr="00A2255C">
        <w:rPr>
          <w:rFonts w:ascii="FangSong" w:eastAsia="FangSong" w:hAnsi="FangSong"/>
          <w:sz w:val="28"/>
          <w:szCs w:val="28"/>
        </w:rPr>
        <w:t xml:space="preserve"> </w:t>
      </w:r>
    </w:p>
    <w:p w14:paraId="16B88D49" w14:textId="2E11640E" w:rsidR="002F107D" w:rsidRPr="00A2255C" w:rsidRDefault="003B1F03" w:rsidP="007026B7">
      <w:pPr>
        <w:spacing w:afterLines="50" w:after="156" w:line="360" w:lineRule="exact"/>
        <w:ind w:firstLineChars="200" w:firstLine="560"/>
        <w:rPr>
          <w:rFonts w:ascii="FangSong" w:eastAsia="FangSong" w:hAnsi="FangSong"/>
          <w:sz w:val="28"/>
          <w:szCs w:val="28"/>
        </w:rPr>
      </w:pPr>
      <w:r w:rsidRPr="00A2255C">
        <w:rPr>
          <w:rFonts w:ascii="FangSong" w:eastAsia="FangSong" w:hAnsi="FangSong" w:hint="eastAsia"/>
          <w:sz w:val="28"/>
          <w:szCs w:val="28"/>
        </w:rPr>
        <w:t>1</w:t>
      </w:r>
      <w:r w:rsidRPr="00A2255C">
        <w:rPr>
          <w:rFonts w:ascii="FangSong" w:eastAsia="FangSong" w:hAnsi="FangSong"/>
          <w:sz w:val="28"/>
          <w:szCs w:val="28"/>
        </w:rPr>
        <w:t>2</w:t>
      </w:r>
      <w:r w:rsidRPr="00A2255C">
        <w:rPr>
          <w:rFonts w:ascii="FangSong" w:eastAsia="FangSong" w:hAnsi="FangSong" w:hint="eastAsia"/>
          <w:sz w:val="28"/>
          <w:szCs w:val="28"/>
        </w:rPr>
        <w:t>、</w:t>
      </w:r>
      <w:r w:rsidR="002F107D" w:rsidRPr="00A2255C">
        <w:rPr>
          <w:rFonts w:ascii="FangSong" w:eastAsia="FangSong" w:hAnsi="FangSong" w:hint="eastAsia"/>
          <w:sz w:val="28"/>
          <w:szCs w:val="28"/>
        </w:rPr>
        <w:t>就业和社会保险领域： -</w:t>
      </w:r>
      <w:r w:rsidR="002F107D" w:rsidRPr="00A2255C">
        <w:rPr>
          <w:rFonts w:ascii="FangSong" w:eastAsia="FangSong" w:hAnsi="FangSong"/>
          <w:sz w:val="28"/>
          <w:szCs w:val="28"/>
        </w:rPr>
        <w:t>--</w:t>
      </w:r>
      <w:r w:rsidR="002F107D" w:rsidRPr="00A2255C">
        <w:rPr>
          <w:rFonts w:ascii="FangSong" w:eastAsia="FangSong" w:hAnsi="FangSong" w:hint="eastAsia"/>
          <w:sz w:val="28"/>
          <w:szCs w:val="28"/>
        </w:rPr>
        <w:t>人力资源</w:t>
      </w:r>
      <w:r w:rsidR="00A72B99">
        <w:rPr>
          <w:rFonts w:ascii="FangSong" w:eastAsia="FangSong" w:hAnsi="FangSong" w:hint="eastAsia"/>
          <w:sz w:val="28"/>
          <w:szCs w:val="28"/>
        </w:rPr>
        <w:t>和</w:t>
      </w:r>
      <w:r w:rsidR="002F107D" w:rsidRPr="00A2255C">
        <w:rPr>
          <w:rFonts w:ascii="FangSong" w:eastAsia="FangSong" w:hAnsi="FangSong" w:hint="eastAsia"/>
          <w:sz w:val="28"/>
          <w:szCs w:val="28"/>
        </w:rPr>
        <w:t>社会保障局</w:t>
      </w:r>
      <w:r w:rsidR="002F107D" w:rsidRPr="00A2255C">
        <w:rPr>
          <w:rFonts w:ascii="FangSong" w:eastAsia="FangSong" w:hAnsi="FangSong"/>
          <w:sz w:val="28"/>
          <w:szCs w:val="28"/>
        </w:rPr>
        <w:t xml:space="preserve"> </w:t>
      </w:r>
    </w:p>
    <w:p w14:paraId="4110D9A0" w14:textId="69608110" w:rsidR="002F107D" w:rsidRPr="00A2255C" w:rsidRDefault="003B1F03" w:rsidP="007026B7">
      <w:pPr>
        <w:spacing w:afterLines="50" w:after="156" w:line="360" w:lineRule="exact"/>
        <w:ind w:firstLineChars="200" w:firstLine="560"/>
        <w:rPr>
          <w:rFonts w:ascii="FangSong" w:eastAsia="FangSong" w:hAnsi="FangSong"/>
          <w:sz w:val="28"/>
          <w:szCs w:val="28"/>
        </w:rPr>
      </w:pPr>
      <w:r w:rsidRPr="00A2255C">
        <w:rPr>
          <w:rFonts w:ascii="FangSong" w:eastAsia="FangSong" w:hAnsi="FangSong" w:hint="eastAsia"/>
          <w:sz w:val="28"/>
          <w:szCs w:val="28"/>
        </w:rPr>
        <w:t>1</w:t>
      </w:r>
      <w:r w:rsidRPr="00A2255C">
        <w:rPr>
          <w:rFonts w:ascii="FangSong" w:eastAsia="FangSong" w:hAnsi="FangSong"/>
          <w:sz w:val="28"/>
          <w:szCs w:val="28"/>
        </w:rPr>
        <w:t>3</w:t>
      </w:r>
      <w:r w:rsidRPr="00A2255C">
        <w:rPr>
          <w:rFonts w:ascii="FangSong" w:eastAsia="FangSong" w:hAnsi="FangSong" w:hint="eastAsia"/>
          <w:sz w:val="28"/>
          <w:szCs w:val="28"/>
        </w:rPr>
        <w:t>、</w:t>
      </w:r>
      <w:r w:rsidR="002F107D" w:rsidRPr="00A2255C">
        <w:rPr>
          <w:rFonts w:ascii="FangSong" w:eastAsia="FangSong" w:hAnsi="FangSong" w:hint="eastAsia"/>
          <w:sz w:val="28"/>
          <w:szCs w:val="28"/>
        </w:rPr>
        <w:t>安全生产领域、救灾领域： -</w:t>
      </w:r>
      <w:r w:rsidR="002F107D" w:rsidRPr="00A2255C">
        <w:rPr>
          <w:rFonts w:ascii="FangSong" w:eastAsia="FangSong" w:hAnsi="FangSong"/>
          <w:sz w:val="28"/>
          <w:szCs w:val="28"/>
        </w:rPr>
        <w:t>--</w:t>
      </w:r>
      <w:r w:rsidR="002F107D" w:rsidRPr="00A2255C">
        <w:rPr>
          <w:rFonts w:ascii="FangSong" w:eastAsia="FangSong" w:hAnsi="FangSong" w:hint="eastAsia"/>
          <w:sz w:val="28"/>
          <w:szCs w:val="28"/>
        </w:rPr>
        <w:t>应急管理局</w:t>
      </w:r>
      <w:r w:rsidR="002F107D" w:rsidRPr="00A2255C">
        <w:rPr>
          <w:rFonts w:ascii="FangSong" w:eastAsia="FangSong" w:hAnsi="FangSong"/>
          <w:sz w:val="28"/>
          <w:szCs w:val="28"/>
        </w:rPr>
        <w:t xml:space="preserve"> </w:t>
      </w:r>
    </w:p>
    <w:p w14:paraId="3E799A21" w14:textId="20E9AD18" w:rsidR="002F107D" w:rsidRPr="00A2255C" w:rsidRDefault="003B1F03" w:rsidP="007026B7">
      <w:pPr>
        <w:spacing w:afterLines="50" w:after="156" w:line="360" w:lineRule="exact"/>
        <w:ind w:firstLineChars="200" w:firstLine="560"/>
        <w:rPr>
          <w:rFonts w:ascii="FangSong" w:eastAsia="FangSong" w:hAnsi="FangSong"/>
          <w:sz w:val="28"/>
          <w:szCs w:val="28"/>
        </w:rPr>
      </w:pPr>
      <w:r w:rsidRPr="00A2255C">
        <w:rPr>
          <w:rFonts w:ascii="FangSong" w:eastAsia="FangSong" w:hAnsi="FangSong" w:hint="eastAsia"/>
          <w:sz w:val="28"/>
          <w:szCs w:val="28"/>
        </w:rPr>
        <w:t>1</w:t>
      </w:r>
      <w:r w:rsidRPr="00A2255C">
        <w:rPr>
          <w:rFonts w:ascii="FangSong" w:eastAsia="FangSong" w:hAnsi="FangSong"/>
          <w:sz w:val="28"/>
          <w:szCs w:val="28"/>
        </w:rPr>
        <w:t>4</w:t>
      </w:r>
      <w:r w:rsidRPr="00A2255C">
        <w:rPr>
          <w:rFonts w:ascii="FangSong" w:eastAsia="FangSong" w:hAnsi="FangSong" w:hint="eastAsia"/>
          <w:sz w:val="28"/>
          <w:szCs w:val="28"/>
        </w:rPr>
        <w:t>、</w:t>
      </w:r>
      <w:r w:rsidR="002F107D" w:rsidRPr="00A2255C">
        <w:rPr>
          <w:rFonts w:ascii="FangSong" w:eastAsia="FangSong" w:hAnsi="FangSong" w:hint="eastAsia"/>
          <w:sz w:val="28"/>
          <w:szCs w:val="28"/>
        </w:rPr>
        <w:t>保障性住房领域、国有土地上房屋征收与补偿领域、市政服务领域、农村危房改造领域、城市综合执法领域： -</w:t>
      </w:r>
      <w:r w:rsidR="002F107D" w:rsidRPr="00A2255C">
        <w:rPr>
          <w:rFonts w:ascii="FangSong" w:eastAsia="FangSong" w:hAnsi="FangSong"/>
          <w:sz w:val="28"/>
          <w:szCs w:val="28"/>
        </w:rPr>
        <w:t>--</w:t>
      </w:r>
      <w:r w:rsidR="002F107D" w:rsidRPr="00A2255C">
        <w:rPr>
          <w:rFonts w:ascii="FangSong" w:eastAsia="FangSong" w:hAnsi="FangSong" w:hint="eastAsia"/>
          <w:sz w:val="28"/>
          <w:szCs w:val="28"/>
        </w:rPr>
        <w:t>住建局</w:t>
      </w:r>
      <w:r w:rsidR="002F107D" w:rsidRPr="00A2255C">
        <w:rPr>
          <w:rFonts w:ascii="FangSong" w:eastAsia="FangSong" w:hAnsi="FangSong"/>
          <w:sz w:val="28"/>
          <w:szCs w:val="28"/>
        </w:rPr>
        <w:t xml:space="preserve"> </w:t>
      </w:r>
    </w:p>
    <w:p w14:paraId="5A1AB702" w14:textId="33CFA673" w:rsidR="002F107D" w:rsidRPr="00A2255C" w:rsidRDefault="003B1F03" w:rsidP="007026B7">
      <w:pPr>
        <w:spacing w:afterLines="50" w:after="156" w:line="360" w:lineRule="exact"/>
        <w:ind w:firstLineChars="200" w:firstLine="560"/>
        <w:rPr>
          <w:rFonts w:ascii="FangSong" w:eastAsia="FangSong" w:hAnsi="FangSong"/>
          <w:sz w:val="28"/>
          <w:szCs w:val="28"/>
        </w:rPr>
      </w:pPr>
      <w:r w:rsidRPr="00A2255C">
        <w:rPr>
          <w:rFonts w:ascii="FangSong" w:eastAsia="FangSong" w:hAnsi="FangSong" w:hint="eastAsia"/>
          <w:sz w:val="28"/>
          <w:szCs w:val="28"/>
        </w:rPr>
        <w:t>1</w:t>
      </w:r>
      <w:r w:rsidRPr="00A2255C">
        <w:rPr>
          <w:rFonts w:ascii="FangSong" w:eastAsia="FangSong" w:hAnsi="FangSong"/>
          <w:sz w:val="28"/>
          <w:szCs w:val="28"/>
        </w:rPr>
        <w:t>5</w:t>
      </w:r>
      <w:r w:rsidRPr="00A2255C">
        <w:rPr>
          <w:rFonts w:ascii="FangSong" w:eastAsia="FangSong" w:hAnsi="FangSong" w:hint="eastAsia"/>
          <w:sz w:val="28"/>
          <w:szCs w:val="28"/>
        </w:rPr>
        <w:t>、</w:t>
      </w:r>
      <w:r w:rsidR="002F107D" w:rsidRPr="00A2255C">
        <w:rPr>
          <w:rFonts w:ascii="FangSong" w:eastAsia="FangSong" w:hAnsi="FangSong" w:hint="eastAsia"/>
          <w:sz w:val="28"/>
          <w:szCs w:val="28"/>
        </w:rPr>
        <w:t>公共文化服务领域： -</w:t>
      </w:r>
      <w:r w:rsidR="002F107D" w:rsidRPr="00A2255C">
        <w:rPr>
          <w:rFonts w:ascii="FangSong" w:eastAsia="FangSong" w:hAnsi="FangSong"/>
          <w:sz w:val="28"/>
          <w:szCs w:val="28"/>
        </w:rPr>
        <w:t xml:space="preserve">-- </w:t>
      </w:r>
      <w:proofErr w:type="gramStart"/>
      <w:r w:rsidR="002F107D" w:rsidRPr="00A2255C">
        <w:rPr>
          <w:rFonts w:ascii="FangSong" w:eastAsia="FangSong" w:hAnsi="FangSong" w:hint="eastAsia"/>
          <w:sz w:val="28"/>
          <w:szCs w:val="28"/>
        </w:rPr>
        <w:t>文体广</w:t>
      </w:r>
      <w:proofErr w:type="gramEnd"/>
      <w:r w:rsidR="002F107D" w:rsidRPr="00A2255C">
        <w:rPr>
          <w:rFonts w:ascii="FangSong" w:eastAsia="FangSong" w:hAnsi="FangSong" w:hint="eastAsia"/>
          <w:sz w:val="28"/>
          <w:szCs w:val="28"/>
        </w:rPr>
        <w:t>旅局、文物局</w:t>
      </w:r>
    </w:p>
    <w:p w14:paraId="4DEBAB75" w14:textId="221B6D71" w:rsidR="002F107D" w:rsidRPr="00A2255C" w:rsidRDefault="003B1F03" w:rsidP="007026B7">
      <w:pPr>
        <w:spacing w:afterLines="50" w:after="156" w:line="360" w:lineRule="exact"/>
        <w:ind w:firstLineChars="200" w:firstLine="560"/>
        <w:rPr>
          <w:rFonts w:ascii="FangSong" w:eastAsia="FangSong" w:hAnsi="FangSong"/>
          <w:sz w:val="28"/>
          <w:szCs w:val="28"/>
        </w:rPr>
      </w:pPr>
      <w:r w:rsidRPr="00A2255C">
        <w:rPr>
          <w:rFonts w:ascii="FangSong" w:eastAsia="FangSong" w:hAnsi="FangSong" w:hint="eastAsia"/>
          <w:sz w:val="28"/>
          <w:szCs w:val="28"/>
        </w:rPr>
        <w:t>1</w:t>
      </w:r>
      <w:r w:rsidRPr="00A2255C">
        <w:rPr>
          <w:rFonts w:ascii="FangSong" w:eastAsia="FangSong" w:hAnsi="FangSong"/>
          <w:sz w:val="28"/>
          <w:szCs w:val="28"/>
        </w:rPr>
        <w:t>6</w:t>
      </w:r>
      <w:r w:rsidRPr="00A2255C">
        <w:rPr>
          <w:rFonts w:ascii="FangSong" w:eastAsia="FangSong" w:hAnsi="FangSong" w:hint="eastAsia"/>
          <w:sz w:val="28"/>
          <w:szCs w:val="28"/>
        </w:rPr>
        <w:t>、</w:t>
      </w:r>
      <w:r w:rsidR="002F107D" w:rsidRPr="00A2255C">
        <w:rPr>
          <w:rFonts w:ascii="FangSong" w:eastAsia="FangSong" w:hAnsi="FangSong" w:hint="eastAsia"/>
          <w:sz w:val="28"/>
          <w:szCs w:val="28"/>
        </w:rPr>
        <w:t>扶贫领域：</w:t>
      </w:r>
      <w:r w:rsidR="002F107D" w:rsidRPr="00A2255C">
        <w:rPr>
          <w:rFonts w:ascii="FangSong" w:eastAsia="FangSong" w:hAnsi="FangSong"/>
          <w:sz w:val="28"/>
          <w:szCs w:val="28"/>
        </w:rPr>
        <w:t xml:space="preserve"> --</w:t>
      </w:r>
      <w:r w:rsidR="002F107D" w:rsidRPr="00A2255C">
        <w:rPr>
          <w:rFonts w:ascii="FangSong" w:eastAsia="FangSong" w:hAnsi="FangSong" w:hint="eastAsia"/>
          <w:sz w:val="28"/>
          <w:szCs w:val="28"/>
        </w:rPr>
        <w:t>扶贫办</w:t>
      </w:r>
      <w:r w:rsidR="002F107D" w:rsidRPr="00A2255C">
        <w:rPr>
          <w:rFonts w:ascii="FangSong" w:eastAsia="FangSong" w:hAnsi="FangSong"/>
          <w:sz w:val="28"/>
          <w:szCs w:val="28"/>
        </w:rPr>
        <w:t xml:space="preserve"> </w:t>
      </w:r>
    </w:p>
    <w:p w14:paraId="651D7846" w14:textId="48E0796B" w:rsidR="002F107D" w:rsidRPr="00A2255C" w:rsidRDefault="003B1F03" w:rsidP="007026B7">
      <w:pPr>
        <w:spacing w:afterLines="50" w:after="156" w:line="360" w:lineRule="exact"/>
        <w:ind w:firstLineChars="200" w:firstLine="560"/>
        <w:rPr>
          <w:rFonts w:ascii="FangSong" w:eastAsia="FangSong" w:hAnsi="FangSong"/>
          <w:sz w:val="28"/>
          <w:szCs w:val="28"/>
        </w:rPr>
      </w:pPr>
      <w:r w:rsidRPr="00A2255C">
        <w:rPr>
          <w:rFonts w:ascii="FangSong" w:eastAsia="FangSong" w:hAnsi="FangSong" w:hint="eastAsia"/>
          <w:sz w:val="28"/>
          <w:szCs w:val="28"/>
        </w:rPr>
        <w:t>1</w:t>
      </w:r>
      <w:r w:rsidRPr="00A2255C">
        <w:rPr>
          <w:rFonts w:ascii="FangSong" w:eastAsia="FangSong" w:hAnsi="FangSong"/>
          <w:sz w:val="28"/>
          <w:szCs w:val="28"/>
        </w:rPr>
        <w:t>7</w:t>
      </w:r>
      <w:r w:rsidRPr="00A2255C">
        <w:rPr>
          <w:rFonts w:ascii="FangSong" w:eastAsia="FangSong" w:hAnsi="FangSong" w:hint="eastAsia"/>
          <w:sz w:val="28"/>
          <w:szCs w:val="28"/>
        </w:rPr>
        <w:t>、</w:t>
      </w:r>
      <w:r w:rsidR="002F107D" w:rsidRPr="00A2255C">
        <w:rPr>
          <w:rFonts w:ascii="FangSong" w:eastAsia="FangSong" w:hAnsi="FangSong" w:hint="eastAsia"/>
          <w:sz w:val="28"/>
          <w:szCs w:val="28"/>
        </w:rPr>
        <w:t>食品药品监管领域： -</w:t>
      </w:r>
      <w:r w:rsidR="002F107D" w:rsidRPr="00A2255C">
        <w:rPr>
          <w:rFonts w:ascii="FangSong" w:eastAsia="FangSong" w:hAnsi="FangSong"/>
          <w:sz w:val="28"/>
          <w:szCs w:val="28"/>
        </w:rPr>
        <w:t>--</w:t>
      </w:r>
      <w:r w:rsidR="002F107D" w:rsidRPr="00A2255C">
        <w:rPr>
          <w:rFonts w:ascii="FangSong" w:eastAsia="FangSong" w:hAnsi="FangSong" w:hint="eastAsia"/>
          <w:sz w:val="28"/>
          <w:szCs w:val="28"/>
        </w:rPr>
        <w:t>市场监管局</w:t>
      </w:r>
      <w:r w:rsidR="002F107D" w:rsidRPr="00A2255C">
        <w:rPr>
          <w:rFonts w:ascii="FangSong" w:eastAsia="FangSong" w:hAnsi="FangSong"/>
          <w:sz w:val="28"/>
          <w:szCs w:val="28"/>
        </w:rPr>
        <w:t xml:space="preserve"> </w:t>
      </w:r>
    </w:p>
    <w:p w14:paraId="369C0E4A" w14:textId="7583A261" w:rsidR="002F107D" w:rsidRPr="00A2255C" w:rsidRDefault="003B1F03" w:rsidP="007026B7">
      <w:pPr>
        <w:spacing w:afterLines="50" w:after="156" w:line="360" w:lineRule="exact"/>
        <w:ind w:firstLineChars="200" w:firstLine="560"/>
        <w:rPr>
          <w:rFonts w:ascii="FangSong" w:eastAsia="FangSong" w:hAnsi="FangSong"/>
          <w:sz w:val="28"/>
          <w:szCs w:val="28"/>
        </w:rPr>
      </w:pPr>
      <w:r w:rsidRPr="00A2255C">
        <w:rPr>
          <w:rFonts w:ascii="FangSong" w:eastAsia="FangSong" w:hAnsi="FangSong" w:hint="eastAsia"/>
          <w:sz w:val="28"/>
          <w:szCs w:val="28"/>
        </w:rPr>
        <w:t>1</w:t>
      </w:r>
      <w:r w:rsidRPr="00A2255C">
        <w:rPr>
          <w:rFonts w:ascii="FangSong" w:eastAsia="FangSong" w:hAnsi="FangSong"/>
          <w:sz w:val="28"/>
          <w:szCs w:val="28"/>
        </w:rPr>
        <w:t>8</w:t>
      </w:r>
      <w:r w:rsidRPr="00A2255C">
        <w:rPr>
          <w:rFonts w:ascii="FangSong" w:eastAsia="FangSong" w:hAnsi="FangSong" w:hint="eastAsia"/>
          <w:sz w:val="28"/>
          <w:szCs w:val="28"/>
        </w:rPr>
        <w:t>、</w:t>
      </w:r>
      <w:r w:rsidR="002F107D" w:rsidRPr="00A2255C">
        <w:rPr>
          <w:rFonts w:ascii="FangSong" w:eastAsia="FangSong" w:hAnsi="FangSong" w:hint="eastAsia"/>
          <w:sz w:val="28"/>
          <w:szCs w:val="28"/>
        </w:rPr>
        <w:t>户籍管理领域： -</w:t>
      </w:r>
      <w:r w:rsidR="002F107D" w:rsidRPr="00A2255C">
        <w:rPr>
          <w:rFonts w:ascii="FangSong" w:eastAsia="FangSong" w:hAnsi="FangSong"/>
          <w:sz w:val="28"/>
          <w:szCs w:val="28"/>
        </w:rPr>
        <w:t>--</w:t>
      </w:r>
      <w:r w:rsidR="002F107D" w:rsidRPr="00A2255C">
        <w:rPr>
          <w:rFonts w:ascii="FangSong" w:eastAsia="FangSong" w:hAnsi="FangSong" w:hint="eastAsia"/>
          <w:sz w:val="28"/>
          <w:szCs w:val="28"/>
        </w:rPr>
        <w:t xml:space="preserve">公安局 </w:t>
      </w:r>
    </w:p>
    <w:p w14:paraId="1BDD0633" w14:textId="035B9075" w:rsidR="002F107D" w:rsidRPr="00A2255C" w:rsidRDefault="003B1F03" w:rsidP="007026B7">
      <w:pPr>
        <w:spacing w:afterLines="50" w:after="156" w:line="360" w:lineRule="exact"/>
        <w:ind w:firstLineChars="200" w:firstLine="560"/>
        <w:rPr>
          <w:rFonts w:ascii="FangSong" w:eastAsia="FangSong" w:hAnsi="FangSong"/>
          <w:sz w:val="28"/>
          <w:szCs w:val="28"/>
        </w:rPr>
      </w:pPr>
      <w:r w:rsidRPr="00A2255C">
        <w:rPr>
          <w:rFonts w:ascii="FangSong" w:eastAsia="FangSong" w:hAnsi="FangSong" w:hint="eastAsia"/>
          <w:sz w:val="28"/>
          <w:szCs w:val="28"/>
        </w:rPr>
        <w:t>1</w:t>
      </w:r>
      <w:r w:rsidRPr="00A2255C">
        <w:rPr>
          <w:rFonts w:ascii="FangSong" w:eastAsia="FangSong" w:hAnsi="FangSong"/>
          <w:sz w:val="28"/>
          <w:szCs w:val="28"/>
        </w:rPr>
        <w:t>9</w:t>
      </w:r>
      <w:r w:rsidRPr="00A2255C">
        <w:rPr>
          <w:rFonts w:ascii="FangSong" w:eastAsia="FangSong" w:hAnsi="FangSong" w:hint="eastAsia"/>
          <w:sz w:val="28"/>
          <w:szCs w:val="28"/>
        </w:rPr>
        <w:t>、</w:t>
      </w:r>
      <w:r w:rsidR="002F107D" w:rsidRPr="00A2255C">
        <w:rPr>
          <w:rFonts w:ascii="FangSong" w:eastAsia="FangSong" w:hAnsi="FangSong" w:hint="eastAsia"/>
          <w:sz w:val="28"/>
          <w:szCs w:val="28"/>
        </w:rPr>
        <w:t>涉农补贴领域： -</w:t>
      </w:r>
      <w:r w:rsidR="002F107D" w:rsidRPr="00A2255C">
        <w:rPr>
          <w:rFonts w:ascii="FangSong" w:eastAsia="FangSong" w:hAnsi="FangSong"/>
          <w:sz w:val="28"/>
          <w:szCs w:val="28"/>
        </w:rPr>
        <w:t>--</w:t>
      </w:r>
      <w:r w:rsidR="002F107D" w:rsidRPr="00A2255C">
        <w:rPr>
          <w:rFonts w:ascii="FangSong" w:eastAsia="FangSong" w:hAnsi="FangSong" w:hint="eastAsia"/>
          <w:sz w:val="28"/>
          <w:szCs w:val="28"/>
        </w:rPr>
        <w:t>农业农村局</w:t>
      </w:r>
      <w:r w:rsidR="002F107D" w:rsidRPr="00A2255C">
        <w:rPr>
          <w:rFonts w:ascii="FangSong" w:eastAsia="FangSong" w:hAnsi="FangSong"/>
          <w:sz w:val="28"/>
          <w:szCs w:val="28"/>
        </w:rPr>
        <w:t xml:space="preserve"> </w:t>
      </w:r>
    </w:p>
    <w:p w14:paraId="094399CA" w14:textId="68DF35EC" w:rsidR="002F107D" w:rsidRPr="00A2255C" w:rsidRDefault="003B1F03" w:rsidP="007026B7">
      <w:pPr>
        <w:spacing w:afterLines="50" w:after="156" w:line="360" w:lineRule="exact"/>
        <w:ind w:firstLineChars="200" w:firstLine="560"/>
        <w:rPr>
          <w:rFonts w:ascii="FangSong" w:eastAsia="FangSong" w:hAnsi="FangSong"/>
          <w:sz w:val="28"/>
          <w:szCs w:val="28"/>
        </w:rPr>
      </w:pPr>
      <w:r w:rsidRPr="00A2255C">
        <w:rPr>
          <w:rFonts w:ascii="FangSong" w:eastAsia="FangSong" w:hAnsi="FangSong" w:hint="eastAsia"/>
          <w:sz w:val="28"/>
          <w:szCs w:val="28"/>
        </w:rPr>
        <w:t>2</w:t>
      </w:r>
      <w:r w:rsidRPr="00A2255C">
        <w:rPr>
          <w:rFonts w:ascii="FangSong" w:eastAsia="FangSong" w:hAnsi="FangSong"/>
          <w:sz w:val="28"/>
          <w:szCs w:val="28"/>
        </w:rPr>
        <w:t>0</w:t>
      </w:r>
      <w:r w:rsidRPr="00A2255C">
        <w:rPr>
          <w:rFonts w:ascii="FangSong" w:eastAsia="FangSong" w:hAnsi="FangSong" w:hint="eastAsia"/>
          <w:sz w:val="28"/>
          <w:szCs w:val="28"/>
        </w:rPr>
        <w:t>、</w:t>
      </w:r>
      <w:r w:rsidR="002F107D" w:rsidRPr="00A2255C">
        <w:rPr>
          <w:rFonts w:ascii="FangSong" w:eastAsia="FangSong" w:hAnsi="FangSong" w:hint="eastAsia"/>
          <w:sz w:val="28"/>
          <w:szCs w:val="28"/>
        </w:rPr>
        <w:t>公共法律服务领域： -</w:t>
      </w:r>
      <w:r w:rsidR="002F107D" w:rsidRPr="00A2255C">
        <w:rPr>
          <w:rFonts w:ascii="FangSong" w:eastAsia="FangSong" w:hAnsi="FangSong"/>
          <w:sz w:val="28"/>
          <w:szCs w:val="28"/>
        </w:rPr>
        <w:t xml:space="preserve">-- </w:t>
      </w:r>
      <w:r w:rsidR="002F107D" w:rsidRPr="00A2255C">
        <w:rPr>
          <w:rFonts w:ascii="FangSong" w:eastAsia="FangSong" w:hAnsi="FangSong" w:hint="eastAsia"/>
          <w:sz w:val="28"/>
          <w:szCs w:val="28"/>
        </w:rPr>
        <w:t>司法局</w:t>
      </w:r>
    </w:p>
    <w:p w14:paraId="016F83E6" w14:textId="77777777" w:rsidR="002F107D" w:rsidRPr="00F25B91" w:rsidRDefault="002F107D" w:rsidP="007026B7">
      <w:pPr>
        <w:spacing w:afterLines="50" w:after="156" w:line="360" w:lineRule="exact"/>
        <w:ind w:firstLineChars="200" w:firstLine="640"/>
        <w:rPr>
          <w:sz w:val="32"/>
          <w:szCs w:val="32"/>
        </w:rPr>
      </w:pPr>
    </w:p>
    <w:p w14:paraId="783F17D9" w14:textId="496C4958" w:rsidR="002F107D" w:rsidRPr="002F107D" w:rsidRDefault="002F107D" w:rsidP="007026B7">
      <w:pPr>
        <w:spacing w:afterLines="50" w:after="156" w:line="360" w:lineRule="exact"/>
        <w:ind w:firstLineChars="200" w:firstLine="640"/>
        <w:rPr>
          <w:sz w:val="32"/>
          <w:szCs w:val="32"/>
        </w:rPr>
      </w:pPr>
    </w:p>
    <w:sectPr w:rsidR="002F107D" w:rsidRPr="002F107D">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5146DA" w14:textId="77777777" w:rsidR="00DA7159" w:rsidRDefault="00DA7159" w:rsidP="00361111">
      <w:r>
        <w:separator/>
      </w:r>
    </w:p>
  </w:endnote>
  <w:endnote w:type="continuationSeparator" w:id="0">
    <w:p w14:paraId="4263827F" w14:textId="77777777" w:rsidR="00DA7159" w:rsidRDefault="00DA7159" w:rsidP="003611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FangSong">
    <w:altName w:val="FangSong"/>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01B501" w14:textId="77777777" w:rsidR="00DA7159" w:rsidRDefault="00DA7159" w:rsidP="00361111">
      <w:r>
        <w:separator/>
      </w:r>
    </w:p>
  </w:footnote>
  <w:footnote w:type="continuationSeparator" w:id="0">
    <w:p w14:paraId="594A4AA2" w14:textId="77777777" w:rsidR="00DA7159" w:rsidRDefault="00DA7159" w:rsidP="003611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E6F26AB"/>
    <w:multiLevelType w:val="singleLevel"/>
    <w:tmpl w:val="5E6F26AB"/>
    <w:lvl w:ilvl="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hdrShapeDefaults>
    <o:shapedefaults v:ext="edit" spidmax="2049"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86458"/>
    <w:rsid w:val="00157901"/>
    <w:rsid w:val="00254871"/>
    <w:rsid w:val="00283DEE"/>
    <w:rsid w:val="00286458"/>
    <w:rsid w:val="002F107D"/>
    <w:rsid w:val="0032302D"/>
    <w:rsid w:val="00361111"/>
    <w:rsid w:val="003B1F03"/>
    <w:rsid w:val="00693775"/>
    <w:rsid w:val="007026B7"/>
    <w:rsid w:val="007F7612"/>
    <w:rsid w:val="008A37B9"/>
    <w:rsid w:val="00A2255C"/>
    <w:rsid w:val="00A6797B"/>
    <w:rsid w:val="00A72B99"/>
    <w:rsid w:val="00AF7F87"/>
    <w:rsid w:val="00B30953"/>
    <w:rsid w:val="00CD5EBF"/>
    <w:rsid w:val="00D04B9E"/>
    <w:rsid w:val="00DA7159"/>
    <w:rsid w:val="00F130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09D7CA52"/>
  <w15:docId w15:val="{96FEC1F4-C0A1-4D97-8F41-D1DAEC627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等线" w:eastAsia="等线" w:hAnsi="等线"/>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361111"/>
    <w:pPr>
      <w:pBdr>
        <w:bottom w:val="single" w:sz="6" w:space="1" w:color="auto"/>
      </w:pBdr>
      <w:tabs>
        <w:tab w:val="center" w:pos="4153"/>
        <w:tab w:val="right" w:pos="8306"/>
      </w:tabs>
      <w:snapToGrid w:val="0"/>
      <w:jc w:val="center"/>
    </w:pPr>
    <w:rPr>
      <w:sz w:val="18"/>
      <w:szCs w:val="18"/>
    </w:rPr>
  </w:style>
  <w:style w:type="character" w:customStyle="1" w:styleId="a4">
    <w:name w:val="页眉 字符"/>
    <w:link w:val="a3"/>
    <w:rsid w:val="00361111"/>
    <w:rPr>
      <w:rFonts w:ascii="等线" w:eastAsia="等线" w:hAnsi="等线"/>
      <w:kern w:val="2"/>
      <w:sz w:val="18"/>
      <w:szCs w:val="18"/>
    </w:rPr>
  </w:style>
  <w:style w:type="paragraph" w:styleId="a5">
    <w:name w:val="footer"/>
    <w:basedOn w:val="a"/>
    <w:link w:val="a6"/>
    <w:unhideWhenUsed/>
    <w:rsid w:val="00361111"/>
    <w:pPr>
      <w:tabs>
        <w:tab w:val="center" w:pos="4153"/>
        <w:tab w:val="right" w:pos="8306"/>
      </w:tabs>
      <w:snapToGrid w:val="0"/>
      <w:jc w:val="left"/>
    </w:pPr>
    <w:rPr>
      <w:sz w:val="18"/>
      <w:szCs w:val="18"/>
    </w:rPr>
  </w:style>
  <w:style w:type="character" w:customStyle="1" w:styleId="a6">
    <w:name w:val="页脚 字符"/>
    <w:link w:val="a5"/>
    <w:rsid w:val="00361111"/>
    <w:rPr>
      <w:rFonts w:ascii="等线" w:eastAsia="等线" w:hAnsi="等线"/>
      <w:kern w:val="2"/>
      <w:sz w:val="18"/>
      <w:szCs w:val="18"/>
    </w:rPr>
  </w:style>
  <w:style w:type="paragraph" w:styleId="a7">
    <w:name w:val="Balloon Text"/>
    <w:basedOn w:val="a"/>
    <w:link w:val="a8"/>
    <w:semiHidden/>
    <w:unhideWhenUsed/>
    <w:rsid w:val="00D04B9E"/>
    <w:rPr>
      <w:sz w:val="18"/>
      <w:szCs w:val="18"/>
    </w:rPr>
  </w:style>
  <w:style w:type="character" w:customStyle="1" w:styleId="a8">
    <w:name w:val="批注框文本 字符"/>
    <w:link w:val="a7"/>
    <w:semiHidden/>
    <w:rsid w:val="00D04B9E"/>
    <w:rPr>
      <w:rFonts w:ascii="等线" w:eastAsia="等线" w:hAnsi="等线"/>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147</TotalTime>
  <Pages>1</Pages>
  <Words>578</Words>
  <Characters>3298</Characters>
  <Application>Microsoft Office Word</Application>
  <DocSecurity>0</DocSecurity>
  <Lines>27</Lines>
  <Paragraphs>7</Paragraphs>
  <ScaleCrop>false</ScaleCrop>
  <Company/>
  <LinksUpToDate>false</LinksUpToDate>
  <CharactersWithSpaces>3869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道县全面推进基层政务公开标准化规范化工作实施方案</dc:title>
  <dc:creator>彭 湖</dc:creator>
  <cp:lastModifiedBy>彭 湖</cp:lastModifiedBy>
  <cp:revision>7</cp:revision>
  <cp:lastPrinted>2020-09-02T02:40:00Z</cp:lastPrinted>
  <dcterms:created xsi:type="dcterms:W3CDTF">2020-03-12T07:54:00Z</dcterms:created>
  <dcterms:modified xsi:type="dcterms:W3CDTF">2020-09-02T02:51:00Z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2052-9.1.0.4463</vt:lpwstr>
  </property>
</Properties>
</file>