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8D6F2">
      <w:pPr>
        <w:spacing w:line="700" w:lineRule="exact"/>
        <w:jc w:val="center"/>
        <w:rPr>
          <w:rFonts w:ascii="宋体" w:cs="黑体"/>
          <w:sz w:val="56"/>
          <w:szCs w:val="56"/>
        </w:rPr>
      </w:pPr>
    </w:p>
    <w:p w14:paraId="09734D9C">
      <w:pPr>
        <w:spacing w:line="700" w:lineRule="exact"/>
        <w:jc w:val="center"/>
        <w:rPr>
          <w:rFonts w:hint="eastAsia" w:ascii="宋体"/>
          <w:sz w:val="56"/>
          <w:szCs w:val="56"/>
          <w:lang w:val="en-US" w:eastAsia="zh-CN"/>
        </w:rPr>
      </w:pPr>
      <w:r>
        <w:rPr>
          <w:rFonts w:hint="eastAsia" w:ascii="宋体" w:cs="黑体"/>
          <w:sz w:val="56"/>
          <w:szCs w:val="56"/>
        </w:rPr>
        <w:t>道县人民政府</w:t>
      </w:r>
    </w:p>
    <w:p w14:paraId="6290E096">
      <w:pPr>
        <w:spacing w:line="700" w:lineRule="exact"/>
        <w:jc w:val="center"/>
        <w:rPr>
          <w:rFonts w:hint="eastAsia" w:ascii="宋体" w:cs="黑体"/>
          <w:sz w:val="56"/>
          <w:szCs w:val="56"/>
        </w:rPr>
      </w:pPr>
      <w:r>
        <w:rPr>
          <w:rFonts w:hint="eastAsia" w:ascii="宋体" w:cs="黑体"/>
          <w:sz w:val="56"/>
          <w:szCs w:val="56"/>
        </w:rPr>
        <w:t>关于202</w:t>
      </w:r>
      <w:r>
        <w:rPr>
          <w:rFonts w:hint="eastAsia" w:ascii="宋体" w:cs="黑体"/>
          <w:sz w:val="56"/>
          <w:szCs w:val="56"/>
          <w:lang w:val="en-US" w:eastAsia="zh-CN"/>
        </w:rPr>
        <w:t>6</w:t>
      </w:r>
      <w:r>
        <w:rPr>
          <w:rFonts w:hint="eastAsia" w:ascii="宋体" w:cs="黑体"/>
          <w:sz w:val="56"/>
          <w:szCs w:val="56"/>
        </w:rPr>
        <w:t>年清明期间森林防火的</w:t>
      </w:r>
    </w:p>
    <w:p w14:paraId="775B99BB">
      <w:pPr>
        <w:spacing w:line="700" w:lineRule="exact"/>
        <w:jc w:val="center"/>
        <w:rPr>
          <w:rFonts w:hint="eastAsia" w:ascii="宋体"/>
          <w:sz w:val="56"/>
          <w:szCs w:val="56"/>
        </w:rPr>
      </w:pPr>
      <w:r>
        <w:rPr>
          <w:rFonts w:hint="eastAsia" w:ascii="宋体" w:cs="黑体"/>
          <w:sz w:val="56"/>
          <w:szCs w:val="56"/>
        </w:rPr>
        <w:t>通</w:t>
      </w:r>
      <w:r>
        <w:rPr>
          <w:rFonts w:ascii="宋体" w:cs="黑体"/>
          <w:sz w:val="56"/>
          <w:szCs w:val="56"/>
        </w:rPr>
        <w:t xml:space="preserve">  </w:t>
      </w:r>
      <w:r>
        <w:rPr>
          <w:rFonts w:hint="eastAsia" w:ascii="宋体" w:cs="黑体"/>
          <w:sz w:val="56"/>
          <w:szCs w:val="56"/>
        </w:rPr>
        <w:t xml:space="preserve"> 告</w:t>
      </w:r>
    </w:p>
    <w:p w14:paraId="4D8424A6">
      <w:pPr>
        <w:jc w:val="center"/>
      </w:pPr>
    </w:p>
    <w:p w14:paraId="40D01402">
      <w:pPr>
        <w:jc w:val="center"/>
        <w:rPr>
          <w:rFonts w:hint="eastAsia"/>
        </w:rPr>
      </w:pPr>
    </w:p>
    <w:p w14:paraId="19F81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为了保护森林资源和生态环境，确保人民群众生命财产安全，根据《中华人民共和国森林法》《湖南省森林防火若干规定》《永州市森林火源管理若干规定》等法律法规，现就202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年清明期间森林防火有关事项通告如下：</w:t>
      </w:r>
    </w:p>
    <w:p w14:paraId="6EC69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一、增强防火意识。</w:t>
      </w:r>
      <w:r>
        <w:rPr>
          <w:rFonts w:hint="eastAsia" w:ascii="仿宋_GB2312" w:eastAsia="仿宋_GB2312"/>
          <w:sz w:val="32"/>
          <w:szCs w:val="32"/>
        </w:rPr>
        <w:t>防范森林火灾，保护绿色家园，是每个公民应尽的责任和义务。广大人民群众要充分认识森林防火的重要性，增强防火意识，严格火源管理，自觉遵守森林防火有关规定，防止森林火灾发生。</w:t>
      </w:r>
    </w:p>
    <w:p w14:paraId="4FE22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二、禁止野外用火。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日至4月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日为清明期间森林防火特别防护期，实行野外禁火。严禁携带任何火种进山，严禁在林区吸烟、野炊、烧烤、烤火取暖、炼山、烧杂、烧火积肥、烧炭、烧垃圾，严禁野外焚烧田地埂草、稻草杂草、果园杂草及其他容易引起森林火灾的用火行为。清明祭祀活动期间，严禁</w:t>
      </w:r>
      <w:r>
        <w:rPr>
          <w:rFonts w:hint="eastAsia" w:ascii="仿宋_GB2312" w:eastAsia="仿宋_GB2312"/>
          <w:sz w:val="32"/>
          <w:szCs w:val="32"/>
          <w:lang w:eastAsia="zh-CN"/>
        </w:rPr>
        <w:t>在林区</w:t>
      </w:r>
      <w:r>
        <w:rPr>
          <w:rFonts w:hint="eastAsia" w:ascii="仿宋_GB2312" w:eastAsia="仿宋_GB2312"/>
          <w:sz w:val="32"/>
          <w:szCs w:val="32"/>
        </w:rPr>
        <w:t>祭祀焚烧纸钱、燃放烟花爆竹、烧香点烛等用火行为。广大人民群众要破除陋习，采取文明祭祀的方式，倡导植树、送鲜花等文明祭扫新风；党员、干部要带头践行，引导人民群众推行文明祭扫新风。对未经批准擅自在森林防火区内野外用火的，由林业主管部门依法处理；对不遵守防火规定、阻碍国家工作人员依法执行公务的，由公安机关依照《中华人民共和国治安管理处罚法》</w:t>
      </w:r>
      <w:r>
        <w:rPr>
          <w:rFonts w:hint="eastAsia" w:ascii="仿宋_GB2312" w:eastAsia="仿宋_GB2312"/>
          <w:sz w:val="32"/>
          <w:szCs w:val="32"/>
          <w:lang w:eastAsia="zh-CN"/>
        </w:rPr>
        <w:t>进行</w:t>
      </w:r>
      <w:r>
        <w:rPr>
          <w:rFonts w:hint="eastAsia" w:ascii="仿宋_GB2312" w:eastAsia="仿宋_GB2312"/>
          <w:sz w:val="32"/>
          <w:szCs w:val="32"/>
        </w:rPr>
        <w:t>处罚；构成犯罪的，依法追究刑事责任。</w:t>
      </w:r>
    </w:p>
    <w:p w14:paraId="14B61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三、消除火灾隐患。</w:t>
      </w:r>
      <w:r>
        <w:rPr>
          <w:rFonts w:hint="eastAsia" w:ascii="仿宋_GB2312" w:eastAsia="仿宋_GB2312"/>
          <w:sz w:val="32"/>
          <w:szCs w:val="32"/>
        </w:rPr>
        <w:t>各乡镇人民政府（街道办事处）、农林场要组织驻村干部、村组干部、辅警、护林员等人员在本辖区内的墓葬集中区、火灾多发频发等重点地段、路口落实专人值守，设置临时性森林防火宣传点进行劝导、登记和巡查，落实带水祭祀，加强对未成年人和特殊人群的管控，全方位进行隐患排查治理，消除火灾隐患；要确保防扑火队伍、物资供应、车辆机具等落实到位，做好应急准备；要严格执行24小时值班制度，加强火情监测，一旦发生火情，应立即报告并及时组织扑救。</w:t>
      </w:r>
    </w:p>
    <w:p w14:paraId="1415E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</w:t>
      </w:r>
      <w:r>
        <w:rPr>
          <w:rFonts w:ascii="黑体" w:eastAsia="黑体"/>
          <w:sz w:val="32"/>
          <w:szCs w:val="32"/>
        </w:rPr>
        <w:t>立即报告火情。</w:t>
      </w:r>
      <w:r>
        <w:rPr>
          <w:rFonts w:hint="eastAsia" w:ascii="仿宋_GB2312" w:eastAsia="仿宋_GB2312"/>
          <w:sz w:val="32"/>
          <w:szCs w:val="32"/>
        </w:rPr>
        <w:t>任何单位和个人，如发现违法违规野外用火或森林火情等情况，应立即向当地人民政府或森林防灭火部门报告。森林火警电话：119，0746-5222015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/5666881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6426D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特此通告。</w:t>
      </w:r>
    </w:p>
    <w:p w14:paraId="4FA58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</w:t>
      </w:r>
    </w:p>
    <w:p w14:paraId="4296F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道县人民政府</w:t>
      </w:r>
    </w:p>
    <w:p w14:paraId="365FE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2026年3月12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日</w:t>
      </w:r>
    </w:p>
    <w:sectPr>
      <w:pgSz w:w="11906" w:h="16838"/>
      <w:pgMar w:top="986" w:right="1406" w:bottom="986" w:left="1406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2BFB3FF0"/>
    <w:rsid w:val="67FB737B"/>
    <w:rsid w:val="75D789DE"/>
    <w:rsid w:val="7FBE1E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852</Words>
  <Characters>886</Characters>
  <Lines>41</Lines>
  <Paragraphs>11</Paragraphs>
  <TotalTime>61</TotalTime>
  <ScaleCrop>false</ScaleCrop>
  <LinksUpToDate>false</LinksUpToDate>
  <CharactersWithSpaces>988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2025-03-04T19:05:00Z</dcterms:created>
  <dc:creator>魏知</dc:creator>
  <cp:lastModifiedBy>豆沙</cp:lastModifiedBy>
  <cp:lastPrinted>2026-03-02T17:25:00Z</cp:lastPrinted>
  <dcterms:modified xsi:type="dcterms:W3CDTF">2026-03-23T07:42:41Z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618ABE40B8839A7DE710B269DA6BCBD8_43</vt:lpwstr>
  </property>
  <property fmtid="{D5CDD505-2E9C-101B-9397-08002B2CF9AE}" pid="4" name="KSOTemplateDocerSaveRecord">
    <vt:lpwstr>eyJoZGlkIjoiYzM1OTJhZTZmM2U1NmQwYTI3MzZiM2JlZDVkMzZiOGYiLCJ1c2VySWQiOiI5OTEyOTgzMjQifQ==</vt:lpwstr>
  </property>
</Properties>
</file>