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FA3C3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道县农业农村局</w:t>
      </w:r>
      <w:r>
        <w:rPr>
          <w:rFonts w:hint="eastAsia"/>
          <w:b/>
          <w:bCs/>
          <w:sz w:val="44"/>
          <w:szCs w:val="44"/>
        </w:rPr>
        <w:t>解读《关于划定秸秆禁烧区及限烧区禁烧时段的通告》</w:t>
      </w:r>
    </w:p>
    <w:p w14:paraId="0CB3F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B639E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一、通告出台背景 </w:t>
      </w:r>
    </w:p>
    <w:p w14:paraId="4F7E656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 w:cs="仿宋"/>
          <w:bCs/>
          <w:sz w:val="32"/>
          <w:szCs w:val="32"/>
          <w:lang w:val="en-US" w:eastAsia="zh-CN" w:bidi="ar-SA"/>
        </w:rPr>
        <w:t>为了提高秸秆综合利用成效，加强露天焚烧管理，保障粮食安全，防治大气污染，</w:t>
      </w:r>
      <w:r>
        <w:rPr>
          <w:rFonts w:hint="eastAsia" w:ascii="仿宋" w:hAnsi="仿宋" w:eastAsia="仿宋" w:cs="仿宋"/>
          <w:sz w:val="32"/>
          <w:szCs w:val="32"/>
        </w:rPr>
        <w:t xml:space="preserve">改善空气质量，保障人民群众身体健康，特制定并发布此通告。 </w:t>
      </w:r>
    </w:p>
    <w:p w14:paraId="71215083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二、通告起草依据</w:t>
      </w:r>
    </w:p>
    <w:p w14:paraId="69D9CB3C">
      <w:pPr>
        <w:spacing w:line="480" w:lineRule="exact"/>
        <w:ind w:firstLine="592" w:firstLineChars="185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（一）《中华人民共和国大气污染防治法》（2016.1.1）；</w:t>
      </w:r>
    </w:p>
    <w:p w14:paraId="4F8CBBFF">
      <w:pPr>
        <w:spacing w:line="480" w:lineRule="exact"/>
        <w:ind w:firstLine="592" w:firstLineChars="185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（二）《湖南省秸秆综合利用和露天焚烧管理若干规定(征求意见稿)》；</w:t>
      </w:r>
    </w:p>
    <w:p w14:paraId="705D4C80">
      <w:pPr>
        <w:spacing w:line="480" w:lineRule="exact"/>
        <w:ind w:firstLine="592" w:firstLineChars="185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Times New Roman"/>
          <w:sz w:val="32"/>
          <w:szCs w:val="32"/>
        </w:rPr>
        <w:t>《湖南省秸秆禁烧区及限烧区禁烧时段划定严控大气污染的指导意见（试行）》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</w:t>
      </w:r>
    </w:p>
    <w:p w14:paraId="36936A00">
      <w:pPr>
        <w:spacing w:line="480" w:lineRule="exact"/>
        <w:ind w:firstLine="592" w:firstLineChars="18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（四）《关于加快推进秸秆禁烧区及限烧区禁烧时段划定工作的通知》（湘环发【2024】68号）</w:t>
      </w:r>
    </w:p>
    <w:p w14:paraId="17F61012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三、主要内容 </w:t>
      </w:r>
    </w:p>
    <w:p w14:paraId="77B86C6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（一）秸秆禁烧区的划定 </w:t>
      </w:r>
    </w:p>
    <w:p w14:paraId="5F28D9F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明确了禁烧区的具体范围，包括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 xml:space="preserve">城周边、交通干线两侧、重要生态功能区、风景名胜区等环境敏感区域。这些区域对空气质量和生态环境要求较高，禁止任何形式的秸秆焚烧行为。 </w:t>
      </w:r>
    </w:p>
    <w:p w14:paraId="5D79317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（二）限烧区的划定 </w:t>
      </w:r>
    </w:p>
    <w:p w14:paraId="10D19C0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确定了限烧区的范围，并规定了在特定时段内可以有条件地进行秸秆焚烧。限烧时段的设定综合考虑气象条件、空气质量状况等因素，以最大程度减少秸秆焚烧对环境的影响。 </w:t>
      </w:r>
    </w:p>
    <w:p w14:paraId="3E53A4E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（三）禁烧时段 </w:t>
      </w:r>
    </w:p>
    <w:p w14:paraId="67600FF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详细说明了在禁烧区内全年禁止秸秆焚烧，以及在限烧区内非允许时段严禁焚烧秸秆。 </w:t>
      </w:r>
    </w:p>
    <w:p w14:paraId="2D628490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四、目的和意义 </w:t>
      </w:r>
    </w:p>
    <w:p w14:paraId="5F02888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（一）保护环境 </w:t>
      </w:r>
    </w:p>
    <w:p w14:paraId="0772B57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减少秸秆焚烧产生的烟尘、颗粒物等污染物排放，降低对大气环境的污染，改善空气质量，保护生态平衡。 </w:t>
      </w:r>
    </w:p>
    <w:p w14:paraId="09A080A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（二）保障公共安全 </w:t>
      </w:r>
    </w:p>
    <w:p w14:paraId="4F2EE05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降低火灾发生的风险，保障人民生命财产安全和公共设施的安全。 </w:t>
      </w:r>
    </w:p>
    <w:p w14:paraId="4756629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（三）促进资源利用 </w:t>
      </w:r>
    </w:p>
    <w:p w14:paraId="1BCF66C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推动秸秆的综合利用，鼓励采用还田、饲料化、能源化等方式处理秸秆，提高资源利用效率，促进农业可持续发展。 </w:t>
      </w:r>
    </w:p>
    <w:p w14:paraId="72F5CC1D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五、执行与监督 </w:t>
      </w:r>
    </w:p>
    <w:p w14:paraId="3768942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明确了政府及相关部门在秸秆禁烧工作中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的职责，将通过加强巡查、监测、执法等手段，确保通告的有效实施。对违反通告规定进行秸秆焚烧的行为，将依法予以处罚。 </w:t>
      </w:r>
    </w:p>
    <w:p w14:paraId="2C9D2347">
      <w:pPr>
        <w:rPr>
          <w:rFonts w:hint="eastAsia"/>
        </w:rPr>
      </w:pPr>
      <w:r>
        <w:rPr>
          <w:rFonts w:hint="eastAsia"/>
        </w:rPr>
        <w:t> </w:t>
      </w:r>
    </w:p>
    <w:p w14:paraId="328A7D3B">
      <w:pPr>
        <w:rPr>
          <w:rFonts w:hint="eastAsia"/>
        </w:rPr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MjQxNjQ2NjcwNTcwMzQwZDc5MjM4NGI3M2FjOTcifQ=="/>
  </w:docVars>
  <w:rsids>
    <w:rsidRoot w:val="054263E8"/>
    <w:rsid w:val="054263E8"/>
    <w:rsid w:val="65B8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724</Characters>
  <Lines>0</Lines>
  <Paragraphs>0</Paragraphs>
  <TotalTime>1</TotalTime>
  <ScaleCrop>false</ScaleCrop>
  <LinksUpToDate>false</LinksUpToDate>
  <CharactersWithSpaces>745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2024-12-13T07:58:00Z</dcterms:created>
  <dc:creator>游牧人</dc:creator>
  <cp:lastModifiedBy>游牧人</cp:lastModifiedBy>
  <dcterms:modified xsi:type="dcterms:W3CDTF">2024-12-13T08:09:58Z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D3ADCBB5D1F14C97B49F95AFFEACDCE6_11</vt:lpwstr>
  </property>
</Properties>
</file>